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6342D9">
        <w:rPr>
          <w:rFonts w:ascii="Arial" w:hAnsi="Arial" w:cs="Arial"/>
          <w:sz w:val="16"/>
          <w:szCs w:val="16"/>
        </w:rPr>
        <w:t>ПЯТОГО</w:t>
      </w:r>
      <w:r w:rsidRPr="006342D9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6342D9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C65EC6">
        <w:rPr>
          <w:rFonts w:ascii="Arial" w:hAnsi="Arial" w:cs="Arial"/>
          <w:sz w:val="24"/>
          <w:szCs w:val="24"/>
        </w:rPr>
        <w:t>3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15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E51A95">
        <w:rPr>
          <w:rFonts w:ascii="Arial" w:hAnsi="Arial" w:cs="Arial"/>
          <w:bCs/>
          <w:color w:val="000000"/>
        </w:rPr>
        <w:t>29</w:t>
      </w:r>
      <w:r>
        <w:rPr>
          <w:rFonts w:ascii="Arial" w:hAnsi="Arial" w:cs="Arial"/>
          <w:bCs/>
          <w:color w:val="000000"/>
        </w:rPr>
        <w:t>.</w:t>
      </w:r>
      <w:r w:rsidR="00E51A95">
        <w:rPr>
          <w:rFonts w:ascii="Arial" w:hAnsi="Arial" w:cs="Arial"/>
          <w:bCs/>
          <w:color w:val="000000"/>
        </w:rPr>
        <w:t>02</w:t>
      </w:r>
      <w:r>
        <w:rPr>
          <w:rFonts w:ascii="Arial" w:hAnsi="Arial" w:cs="Arial"/>
          <w:bCs/>
          <w:color w:val="000000"/>
        </w:rPr>
        <w:t>.20</w:t>
      </w:r>
      <w:r w:rsidR="00E51A95">
        <w:rPr>
          <w:rFonts w:ascii="Arial" w:hAnsi="Arial" w:cs="Arial"/>
          <w:bCs/>
          <w:color w:val="000000"/>
        </w:rPr>
        <w:t>16</w:t>
      </w:r>
      <w:r w:rsidR="00176C78">
        <w:rPr>
          <w:rFonts w:ascii="Arial" w:hAnsi="Arial" w:cs="Arial"/>
          <w:bCs/>
          <w:color w:val="000000"/>
        </w:rPr>
        <w:t xml:space="preserve"> №</w:t>
      </w:r>
      <w:r w:rsidR="00E51A95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«</w:t>
      </w:r>
      <w:bookmarkStart w:id="1" w:name="_Hlk77686366"/>
      <w:r w:rsidR="00E51A95">
        <w:rPr>
          <w:rFonts w:ascii="Arial" w:hAnsi="Arial" w:cs="Arial"/>
          <w:bCs/>
          <w:color w:val="000000"/>
        </w:rPr>
        <w:t>О земельном налоге»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3A2CBB" w:rsidRDefault="00E51A9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806E3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целях приведения в соответствие с федеральным законодательством</w:t>
      </w:r>
    </w:p>
    <w:p w:rsidR="00C65EC6" w:rsidRPr="00DF5D9D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CF06B3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554DB1">
        <w:rPr>
          <w:rFonts w:ascii="Arial" w:hAnsi="Arial" w:cs="Arial"/>
          <w:bCs/>
          <w:color w:val="000000"/>
        </w:rPr>
        <w:t xml:space="preserve">решение Совета Кривошеинского сельского  поселения от </w:t>
      </w:r>
      <w:r w:rsidR="00E51A95">
        <w:rPr>
          <w:rFonts w:ascii="Arial" w:hAnsi="Arial" w:cs="Arial"/>
          <w:bCs/>
          <w:color w:val="000000"/>
        </w:rPr>
        <w:t>29</w:t>
      </w:r>
      <w:r w:rsidR="00554DB1">
        <w:rPr>
          <w:rFonts w:ascii="Arial" w:hAnsi="Arial" w:cs="Arial"/>
          <w:bCs/>
          <w:color w:val="000000"/>
        </w:rPr>
        <w:t>.</w:t>
      </w:r>
      <w:r w:rsidR="00E51A95">
        <w:rPr>
          <w:rFonts w:ascii="Arial" w:hAnsi="Arial" w:cs="Arial"/>
          <w:bCs/>
          <w:color w:val="000000"/>
        </w:rPr>
        <w:t>02</w:t>
      </w:r>
      <w:r w:rsidR="00554DB1">
        <w:rPr>
          <w:rFonts w:ascii="Arial" w:hAnsi="Arial" w:cs="Arial"/>
          <w:bCs/>
          <w:color w:val="000000"/>
        </w:rPr>
        <w:t>.20</w:t>
      </w:r>
      <w:r w:rsidR="00E51A95">
        <w:rPr>
          <w:rFonts w:ascii="Arial" w:hAnsi="Arial" w:cs="Arial"/>
          <w:bCs/>
          <w:color w:val="000000"/>
        </w:rPr>
        <w:t>16</w:t>
      </w:r>
      <w:r w:rsidR="00554DB1">
        <w:rPr>
          <w:rFonts w:ascii="Arial" w:hAnsi="Arial" w:cs="Arial"/>
          <w:bCs/>
          <w:color w:val="000000"/>
        </w:rPr>
        <w:t xml:space="preserve"> </w:t>
      </w:r>
      <w:r w:rsidR="00120B47">
        <w:rPr>
          <w:rFonts w:ascii="Arial" w:hAnsi="Arial" w:cs="Arial"/>
          <w:bCs/>
          <w:color w:val="000000"/>
        </w:rPr>
        <w:t>№</w:t>
      </w:r>
      <w:r w:rsidR="00E51A95">
        <w:rPr>
          <w:rFonts w:ascii="Arial" w:hAnsi="Arial" w:cs="Arial"/>
          <w:bCs/>
          <w:color w:val="000000"/>
        </w:rPr>
        <w:t>3</w:t>
      </w:r>
      <w:r w:rsidR="00120B47">
        <w:rPr>
          <w:rFonts w:ascii="Arial" w:hAnsi="Arial" w:cs="Arial"/>
          <w:bCs/>
          <w:color w:val="000000"/>
        </w:rPr>
        <w:t xml:space="preserve"> </w:t>
      </w:r>
      <w:r w:rsidR="00C65EC6">
        <w:rPr>
          <w:rFonts w:ascii="Arial" w:hAnsi="Arial" w:cs="Arial"/>
          <w:bCs/>
          <w:color w:val="000000"/>
        </w:rPr>
        <w:t>«</w:t>
      </w:r>
      <w:r w:rsidR="00E51A95">
        <w:rPr>
          <w:rFonts w:ascii="Arial" w:hAnsi="Arial" w:cs="Arial"/>
          <w:bCs/>
          <w:color w:val="000000"/>
        </w:rPr>
        <w:t>О земельном налоге»</w:t>
      </w:r>
      <w:r w:rsidR="00C65EC6">
        <w:rPr>
          <w:rFonts w:ascii="Arial" w:hAnsi="Arial" w:cs="Arial"/>
          <w:bCs/>
          <w:color w:val="000000"/>
        </w:rPr>
        <w:t xml:space="preserve">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F8213E" w:rsidRDefault="00C65EC6" w:rsidP="00E51A95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E51A95">
        <w:rPr>
          <w:rFonts w:ascii="Arial" w:hAnsi="Arial" w:cs="Arial"/>
          <w:bCs/>
          <w:color w:val="000000"/>
        </w:rPr>
        <w:t>Пункт 3.1.1. приложения к решению изложить в новой редакции:</w:t>
      </w:r>
    </w:p>
    <w:p w:rsidR="00E51A95" w:rsidRPr="00E66F1C" w:rsidRDefault="00E51A95" w:rsidP="00E51A95">
      <w:pPr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«3.1.1. Налог подлежит уплате налогоплательщиками-организациями в срок не позднее </w:t>
      </w:r>
      <w:r w:rsidR="006342D9">
        <w:rPr>
          <w:rFonts w:ascii="Arial" w:hAnsi="Arial" w:cs="Arial"/>
          <w:bCs/>
          <w:color w:val="000000"/>
        </w:rPr>
        <w:t xml:space="preserve">28 февраля </w:t>
      </w:r>
      <w:r>
        <w:rPr>
          <w:rFonts w:ascii="Arial" w:hAnsi="Arial" w:cs="Arial"/>
          <w:bCs/>
          <w:color w:val="000000"/>
        </w:rPr>
        <w:t xml:space="preserve">года, следующего за истекшим налоговым периодом. Авансовые платежи по налогу подлежат уплате налогоплательщиками-организациями в срок не позднее </w:t>
      </w:r>
      <w:r w:rsidR="006342D9">
        <w:rPr>
          <w:rFonts w:ascii="Arial" w:hAnsi="Arial" w:cs="Arial"/>
          <w:bCs/>
          <w:color w:val="000000"/>
        </w:rPr>
        <w:t>28-го</w:t>
      </w:r>
      <w:r>
        <w:rPr>
          <w:rFonts w:ascii="Arial" w:hAnsi="Arial" w:cs="Arial"/>
          <w:bCs/>
          <w:color w:val="000000"/>
        </w:rPr>
        <w:t xml:space="preserve"> числа месяца, следующего за истекшим отчетным периодом</w:t>
      </w:r>
      <w:proofErr w:type="gramStart"/>
      <w:r>
        <w:rPr>
          <w:rFonts w:ascii="Arial" w:hAnsi="Arial" w:cs="Arial"/>
          <w:bCs/>
          <w:color w:val="000000"/>
        </w:rPr>
        <w:t xml:space="preserve">.». </w:t>
      </w:r>
      <w:proofErr w:type="gramEnd"/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54DB1" w:rsidRDefault="00554DB1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466D4" w:rsidRDefault="003466D4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20B47" w:rsidRDefault="00120B4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F41955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D0" w:rsidRDefault="008C5FD0" w:rsidP="00DC3AE5">
      <w:r>
        <w:separator/>
      </w:r>
    </w:p>
  </w:endnote>
  <w:endnote w:type="continuationSeparator" w:id="0">
    <w:p w:rsidR="008C5FD0" w:rsidRDefault="008C5FD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D0" w:rsidRDefault="008C5FD0" w:rsidP="00DC3AE5">
      <w:r>
        <w:separator/>
      </w:r>
    </w:p>
  </w:footnote>
  <w:footnote w:type="continuationSeparator" w:id="0">
    <w:p w:rsidR="008C5FD0" w:rsidRDefault="008C5FD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4D27E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5267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4D27E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1A95">
      <w:rPr>
        <w:rStyle w:val="afb"/>
        <w:noProof/>
      </w:rPr>
      <w:t>8</w:t>
    </w:r>
    <w:r>
      <w:rPr>
        <w:rStyle w:val="afb"/>
      </w:rPr>
      <w:fldChar w:fldCharType="end"/>
    </w:r>
  </w:p>
  <w:p w:rsidR="00E90F25" w:rsidRDefault="00E5267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6397"/>
    <w:rsid w:val="00011CD3"/>
    <w:rsid w:val="000131BD"/>
    <w:rsid w:val="0002474F"/>
    <w:rsid w:val="00030947"/>
    <w:rsid w:val="000B3FBB"/>
    <w:rsid w:val="000C4B2D"/>
    <w:rsid w:val="001027F8"/>
    <w:rsid w:val="00120B47"/>
    <w:rsid w:val="0012261A"/>
    <w:rsid w:val="00131C64"/>
    <w:rsid w:val="00176C78"/>
    <w:rsid w:val="0018354F"/>
    <w:rsid w:val="00187423"/>
    <w:rsid w:val="001B27DA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E11EF"/>
    <w:rsid w:val="002F526D"/>
    <w:rsid w:val="00306456"/>
    <w:rsid w:val="003314F4"/>
    <w:rsid w:val="003466D4"/>
    <w:rsid w:val="003A2CBB"/>
    <w:rsid w:val="003A547F"/>
    <w:rsid w:val="003B5A68"/>
    <w:rsid w:val="003C7A9D"/>
    <w:rsid w:val="003F78BC"/>
    <w:rsid w:val="00403555"/>
    <w:rsid w:val="00407ACF"/>
    <w:rsid w:val="00407E17"/>
    <w:rsid w:val="00462C37"/>
    <w:rsid w:val="0048548C"/>
    <w:rsid w:val="00494A53"/>
    <w:rsid w:val="004D0D62"/>
    <w:rsid w:val="004D184B"/>
    <w:rsid w:val="004D27ED"/>
    <w:rsid w:val="00502AD9"/>
    <w:rsid w:val="00554DB1"/>
    <w:rsid w:val="005565FE"/>
    <w:rsid w:val="00567818"/>
    <w:rsid w:val="00570096"/>
    <w:rsid w:val="005806EE"/>
    <w:rsid w:val="005B382D"/>
    <w:rsid w:val="006023CE"/>
    <w:rsid w:val="006135E1"/>
    <w:rsid w:val="006259B3"/>
    <w:rsid w:val="006342D9"/>
    <w:rsid w:val="006350C7"/>
    <w:rsid w:val="00636351"/>
    <w:rsid w:val="00644027"/>
    <w:rsid w:val="006853C0"/>
    <w:rsid w:val="00695751"/>
    <w:rsid w:val="006C0576"/>
    <w:rsid w:val="006C419C"/>
    <w:rsid w:val="006D268A"/>
    <w:rsid w:val="007027C1"/>
    <w:rsid w:val="00741080"/>
    <w:rsid w:val="00756B93"/>
    <w:rsid w:val="007607D2"/>
    <w:rsid w:val="007A122F"/>
    <w:rsid w:val="008132D2"/>
    <w:rsid w:val="00816455"/>
    <w:rsid w:val="008327C5"/>
    <w:rsid w:val="00834D0B"/>
    <w:rsid w:val="00836594"/>
    <w:rsid w:val="00853973"/>
    <w:rsid w:val="00853BC6"/>
    <w:rsid w:val="00897169"/>
    <w:rsid w:val="008B3CE8"/>
    <w:rsid w:val="008C3698"/>
    <w:rsid w:val="008C5FD0"/>
    <w:rsid w:val="008D3BEB"/>
    <w:rsid w:val="008E7E74"/>
    <w:rsid w:val="008F7BAD"/>
    <w:rsid w:val="009140E5"/>
    <w:rsid w:val="0092206E"/>
    <w:rsid w:val="009351AD"/>
    <w:rsid w:val="00935631"/>
    <w:rsid w:val="009463A3"/>
    <w:rsid w:val="009D07EB"/>
    <w:rsid w:val="009D0B00"/>
    <w:rsid w:val="00A0085C"/>
    <w:rsid w:val="00A54572"/>
    <w:rsid w:val="00A67593"/>
    <w:rsid w:val="00A73F27"/>
    <w:rsid w:val="00A770D1"/>
    <w:rsid w:val="00A778CA"/>
    <w:rsid w:val="00A95B85"/>
    <w:rsid w:val="00AA0F19"/>
    <w:rsid w:val="00AB506F"/>
    <w:rsid w:val="00AB76E4"/>
    <w:rsid w:val="00AD0E49"/>
    <w:rsid w:val="00AF4CEF"/>
    <w:rsid w:val="00B658CB"/>
    <w:rsid w:val="00B81E8C"/>
    <w:rsid w:val="00BB7535"/>
    <w:rsid w:val="00C00B1C"/>
    <w:rsid w:val="00C07F8D"/>
    <w:rsid w:val="00C2275B"/>
    <w:rsid w:val="00C279A7"/>
    <w:rsid w:val="00C635BB"/>
    <w:rsid w:val="00C65EC6"/>
    <w:rsid w:val="00CE52E0"/>
    <w:rsid w:val="00CF06B3"/>
    <w:rsid w:val="00CF4A36"/>
    <w:rsid w:val="00CF5911"/>
    <w:rsid w:val="00D10683"/>
    <w:rsid w:val="00D44AAF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A04FB"/>
    <w:rsid w:val="00EA7147"/>
    <w:rsid w:val="00EC5B75"/>
    <w:rsid w:val="00EC74A7"/>
    <w:rsid w:val="00ED1D16"/>
    <w:rsid w:val="00EE1071"/>
    <w:rsid w:val="00EE1678"/>
    <w:rsid w:val="00F10499"/>
    <w:rsid w:val="00F41955"/>
    <w:rsid w:val="00F50913"/>
    <w:rsid w:val="00F563B0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72F3-913C-4535-859D-150924B5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2023-03-01T05:45:00Z</cp:lastPrinted>
  <dcterms:created xsi:type="dcterms:W3CDTF">2023-03-01T05:45:00Z</dcterms:created>
  <dcterms:modified xsi:type="dcterms:W3CDTF">2023-03-01T05:45:00Z</dcterms:modified>
</cp:coreProperties>
</file>