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28" w:rsidRPr="00045296" w:rsidRDefault="00307028" w:rsidP="00307028">
      <w:pPr>
        <w:spacing w:after="0" w:line="240" w:lineRule="auto"/>
        <w:jc w:val="center"/>
        <w:rPr>
          <w:rFonts w:ascii="Arial" w:eastAsia="Calibri" w:hAnsi="Arial" w:cs="Arial"/>
          <w:sz w:val="24"/>
          <w:szCs w:val="24"/>
        </w:rPr>
      </w:pPr>
      <w:r w:rsidRPr="00045296">
        <w:rPr>
          <w:rFonts w:ascii="Arial" w:eastAsia="Calibri" w:hAnsi="Arial" w:cs="Arial"/>
          <w:sz w:val="24"/>
          <w:szCs w:val="24"/>
        </w:rPr>
        <w:t xml:space="preserve"> ИСПОЛНИТЕЛЬНО – РАСПОРЯДИТЕЛЬНЫЙ  ОРГАН</w:t>
      </w:r>
    </w:p>
    <w:p w:rsidR="00307028" w:rsidRPr="00045296" w:rsidRDefault="00307028" w:rsidP="00307028">
      <w:pPr>
        <w:spacing w:after="0" w:line="240" w:lineRule="auto"/>
        <w:jc w:val="center"/>
        <w:rPr>
          <w:rFonts w:ascii="Arial" w:eastAsia="Calibri" w:hAnsi="Arial" w:cs="Arial"/>
          <w:sz w:val="24"/>
          <w:szCs w:val="24"/>
        </w:rPr>
      </w:pPr>
      <w:r w:rsidRPr="00045296">
        <w:rPr>
          <w:rFonts w:ascii="Arial" w:eastAsia="Calibri" w:hAnsi="Arial" w:cs="Arial"/>
          <w:sz w:val="24"/>
          <w:szCs w:val="24"/>
        </w:rPr>
        <w:t>КРИВОШЕИНСКОГО  СЕЛЬСКОГО  ПОСЕЛЕНИЯ</w:t>
      </w:r>
    </w:p>
    <w:p w:rsidR="00307028" w:rsidRPr="00045296" w:rsidRDefault="00307028" w:rsidP="00307028">
      <w:pPr>
        <w:spacing w:after="0" w:line="240" w:lineRule="auto"/>
        <w:jc w:val="center"/>
        <w:rPr>
          <w:rFonts w:ascii="Arial" w:eastAsia="Calibri" w:hAnsi="Arial" w:cs="Arial"/>
          <w:sz w:val="24"/>
          <w:szCs w:val="24"/>
        </w:rPr>
      </w:pPr>
    </w:p>
    <w:p w:rsidR="00307028" w:rsidRPr="00045296" w:rsidRDefault="00307028" w:rsidP="00307028">
      <w:pPr>
        <w:jc w:val="center"/>
        <w:rPr>
          <w:rFonts w:ascii="Arial" w:eastAsia="Calibri" w:hAnsi="Arial" w:cs="Arial"/>
          <w:sz w:val="24"/>
          <w:szCs w:val="24"/>
        </w:rPr>
      </w:pPr>
      <w:r w:rsidRPr="00045296">
        <w:rPr>
          <w:rFonts w:ascii="Arial" w:eastAsia="Calibri" w:hAnsi="Arial" w:cs="Arial"/>
          <w:sz w:val="24"/>
          <w:szCs w:val="24"/>
        </w:rPr>
        <w:t>АДМИНИСТРАЦИЯ КРИВОШЕИНСКОГО СЕЛЬСКОГО ПОСЕЛЕНИЯ</w:t>
      </w:r>
    </w:p>
    <w:p w:rsidR="00307028" w:rsidRPr="00045296" w:rsidRDefault="00307028" w:rsidP="00307028">
      <w:pPr>
        <w:jc w:val="center"/>
        <w:rPr>
          <w:rFonts w:ascii="Arial" w:eastAsia="Calibri" w:hAnsi="Arial" w:cs="Arial"/>
          <w:sz w:val="24"/>
          <w:szCs w:val="24"/>
        </w:rPr>
      </w:pPr>
      <w:r w:rsidRPr="00045296">
        <w:rPr>
          <w:rFonts w:ascii="Arial" w:eastAsia="Calibri" w:hAnsi="Arial" w:cs="Arial"/>
          <w:sz w:val="24"/>
          <w:szCs w:val="24"/>
        </w:rPr>
        <w:t>ПОСТАНОВЛЕНИЕ</w:t>
      </w:r>
    </w:p>
    <w:p w:rsidR="00FC4B6A" w:rsidRPr="00045296" w:rsidRDefault="00307028" w:rsidP="00FC4B6A">
      <w:pPr>
        <w:spacing w:after="0" w:line="240" w:lineRule="auto"/>
        <w:ind w:right="-1"/>
        <w:jc w:val="both"/>
        <w:rPr>
          <w:rFonts w:ascii="Arial" w:eastAsia="Times New Roman" w:hAnsi="Arial" w:cs="Arial"/>
          <w:sz w:val="24"/>
          <w:szCs w:val="24"/>
        </w:rPr>
      </w:pPr>
      <w:r w:rsidRPr="00045296">
        <w:rPr>
          <w:rFonts w:ascii="Arial" w:eastAsia="Times New Roman" w:hAnsi="Arial" w:cs="Arial"/>
          <w:sz w:val="24"/>
          <w:szCs w:val="24"/>
        </w:rPr>
        <w:t>_</w:t>
      </w:r>
      <w:r w:rsidR="00FE6CC6" w:rsidRPr="00045296">
        <w:rPr>
          <w:rFonts w:ascii="Arial" w:eastAsia="Times New Roman" w:hAnsi="Arial" w:cs="Arial"/>
          <w:sz w:val="24"/>
          <w:szCs w:val="24"/>
        </w:rPr>
        <w:t>_.__</w:t>
      </w:r>
      <w:r w:rsidR="00FC4B6A" w:rsidRPr="00045296">
        <w:rPr>
          <w:rFonts w:ascii="Arial" w:eastAsia="Times New Roman" w:hAnsi="Arial" w:cs="Arial"/>
          <w:sz w:val="24"/>
          <w:szCs w:val="24"/>
        </w:rPr>
        <w:t xml:space="preserve">.2022                                        </w:t>
      </w:r>
      <w:r w:rsid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ab/>
        <w:t xml:space="preserve">           </w:t>
      </w:r>
      <w:r w:rsidR="00FC4B6A" w:rsidRPr="00045296">
        <w:rPr>
          <w:rFonts w:ascii="Arial" w:eastAsia="Times New Roman" w:hAnsi="Arial" w:cs="Arial"/>
          <w:sz w:val="24"/>
          <w:szCs w:val="24"/>
        </w:rPr>
        <w:t xml:space="preserve"> № </w:t>
      </w:r>
    </w:p>
    <w:p w:rsidR="00FC4B6A" w:rsidRPr="00045296" w:rsidRDefault="00FC4B6A" w:rsidP="00FC4B6A">
      <w:pPr>
        <w:spacing w:after="0" w:line="240" w:lineRule="auto"/>
        <w:ind w:right="-1"/>
        <w:jc w:val="center"/>
        <w:rPr>
          <w:rFonts w:ascii="Arial" w:eastAsia="Times New Roman" w:hAnsi="Arial" w:cs="Arial"/>
          <w:sz w:val="24"/>
          <w:szCs w:val="24"/>
        </w:rPr>
      </w:pPr>
      <w:r w:rsidRPr="00045296">
        <w:rPr>
          <w:rFonts w:ascii="Arial" w:eastAsia="Times New Roman" w:hAnsi="Arial" w:cs="Arial"/>
          <w:sz w:val="24"/>
          <w:szCs w:val="24"/>
        </w:rPr>
        <w:t>с. Кривошеино</w:t>
      </w:r>
    </w:p>
    <w:p w:rsidR="00FC4B6A" w:rsidRPr="00045296" w:rsidRDefault="00FC4B6A" w:rsidP="00FC4B6A">
      <w:pPr>
        <w:spacing w:after="0" w:line="240" w:lineRule="auto"/>
        <w:ind w:right="-1"/>
        <w:jc w:val="center"/>
        <w:rPr>
          <w:rFonts w:ascii="Arial" w:eastAsia="Times New Roman" w:hAnsi="Arial" w:cs="Arial"/>
          <w:sz w:val="24"/>
          <w:szCs w:val="24"/>
        </w:rPr>
      </w:pPr>
      <w:r w:rsidRPr="00045296">
        <w:rPr>
          <w:rFonts w:ascii="Arial" w:eastAsia="Times New Roman" w:hAnsi="Arial" w:cs="Arial"/>
          <w:sz w:val="24"/>
          <w:szCs w:val="24"/>
        </w:rPr>
        <w:t>Томской области</w:t>
      </w:r>
    </w:p>
    <w:p w:rsidR="00FC4B6A" w:rsidRPr="00045296" w:rsidRDefault="00FC4B6A" w:rsidP="00FC4B6A">
      <w:pPr>
        <w:spacing w:after="0" w:line="240" w:lineRule="auto"/>
        <w:ind w:right="-1"/>
        <w:jc w:val="both"/>
        <w:rPr>
          <w:rFonts w:ascii="Arial" w:eastAsia="Times New Roman" w:hAnsi="Arial" w:cs="Arial"/>
          <w:sz w:val="24"/>
          <w:szCs w:val="24"/>
        </w:rPr>
      </w:pPr>
      <w:r w:rsidRPr="00045296">
        <w:rPr>
          <w:rFonts w:ascii="Arial" w:eastAsia="Times New Roman" w:hAnsi="Arial" w:cs="Arial"/>
          <w:sz w:val="24"/>
          <w:szCs w:val="24"/>
        </w:rPr>
        <w:t xml:space="preserve">                                                                                                                      </w:t>
      </w:r>
    </w:p>
    <w:p w:rsidR="00FC4B6A" w:rsidRPr="00045296" w:rsidRDefault="00FC4B6A" w:rsidP="00FC4B6A">
      <w:pPr>
        <w:spacing w:after="0" w:line="240" w:lineRule="auto"/>
        <w:ind w:right="-1" w:firstLine="567"/>
        <w:jc w:val="both"/>
        <w:rPr>
          <w:rFonts w:ascii="Arial" w:eastAsia="Times New Roman" w:hAnsi="Arial" w:cs="Arial"/>
          <w:sz w:val="24"/>
          <w:szCs w:val="24"/>
        </w:rPr>
      </w:pPr>
    </w:p>
    <w:p w:rsidR="00FC4B6A" w:rsidRPr="00045296" w:rsidRDefault="00FC4B6A" w:rsidP="00FC4B6A">
      <w:pPr>
        <w:spacing w:after="0" w:line="240" w:lineRule="auto"/>
        <w:ind w:right="-1"/>
        <w:jc w:val="center"/>
        <w:rPr>
          <w:rFonts w:ascii="Arial" w:eastAsia="Times New Roman" w:hAnsi="Arial" w:cs="Arial"/>
          <w:bCs/>
          <w:sz w:val="24"/>
          <w:szCs w:val="24"/>
          <w:lang w:bidi="ru-RU"/>
        </w:rPr>
      </w:pPr>
      <w:r w:rsidRPr="00045296">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045296">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045296">
        <w:rPr>
          <w:rFonts w:ascii="Arial" w:eastAsia="Times New Roman" w:hAnsi="Arial" w:cs="Arial"/>
          <w:bCs/>
          <w:sz w:val="24"/>
          <w:szCs w:val="24"/>
          <w:lang w:bidi="ru-RU"/>
        </w:rPr>
        <w:t>» на территории</w:t>
      </w:r>
      <w:bookmarkEnd w:id="0"/>
      <w:r w:rsidRPr="00045296">
        <w:rPr>
          <w:rFonts w:ascii="Arial" w:eastAsia="Times New Roman" w:hAnsi="Arial" w:cs="Arial"/>
          <w:bCs/>
          <w:sz w:val="24"/>
          <w:szCs w:val="24"/>
          <w:lang w:bidi="ru-RU"/>
        </w:rPr>
        <w:t xml:space="preserve"> муниципального образования </w:t>
      </w:r>
      <w:r w:rsidR="00307028" w:rsidRPr="00045296">
        <w:rPr>
          <w:rFonts w:ascii="Arial" w:eastAsia="Times New Roman" w:hAnsi="Arial" w:cs="Arial"/>
          <w:bCs/>
          <w:sz w:val="24"/>
          <w:szCs w:val="24"/>
          <w:lang w:bidi="ru-RU"/>
        </w:rPr>
        <w:t>Кривошеинское сельское поселение</w:t>
      </w:r>
      <w:r w:rsidRPr="00045296">
        <w:rPr>
          <w:rFonts w:ascii="Arial" w:eastAsia="Times New Roman" w:hAnsi="Arial" w:cs="Arial"/>
          <w:bCs/>
          <w:sz w:val="24"/>
          <w:szCs w:val="24"/>
          <w:lang w:bidi="ru-RU"/>
        </w:rPr>
        <w:t xml:space="preserve"> </w:t>
      </w:r>
      <w:r w:rsidR="00E34DE8">
        <w:rPr>
          <w:rFonts w:ascii="Arial" w:eastAsia="Times New Roman" w:hAnsi="Arial" w:cs="Arial"/>
          <w:bCs/>
          <w:sz w:val="24"/>
          <w:szCs w:val="24"/>
          <w:lang w:bidi="ru-RU"/>
        </w:rPr>
        <w:t xml:space="preserve"> Кривошеинского района </w:t>
      </w:r>
      <w:r w:rsidRPr="00045296">
        <w:rPr>
          <w:rFonts w:ascii="Arial" w:eastAsia="Times New Roman" w:hAnsi="Arial" w:cs="Arial"/>
          <w:bCs/>
          <w:sz w:val="24"/>
          <w:szCs w:val="24"/>
          <w:lang w:bidi="ru-RU"/>
        </w:rPr>
        <w:t>Томской области</w:t>
      </w:r>
    </w:p>
    <w:p w:rsidR="00FC4B6A" w:rsidRPr="00045296" w:rsidRDefault="00FC4B6A" w:rsidP="00FC4B6A">
      <w:pPr>
        <w:spacing w:after="0" w:line="240" w:lineRule="auto"/>
        <w:ind w:right="-1"/>
        <w:jc w:val="center"/>
        <w:rPr>
          <w:rFonts w:ascii="Arial" w:eastAsia="Times New Roman" w:hAnsi="Arial" w:cs="Arial"/>
          <w:sz w:val="24"/>
          <w:szCs w:val="24"/>
        </w:rPr>
      </w:pPr>
    </w:p>
    <w:p w:rsidR="008D10C0" w:rsidRPr="00BF0A7F" w:rsidRDefault="00FC4B6A" w:rsidP="008D10C0">
      <w:pPr>
        <w:spacing w:after="0" w:line="240" w:lineRule="auto"/>
        <w:ind w:firstLine="709"/>
        <w:jc w:val="both"/>
        <w:rPr>
          <w:rFonts w:ascii="Arial" w:eastAsia="Times New Roman" w:hAnsi="Arial" w:cs="Arial"/>
          <w:sz w:val="24"/>
          <w:szCs w:val="24"/>
        </w:rPr>
      </w:pPr>
      <w:r w:rsidRPr="00045296">
        <w:rPr>
          <w:rFonts w:ascii="Arial" w:eastAsia="Times New Roman" w:hAnsi="Arial" w:cs="Arial"/>
          <w:sz w:val="24"/>
          <w:szCs w:val="24"/>
        </w:rPr>
        <w:t xml:space="preserve">Руководствуясь Федеральным </w:t>
      </w:r>
      <w:hyperlink r:id="rId7" w:history="1">
        <w:r w:rsidRPr="00045296">
          <w:rPr>
            <w:rFonts w:ascii="Arial" w:eastAsia="Times New Roman" w:hAnsi="Arial" w:cs="Arial"/>
            <w:color w:val="000000"/>
            <w:sz w:val="24"/>
          </w:rPr>
          <w:t>законом</w:t>
        </w:r>
      </w:hyperlink>
      <w:r w:rsidRPr="00045296">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045296">
          <w:rPr>
            <w:rFonts w:ascii="Arial" w:eastAsia="Times New Roman" w:hAnsi="Arial" w:cs="Arial"/>
            <w:color w:val="000000"/>
            <w:sz w:val="24"/>
          </w:rPr>
          <w:t>законом</w:t>
        </w:r>
      </w:hyperlink>
      <w:r w:rsidRPr="00045296">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r w:rsidR="008D10C0">
        <w:rPr>
          <w:rFonts w:ascii="Arial" w:eastAsia="Times New Roman" w:hAnsi="Arial" w:cs="Arial"/>
          <w:sz w:val="24"/>
          <w:szCs w:val="24"/>
        </w:rPr>
        <w:t>, руководствуясь Земельным кодексом Российской Федерации.</w:t>
      </w:r>
    </w:p>
    <w:p w:rsidR="00FC4B6A" w:rsidRPr="00045296" w:rsidRDefault="00FC4B6A" w:rsidP="00FC4B6A">
      <w:pPr>
        <w:spacing w:after="0" w:line="240" w:lineRule="auto"/>
        <w:ind w:right="-1" w:firstLine="709"/>
        <w:jc w:val="both"/>
        <w:rPr>
          <w:rFonts w:ascii="Arial" w:eastAsia="Times New Roman" w:hAnsi="Arial" w:cs="Arial"/>
          <w:sz w:val="24"/>
          <w:szCs w:val="24"/>
        </w:rPr>
      </w:pPr>
    </w:p>
    <w:p w:rsidR="00FC4B6A" w:rsidRPr="00045296" w:rsidRDefault="00FC4B6A" w:rsidP="00FC4B6A">
      <w:pPr>
        <w:spacing w:after="0" w:line="240" w:lineRule="auto"/>
        <w:ind w:right="-1" w:firstLine="851"/>
        <w:rPr>
          <w:rFonts w:ascii="Arial" w:eastAsia="Times New Roman" w:hAnsi="Arial" w:cs="Arial"/>
          <w:sz w:val="24"/>
          <w:szCs w:val="24"/>
        </w:rPr>
      </w:pPr>
      <w:r w:rsidRPr="00045296">
        <w:rPr>
          <w:rFonts w:ascii="Arial" w:eastAsia="Times New Roman" w:hAnsi="Arial" w:cs="Arial"/>
          <w:sz w:val="24"/>
          <w:szCs w:val="24"/>
        </w:rPr>
        <w:t>ПОСТАН</w:t>
      </w:r>
      <w:r w:rsidR="00AE2FF2" w:rsidRPr="00045296">
        <w:rPr>
          <w:rFonts w:ascii="Arial" w:eastAsia="Times New Roman" w:hAnsi="Arial" w:cs="Arial"/>
          <w:sz w:val="24"/>
          <w:szCs w:val="24"/>
        </w:rPr>
        <w:t>О</w:t>
      </w:r>
      <w:r w:rsidRPr="00045296">
        <w:rPr>
          <w:rFonts w:ascii="Arial" w:eastAsia="Times New Roman" w:hAnsi="Arial" w:cs="Arial"/>
          <w:sz w:val="24"/>
          <w:szCs w:val="24"/>
        </w:rPr>
        <w:t>ВЛЯЮ:</w:t>
      </w:r>
    </w:p>
    <w:p w:rsidR="00FC4B6A" w:rsidRPr="00045296"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045296">
        <w:rPr>
          <w:rFonts w:ascii="Arial" w:eastAsia="Times New Roman" w:hAnsi="Arial" w:cs="Arial"/>
          <w:sz w:val="24"/>
          <w:szCs w:val="24"/>
        </w:rPr>
        <w:t xml:space="preserve">1. Утвердить </w:t>
      </w:r>
      <w:r w:rsidRPr="00045296">
        <w:rPr>
          <w:rFonts w:ascii="Arial" w:eastAsia="Times New Roman" w:hAnsi="Arial" w:cs="Arial"/>
          <w:bCs/>
          <w:sz w:val="24"/>
          <w:szCs w:val="24"/>
          <w:lang w:bidi="ru-RU"/>
        </w:rPr>
        <w:t>Административный регламент предоставления муниципальной услуги «</w:t>
      </w:r>
      <w:r w:rsidR="007C6039" w:rsidRPr="00045296">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045296">
        <w:rPr>
          <w:rFonts w:ascii="Arial" w:eastAsia="Times New Roman" w:hAnsi="Arial" w:cs="Arial"/>
          <w:bCs/>
          <w:sz w:val="24"/>
          <w:szCs w:val="24"/>
          <w:lang w:bidi="ru-RU"/>
        </w:rPr>
        <w:t xml:space="preserve">» на территории муниципального образования </w:t>
      </w:r>
      <w:r w:rsidR="00307028" w:rsidRPr="00045296">
        <w:rPr>
          <w:rFonts w:ascii="Arial" w:eastAsia="Times New Roman" w:hAnsi="Arial" w:cs="Arial"/>
          <w:bCs/>
          <w:sz w:val="24"/>
          <w:szCs w:val="24"/>
          <w:lang w:bidi="ru-RU"/>
        </w:rPr>
        <w:t>Кривошеинское сельское поселение</w:t>
      </w:r>
      <w:r w:rsidRPr="00045296">
        <w:rPr>
          <w:rFonts w:ascii="Arial" w:eastAsia="Times New Roman" w:hAnsi="Arial" w:cs="Arial"/>
          <w:bCs/>
          <w:sz w:val="24"/>
          <w:szCs w:val="24"/>
          <w:lang w:bidi="ru-RU"/>
        </w:rPr>
        <w:t xml:space="preserve"> Томской области </w:t>
      </w:r>
      <w:r w:rsidRPr="00045296">
        <w:rPr>
          <w:rFonts w:ascii="Arial" w:eastAsia="Arial Unicode MS" w:hAnsi="Arial" w:cs="Arial"/>
          <w:sz w:val="24"/>
          <w:szCs w:val="24"/>
          <w:u w:color="000000"/>
        </w:rPr>
        <w:t>с</w:t>
      </w:r>
      <w:r w:rsidRPr="00045296">
        <w:rPr>
          <w:rFonts w:ascii="Arial" w:eastAsia="Times New Roman" w:hAnsi="Arial" w:cs="Arial"/>
          <w:sz w:val="24"/>
          <w:szCs w:val="24"/>
        </w:rPr>
        <w:t>огласно приложению к настоящему постановлению.</w:t>
      </w:r>
    </w:p>
    <w:p w:rsidR="00574494" w:rsidRDefault="00574494" w:rsidP="00574494">
      <w:pPr>
        <w:spacing w:after="0" w:line="240" w:lineRule="auto"/>
        <w:ind w:right="-367"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574494" w:rsidRPr="00297290" w:rsidRDefault="00574494" w:rsidP="00574494">
      <w:pPr>
        <w:spacing w:after="0" w:line="240" w:lineRule="auto"/>
        <w:ind w:right="-367"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krivosheinskoe</w:t>
      </w:r>
      <w:proofErr w:type="spellEnd"/>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sidRPr="00297290">
        <w:rPr>
          <w:rFonts w:ascii="Arial" w:eastAsia="Times New Roman" w:hAnsi="Arial" w:cs="Arial"/>
          <w:sz w:val="24"/>
          <w:szCs w:val="24"/>
        </w:rPr>
        <w:t>).</w:t>
      </w:r>
    </w:p>
    <w:p w:rsidR="00574494" w:rsidRPr="00335529" w:rsidRDefault="00574494" w:rsidP="00574494">
      <w:pPr>
        <w:spacing w:after="0" w:line="240" w:lineRule="auto"/>
        <w:ind w:right="-367"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045296" w:rsidRDefault="00045296"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045296" w:rsidRDefault="00045296"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45296" w:rsidRDefault="0030702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r w:rsidRPr="00045296">
        <w:rPr>
          <w:rFonts w:ascii="Arial" w:eastAsia="Times New Roman" w:hAnsi="Arial" w:cs="Arial"/>
          <w:sz w:val="24"/>
          <w:szCs w:val="24"/>
        </w:rPr>
        <w:t>Глава Кривошеинского сельского поселения</w:t>
      </w:r>
      <w:r w:rsid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w:t>
      </w:r>
      <w:r w:rsidR="00FC4B6A"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w:t>
      </w:r>
      <w:r w:rsidR="00E21EE4" w:rsidRPr="00045296">
        <w:rPr>
          <w:rFonts w:ascii="Arial" w:eastAsia="Times New Roman" w:hAnsi="Arial" w:cs="Arial"/>
          <w:sz w:val="24"/>
          <w:szCs w:val="24"/>
        </w:rPr>
        <w:t xml:space="preserve"> </w:t>
      </w:r>
      <w:r w:rsidRPr="00045296">
        <w:rPr>
          <w:rFonts w:ascii="Arial" w:eastAsia="Times New Roman" w:hAnsi="Arial" w:cs="Arial"/>
          <w:sz w:val="24"/>
          <w:szCs w:val="24"/>
        </w:rPr>
        <w:t xml:space="preserve"> </w:t>
      </w:r>
      <w:proofErr w:type="spellStart"/>
      <w:r w:rsidRPr="00045296">
        <w:rPr>
          <w:rFonts w:ascii="Arial" w:eastAsia="Times New Roman" w:hAnsi="Arial" w:cs="Arial"/>
          <w:sz w:val="24"/>
          <w:szCs w:val="24"/>
        </w:rPr>
        <w:t>Н.Д.Зейля</w:t>
      </w:r>
      <w:proofErr w:type="spellEnd"/>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45296"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045296"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312D64" w:rsidRDefault="0030702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312D64">
        <w:rPr>
          <w:rFonts w:ascii="Arial" w:eastAsia="Times New Roman" w:hAnsi="Arial" w:cs="Arial"/>
          <w:sz w:val="16"/>
          <w:szCs w:val="16"/>
        </w:rPr>
        <w:t>Зинаида Владимировна Пилипенко</w:t>
      </w:r>
    </w:p>
    <w:p w:rsidR="00FC4B6A" w:rsidRPr="00312D64" w:rsidRDefault="00307028"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sidRPr="00312D64">
        <w:rPr>
          <w:rFonts w:ascii="Arial" w:eastAsia="Times New Roman" w:hAnsi="Arial" w:cs="Arial"/>
          <w:sz w:val="16"/>
          <w:szCs w:val="16"/>
        </w:rPr>
        <w:t>(838251) 2-29-91</w:t>
      </w:r>
    </w:p>
    <w:p w:rsidR="00574494" w:rsidRPr="00574494" w:rsidRDefault="00FC4B6A" w:rsidP="00E21EE4">
      <w:pPr>
        <w:widowControl w:val="0"/>
        <w:tabs>
          <w:tab w:val="left" w:leader="underscore" w:pos="9725"/>
        </w:tabs>
        <w:spacing w:before="480"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lastRenderedPageBreak/>
        <w:t xml:space="preserve">Приложение </w:t>
      </w:r>
    </w:p>
    <w:p w:rsidR="00574494" w:rsidRDefault="00574494" w:rsidP="00E21EE4">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p>
    <w:p w:rsidR="00FC4B6A" w:rsidRPr="00574494" w:rsidRDefault="00FC4B6A" w:rsidP="00E21EE4">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t>УТВЕРЖДЕН</w:t>
      </w:r>
    </w:p>
    <w:p w:rsidR="00FC4B6A" w:rsidRPr="00574494" w:rsidRDefault="00FC4B6A" w:rsidP="00E21EE4">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bidi="ru-RU"/>
        </w:rPr>
      </w:pPr>
      <w:r w:rsidRPr="00574494">
        <w:rPr>
          <w:rFonts w:ascii="Arial" w:eastAsia="Times New Roman" w:hAnsi="Arial" w:cs="Arial"/>
          <w:bCs/>
          <w:color w:val="000000"/>
          <w:sz w:val="20"/>
          <w:szCs w:val="20"/>
          <w:lang w:bidi="ru-RU"/>
        </w:rPr>
        <w:t>постановлением Адм</w:t>
      </w:r>
      <w:r w:rsidR="00574494">
        <w:rPr>
          <w:rFonts w:ascii="Arial" w:eastAsia="Times New Roman" w:hAnsi="Arial" w:cs="Arial"/>
          <w:bCs/>
          <w:color w:val="000000"/>
          <w:sz w:val="20"/>
          <w:szCs w:val="20"/>
          <w:lang w:bidi="ru-RU"/>
        </w:rPr>
        <w:t>инистрации Кривошеинского сельского поселения</w:t>
      </w:r>
      <w:r w:rsidRPr="00574494">
        <w:rPr>
          <w:rFonts w:ascii="Arial" w:eastAsia="Times New Roman" w:hAnsi="Arial" w:cs="Arial"/>
          <w:bCs/>
          <w:color w:val="000000"/>
          <w:sz w:val="20"/>
          <w:szCs w:val="20"/>
          <w:lang w:bidi="ru-RU"/>
        </w:rPr>
        <w:t xml:space="preserve"> от </w:t>
      </w:r>
      <w:r w:rsidR="00574494">
        <w:rPr>
          <w:rFonts w:ascii="Arial" w:eastAsia="Times New Roman" w:hAnsi="Arial" w:cs="Arial"/>
          <w:bCs/>
          <w:color w:val="000000"/>
          <w:sz w:val="20"/>
          <w:szCs w:val="20"/>
          <w:lang w:bidi="ru-RU"/>
        </w:rPr>
        <w:t>___ ____2023</w:t>
      </w:r>
      <w:r w:rsidRPr="00574494">
        <w:rPr>
          <w:rFonts w:ascii="Arial" w:eastAsia="Times New Roman" w:hAnsi="Arial" w:cs="Arial"/>
          <w:bCs/>
          <w:color w:val="000000"/>
          <w:sz w:val="20"/>
          <w:szCs w:val="20"/>
          <w:lang w:bidi="ru-RU"/>
        </w:rPr>
        <w:t xml:space="preserve"> № </w:t>
      </w:r>
    </w:p>
    <w:p w:rsidR="00FC4B6A" w:rsidRPr="00F331F0" w:rsidRDefault="00FC4B6A" w:rsidP="00FC4B6A">
      <w:pPr>
        <w:spacing w:after="0" w:line="240" w:lineRule="auto"/>
        <w:ind w:right="-1"/>
        <w:jc w:val="center"/>
        <w:rPr>
          <w:rFonts w:ascii="Arial" w:eastAsia="Times New Roman" w:hAnsi="Arial" w:cs="Arial"/>
          <w:b/>
          <w:bCs/>
          <w:color w:val="000000"/>
          <w:sz w:val="24"/>
          <w:szCs w:val="24"/>
          <w:lang w:bidi="ru-RU"/>
        </w:rPr>
      </w:pPr>
    </w:p>
    <w:p w:rsidR="00FC4B6A" w:rsidRPr="00EF5A14" w:rsidRDefault="00FC4B6A" w:rsidP="00FC4B6A">
      <w:pPr>
        <w:spacing w:after="0" w:line="240" w:lineRule="auto"/>
        <w:ind w:right="-1"/>
        <w:jc w:val="center"/>
        <w:rPr>
          <w:rFonts w:ascii="Arial" w:eastAsia="Times New Roman" w:hAnsi="Arial" w:cs="Arial"/>
          <w:bCs/>
          <w:sz w:val="24"/>
          <w:szCs w:val="24"/>
          <w:lang w:bidi="ru-RU"/>
        </w:rPr>
      </w:pPr>
      <w:r w:rsidRPr="00EF5A14">
        <w:rPr>
          <w:rFonts w:ascii="Arial" w:eastAsia="Times New Roman" w:hAnsi="Arial" w:cs="Arial"/>
          <w:bCs/>
          <w:color w:val="000000"/>
          <w:sz w:val="24"/>
          <w:szCs w:val="24"/>
          <w:lang w:bidi="ru-RU"/>
        </w:rPr>
        <w:t xml:space="preserve">Административный регламент предоставления муниципальной услуги </w:t>
      </w:r>
      <w:bookmarkStart w:id="1" w:name="bookmark0"/>
      <w:r w:rsidRPr="00EF5A14">
        <w:rPr>
          <w:rFonts w:ascii="Arial" w:eastAsia="Times New Roman" w:hAnsi="Arial" w:cs="Arial"/>
          <w:bCs/>
          <w:sz w:val="24"/>
          <w:szCs w:val="24"/>
          <w:lang w:bidi="ru-RU"/>
        </w:rPr>
        <w:t>«</w:t>
      </w:r>
      <w:r w:rsidR="007C6039" w:rsidRPr="00EF5A14">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F5A14">
        <w:rPr>
          <w:rFonts w:ascii="Arial" w:eastAsia="Times New Roman" w:hAnsi="Arial" w:cs="Arial"/>
          <w:bCs/>
          <w:sz w:val="24"/>
          <w:szCs w:val="24"/>
          <w:lang w:bidi="ru-RU"/>
        </w:rPr>
        <w:t xml:space="preserve">» на территории муниципального образования </w:t>
      </w:r>
      <w:r w:rsidR="00307028" w:rsidRPr="00EF5A14">
        <w:rPr>
          <w:rFonts w:ascii="Arial" w:eastAsia="Times New Roman" w:hAnsi="Arial" w:cs="Arial"/>
          <w:bCs/>
          <w:sz w:val="24"/>
          <w:szCs w:val="24"/>
          <w:lang w:bidi="ru-RU"/>
        </w:rPr>
        <w:t>Кривошеинское сельское поселение</w:t>
      </w:r>
      <w:r w:rsidRPr="00EF5A14">
        <w:rPr>
          <w:rFonts w:ascii="Arial" w:eastAsia="Times New Roman" w:hAnsi="Arial" w:cs="Arial"/>
          <w:bCs/>
          <w:sz w:val="24"/>
          <w:szCs w:val="24"/>
          <w:lang w:bidi="ru-RU"/>
        </w:rPr>
        <w:t xml:space="preserve"> </w:t>
      </w:r>
      <w:r w:rsidR="00261247">
        <w:rPr>
          <w:rFonts w:ascii="Arial" w:eastAsia="Times New Roman" w:hAnsi="Arial" w:cs="Arial"/>
          <w:bCs/>
          <w:sz w:val="24"/>
          <w:szCs w:val="24"/>
          <w:lang w:bidi="ru-RU"/>
        </w:rPr>
        <w:t xml:space="preserve">Кривошеинского района </w:t>
      </w:r>
      <w:r w:rsidRPr="00EF5A14">
        <w:rPr>
          <w:rFonts w:ascii="Arial" w:eastAsia="Times New Roman" w:hAnsi="Arial" w:cs="Arial"/>
          <w:bCs/>
          <w:sz w:val="24"/>
          <w:szCs w:val="24"/>
          <w:lang w:bidi="ru-RU"/>
        </w:rPr>
        <w:t>Томской области</w:t>
      </w:r>
    </w:p>
    <w:p w:rsidR="00FC4B6A" w:rsidRPr="00EF5A14"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1. Общие положения</w:t>
      </w:r>
      <w:bookmarkEnd w:id="1"/>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2" w:name="bookmark1"/>
      <w:r w:rsidRPr="00EF5A14">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EF5A1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EF5A14">
        <w:rPr>
          <w:rFonts w:ascii="Arial" w:eastAsia="Times New Roman" w:hAnsi="Arial" w:cs="Arial"/>
          <w:bCs/>
          <w:sz w:val="24"/>
          <w:szCs w:val="24"/>
          <w:lang w:bidi="ru-RU"/>
        </w:rPr>
        <w:t>«</w:t>
      </w:r>
      <w:r w:rsidR="007C6039" w:rsidRPr="00EF5A14">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F5A14">
        <w:rPr>
          <w:rFonts w:ascii="Arial" w:eastAsia="Times New Roman" w:hAnsi="Arial" w:cs="Arial"/>
          <w:bCs/>
          <w:sz w:val="24"/>
          <w:szCs w:val="24"/>
          <w:lang w:bidi="ru-RU"/>
        </w:rPr>
        <w:t xml:space="preserve">» (далее - Административный регламент) </w:t>
      </w:r>
      <w:r w:rsidRPr="00EF5A14">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EF5A14">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F5A14">
        <w:rPr>
          <w:rFonts w:ascii="Arial" w:eastAsia="Times New Roman" w:hAnsi="Arial" w:cs="Arial"/>
          <w:color w:val="000000"/>
          <w:sz w:val="24"/>
          <w:szCs w:val="24"/>
          <w:lang w:bidi="ru-RU"/>
        </w:rPr>
        <w:t xml:space="preserve"> в муниципальном образовании </w:t>
      </w:r>
      <w:r w:rsidR="00307028" w:rsidRPr="00EF5A14">
        <w:rPr>
          <w:rFonts w:ascii="Arial" w:eastAsia="Times New Roman" w:hAnsi="Arial" w:cs="Arial"/>
          <w:color w:val="000000"/>
          <w:sz w:val="24"/>
          <w:szCs w:val="24"/>
          <w:lang w:bidi="ru-RU"/>
        </w:rPr>
        <w:t>Кривошеинское сельское поселение</w:t>
      </w:r>
      <w:r w:rsidRPr="00EF5A14">
        <w:rPr>
          <w:rFonts w:ascii="Arial" w:eastAsia="Times New Roman" w:hAnsi="Arial" w:cs="Arial"/>
          <w:color w:val="000000"/>
          <w:sz w:val="24"/>
          <w:szCs w:val="24"/>
          <w:lang w:bidi="ru-RU"/>
        </w:rPr>
        <w:t xml:space="preserve"> Томской области.</w:t>
      </w:r>
    </w:p>
    <w:p w:rsidR="00FC4B6A" w:rsidRPr="00EF5A1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3" w:name="bookmark2"/>
      <w:r w:rsidRPr="00EF5A14">
        <w:rPr>
          <w:rFonts w:ascii="Arial" w:eastAsia="Times New Roman" w:hAnsi="Arial" w:cs="Arial"/>
          <w:bCs/>
          <w:color w:val="000000"/>
          <w:sz w:val="24"/>
          <w:szCs w:val="24"/>
          <w:lang w:bidi="ru-RU"/>
        </w:rPr>
        <w:t>Круг Заявителей</w:t>
      </w:r>
      <w:bookmarkEnd w:id="3"/>
    </w:p>
    <w:p w:rsidR="00FC4B6A" w:rsidRPr="00EF5A14" w:rsidRDefault="00FC4B6A" w:rsidP="00FC4B6A">
      <w:pPr>
        <w:keepNext/>
        <w:keepLines/>
        <w:widowControl w:val="0"/>
        <w:spacing w:after="0" w:line="240" w:lineRule="auto"/>
        <w:ind w:right="-1" w:firstLine="709"/>
        <w:jc w:val="both"/>
        <w:outlineLvl w:val="0"/>
        <w:rPr>
          <w:rFonts w:ascii="Arial" w:hAnsi="Arial" w:cs="Arial"/>
          <w:sz w:val="24"/>
          <w:szCs w:val="24"/>
        </w:rPr>
      </w:pPr>
      <w:r w:rsidRPr="00EF5A14">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EF5A14">
        <w:rPr>
          <w:rFonts w:ascii="Arial" w:eastAsia="Times New Roman" w:hAnsi="Arial" w:cs="Arial"/>
          <w:bCs/>
          <w:color w:val="000000"/>
          <w:sz w:val="24"/>
          <w:szCs w:val="24"/>
          <w:lang w:bidi="ru-RU"/>
        </w:rPr>
        <w:t>физические</w:t>
      </w:r>
      <w:r w:rsidR="00D84D9D" w:rsidRPr="00EF5A14">
        <w:rPr>
          <w:rFonts w:ascii="Arial" w:eastAsia="Times New Roman" w:hAnsi="Arial" w:cs="Arial"/>
          <w:bCs/>
          <w:color w:val="000000"/>
          <w:sz w:val="24"/>
          <w:szCs w:val="24"/>
          <w:lang w:bidi="ru-RU"/>
        </w:rPr>
        <w:t xml:space="preserve"> или юридические лица</w:t>
      </w:r>
      <w:r w:rsidR="000B5E23" w:rsidRPr="00EF5A14">
        <w:rPr>
          <w:rFonts w:ascii="Arial" w:eastAsia="Times New Roman" w:hAnsi="Arial" w:cs="Arial"/>
          <w:bCs/>
          <w:color w:val="000000"/>
          <w:sz w:val="24"/>
          <w:szCs w:val="24"/>
          <w:lang w:bidi="ru-RU"/>
        </w:rPr>
        <w:t xml:space="preserve"> (их представители).</w:t>
      </w:r>
    </w:p>
    <w:p w:rsidR="00FC4B6A" w:rsidRPr="00EF5A14"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EF5A14" w:rsidRDefault="00FC4B6A" w:rsidP="00FC4B6A">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EF5A14"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непосредственно при личном приеме заявителя в </w:t>
      </w:r>
      <w:r w:rsidRPr="00EF5A14">
        <w:rPr>
          <w:rFonts w:ascii="Arial" w:eastAsia="Times New Roman" w:hAnsi="Arial" w:cs="Arial"/>
          <w:iCs/>
          <w:color w:val="000000"/>
          <w:sz w:val="24"/>
          <w:szCs w:val="24"/>
          <w:lang w:bidi="ru-RU"/>
        </w:rPr>
        <w:t>Администрации</w:t>
      </w:r>
      <w:r w:rsidR="00307028" w:rsidRPr="00EF5A14">
        <w:rPr>
          <w:rFonts w:ascii="Arial" w:eastAsia="Times New Roman" w:hAnsi="Arial" w:cs="Arial"/>
          <w:iCs/>
          <w:color w:val="000000"/>
          <w:sz w:val="24"/>
          <w:szCs w:val="24"/>
          <w:lang w:bidi="ru-RU"/>
        </w:rPr>
        <w:t xml:space="preserve"> Кривошеинского сельского поселения</w:t>
      </w:r>
      <w:r w:rsidRPr="00EF5A14">
        <w:rPr>
          <w:rFonts w:ascii="Arial" w:eastAsia="Times New Roman" w:hAnsi="Arial" w:cs="Arial"/>
          <w:iCs/>
          <w:color w:val="000000"/>
          <w:sz w:val="24"/>
          <w:szCs w:val="24"/>
          <w:lang w:bidi="ru-RU"/>
        </w:rPr>
        <w:t xml:space="preserve"> </w:t>
      </w:r>
      <w:r w:rsidRPr="00EF5A14">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EF5A1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по телефону в Уполномоченном органе или </w:t>
      </w:r>
      <w:r w:rsidR="00D75C9E" w:rsidRPr="00EF5A14">
        <w:rPr>
          <w:rFonts w:ascii="Arial" w:eastAsia="Times New Roman" w:hAnsi="Arial" w:cs="Arial"/>
          <w:color w:val="000000"/>
          <w:sz w:val="24"/>
          <w:szCs w:val="24"/>
          <w:lang w:bidi="ru-RU"/>
        </w:rPr>
        <w:t>МФЦ</w:t>
      </w:r>
      <w:r w:rsidRPr="00EF5A14">
        <w:rPr>
          <w:rFonts w:ascii="Arial" w:eastAsia="Times New Roman" w:hAnsi="Arial" w:cs="Arial"/>
          <w:color w:val="000000"/>
          <w:sz w:val="24"/>
          <w:szCs w:val="24"/>
          <w:lang w:bidi="ru-RU"/>
        </w:rPr>
        <w:t>;</w:t>
      </w:r>
    </w:p>
    <w:p w:rsidR="00FC4B6A" w:rsidRPr="00EF5A1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EF5A14"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EF5A14">
        <w:rPr>
          <w:rFonts w:ascii="Arial" w:eastAsia="Times New Roman" w:hAnsi="Arial" w:cs="Arial"/>
          <w:sz w:val="24"/>
          <w:szCs w:val="24"/>
          <w:lang w:bidi="en-US"/>
        </w:rPr>
        <w:t>(</w:t>
      </w:r>
      <w:hyperlink r:id="rId9" w:history="1">
        <w:r w:rsidRPr="00EF5A14">
          <w:rPr>
            <w:rFonts w:ascii="Arial" w:eastAsia="Times New Roman" w:hAnsi="Arial" w:cs="Arial"/>
            <w:sz w:val="24"/>
            <w:szCs w:val="24"/>
            <w:u w:val="single"/>
            <w:lang w:val="en-US" w:bidi="en-US"/>
          </w:rPr>
          <w:t>https</w:t>
        </w:r>
        <w:r w:rsidRPr="00EF5A14">
          <w:rPr>
            <w:rFonts w:ascii="Arial" w:eastAsia="Times New Roman" w:hAnsi="Arial" w:cs="Arial"/>
            <w:sz w:val="24"/>
            <w:szCs w:val="24"/>
            <w:u w:val="single"/>
            <w:lang w:bidi="en-US"/>
          </w:rPr>
          <w:t>://</w:t>
        </w:r>
        <w:r w:rsidRPr="00EF5A14">
          <w:rPr>
            <w:rFonts w:ascii="Arial" w:eastAsia="Times New Roman" w:hAnsi="Arial" w:cs="Arial"/>
            <w:sz w:val="24"/>
            <w:szCs w:val="24"/>
            <w:u w:val="single"/>
            <w:lang w:val="en-US" w:bidi="en-US"/>
          </w:rPr>
          <w:t>www</w:t>
        </w:r>
        <w:r w:rsidRPr="00EF5A14">
          <w:rPr>
            <w:rFonts w:ascii="Arial" w:eastAsia="Times New Roman" w:hAnsi="Arial" w:cs="Arial"/>
            <w:sz w:val="24"/>
            <w:szCs w:val="24"/>
            <w:u w:val="single"/>
            <w:lang w:bidi="en-US"/>
          </w:rPr>
          <w:t>.</w:t>
        </w:r>
        <w:proofErr w:type="spellStart"/>
        <w:r w:rsidRPr="00EF5A14">
          <w:rPr>
            <w:rFonts w:ascii="Arial" w:eastAsia="Times New Roman" w:hAnsi="Arial" w:cs="Arial"/>
            <w:sz w:val="24"/>
            <w:szCs w:val="24"/>
            <w:u w:val="single"/>
            <w:lang w:val="en-US" w:bidi="en-US"/>
          </w:rPr>
          <w:t>gosuslugi</w:t>
        </w:r>
        <w:proofErr w:type="spellEnd"/>
        <w:r w:rsidRPr="00EF5A14">
          <w:rPr>
            <w:rFonts w:ascii="Arial" w:eastAsia="Times New Roman" w:hAnsi="Arial" w:cs="Arial"/>
            <w:sz w:val="24"/>
            <w:szCs w:val="24"/>
            <w:u w:val="single"/>
            <w:lang w:bidi="en-US"/>
          </w:rPr>
          <w:t>.</w:t>
        </w:r>
        <w:proofErr w:type="spellStart"/>
        <w:r w:rsidRPr="00EF5A14">
          <w:rPr>
            <w:rFonts w:ascii="Arial" w:eastAsia="Times New Roman" w:hAnsi="Arial" w:cs="Arial"/>
            <w:sz w:val="24"/>
            <w:szCs w:val="24"/>
            <w:u w:val="single"/>
            <w:lang w:val="en-US" w:bidi="en-US"/>
          </w:rPr>
          <w:t>ru</w:t>
        </w:r>
        <w:proofErr w:type="spellEnd"/>
        <w:r w:rsidRPr="00EF5A14">
          <w:rPr>
            <w:rFonts w:ascii="Arial" w:eastAsia="Times New Roman" w:hAnsi="Arial" w:cs="Arial"/>
            <w:sz w:val="24"/>
            <w:szCs w:val="24"/>
            <w:u w:val="single"/>
            <w:lang w:bidi="en-US"/>
          </w:rPr>
          <w:t>/</w:t>
        </w:r>
      </w:hyperlink>
      <w:r w:rsidRPr="00EF5A14">
        <w:rPr>
          <w:rFonts w:ascii="Arial" w:eastAsia="Times New Roman" w:hAnsi="Arial" w:cs="Arial"/>
          <w:color w:val="000000"/>
          <w:sz w:val="24"/>
          <w:szCs w:val="24"/>
          <w:lang w:bidi="en-US"/>
        </w:rPr>
        <w:t xml:space="preserve">) </w:t>
      </w:r>
      <w:r w:rsidRPr="00EF5A14">
        <w:rPr>
          <w:rFonts w:ascii="Arial" w:eastAsia="Times New Roman" w:hAnsi="Arial" w:cs="Arial"/>
          <w:color w:val="000000"/>
          <w:sz w:val="24"/>
          <w:szCs w:val="24"/>
          <w:lang w:bidi="ru-RU"/>
        </w:rPr>
        <w:t>(далее - ЕПГУ);</w:t>
      </w:r>
    </w:p>
    <w:p w:rsidR="00FC4B6A" w:rsidRPr="0057449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на официальном сайте Уполномоченного органа </w:t>
      </w:r>
      <w:r w:rsidR="00574494">
        <w:rPr>
          <w:rFonts w:ascii="Arial" w:eastAsia="Times New Roman" w:hAnsi="Arial" w:cs="Arial"/>
          <w:sz w:val="24"/>
          <w:szCs w:val="24"/>
        </w:rPr>
        <w:t>https:</w:t>
      </w:r>
      <w:r w:rsidR="00574494" w:rsidRPr="00297290">
        <w:rPr>
          <w:rFonts w:ascii="Arial" w:eastAsia="Times New Roman" w:hAnsi="Arial" w:cs="Arial"/>
          <w:sz w:val="24"/>
          <w:szCs w:val="24"/>
        </w:rPr>
        <w:t>//</w:t>
      </w:r>
      <w:proofErr w:type="spellStart"/>
      <w:r w:rsidR="00574494">
        <w:rPr>
          <w:rFonts w:ascii="Arial" w:eastAsia="Times New Roman" w:hAnsi="Arial" w:cs="Arial"/>
          <w:sz w:val="24"/>
          <w:szCs w:val="24"/>
          <w:lang w:val="en-US"/>
        </w:rPr>
        <w:t>krivosheinskoe</w:t>
      </w:r>
      <w:proofErr w:type="spellEnd"/>
      <w:r w:rsidR="00574494" w:rsidRPr="00297290">
        <w:rPr>
          <w:rFonts w:ascii="Arial" w:eastAsia="Times New Roman" w:hAnsi="Arial" w:cs="Arial"/>
          <w:sz w:val="24"/>
          <w:szCs w:val="24"/>
        </w:rPr>
        <w:t>-</w:t>
      </w:r>
      <w:r w:rsidR="00574494">
        <w:rPr>
          <w:rFonts w:ascii="Arial" w:eastAsia="Times New Roman" w:hAnsi="Arial" w:cs="Arial"/>
          <w:sz w:val="24"/>
          <w:szCs w:val="24"/>
          <w:lang w:val="en-US"/>
        </w:rPr>
        <w:t>sp</w:t>
      </w:r>
      <w:r w:rsidR="00574494" w:rsidRPr="00297290">
        <w:rPr>
          <w:rFonts w:ascii="Arial" w:eastAsia="Times New Roman" w:hAnsi="Arial" w:cs="Arial"/>
          <w:sz w:val="24"/>
          <w:szCs w:val="24"/>
        </w:rPr>
        <w:t>.</w:t>
      </w:r>
      <w:proofErr w:type="spellStart"/>
      <w:r w:rsidR="00574494">
        <w:rPr>
          <w:rFonts w:ascii="Arial" w:eastAsia="Times New Roman" w:hAnsi="Arial" w:cs="Arial"/>
          <w:sz w:val="24"/>
          <w:szCs w:val="24"/>
          <w:lang w:val="en-US"/>
        </w:rPr>
        <w:t>ru</w:t>
      </w:r>
      <w:proofErr w:type="spellEnd"/>
      <w:r w:rsidR="00574494">
        <w:rPr>
          <w:rFonts w:ascii="Arial" w:eastAsia="Times New Roman" w:hAnsi="Arial" w:cs="Arial"/>
          <w:sz w:val="24"/>
          <w:szCs w:val="24"/>
        </w:rPr>
        <w:t>;</w:t>
      </w:r>
    </w:p>
    <w:p w:rsidR="00FC4B6A" w:rsidRPr="00EF5A14"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D75C9E" w:rsidRPr="00EF5A14">
        <w:rPr>
          <w:rFonts w:ascii="Arial" w:eastAsia="Times New Roman" w:hAnsi="Arial" w:cs="Arial"/>
          <w:color w:val="000000"/>
          <w:sz w:val="24"/>
          <w:szCs w:val="24"/>
          <w:lang w:bidi="ru-RU"/>
        </w:rPr>
        <w:t>МФЦ</w:t>
      </w:r>
      <w:r w:rsidRPr="00EF5A14">
        <w:rPr>
          <w:rFonts w:ascii="Arial" w:eastAsia="Times New Roman" w:hAnsi="Arial" w:cs="Arial"/>
          <w:color w:val="000000"/>
          <w:sz w:val="24"/>
          <w:szCs w:val="24"/>
          <w:lang w:bidi="ru-RU"/>
        </w:rPr>
        <w:t>.</w:t>
      </w:r>
    </w:p>
    <w:p w:rsidR="00FC4B6A" w:rsidRPr="00EF5A14"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Информирование осуществляется по вопросам, касающимся:</w:t>
      </w:r>
    </w:p>
    <w:p w:rsidR="00FC4B6A" w:rsidRPr="00F331F0"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способов подачи заявления о предоставлении муниципальной услуги</w:t>
      </w:r>
      <w:r w:rsidRPr="00F331F0">
        <w:rPr>
          <w:rFonts w:ascii="Arial" w:eastAsia="Times New Roman" w:hAnsi="Arial" w:cs="Arial"/>
          <w:color w:val="000000"/>
          <w:sz w:val="24"/>
          <w:szCs w:val="24"/>
          <w:lang w:bidi="ru-RU"/>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адресов Уполномоченного органа и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xml:space="preserve">, обращение в которые необходимо для </w:t>
      </w:r>
      <w:r w:rsidRPr="00F331F0">
        <w:rPr>
          <w:rFonts w:ascii="Arial" w:eastAsia="Times New Roman" w:hAnsi="Arial" w:cs="Arial"/>
          <w:color w:val="000000"/>
          <w:sz w:val="24"/>
          <w:szCs w:val="24"/>
          <w:lang w:bidi="ru-RU"/>
        </w:rPr>
        <w:lastRenderedPageBreak/>
        <w:t>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F331F0"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и сроков 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F331F0"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изложить обращение в письменной форме;</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назначить другое время для консультаций.</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F331F0"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F331F0"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F331F0"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F331F0">
        <w:rPr>
          <w:rFonts w:ascii="Arial" w:eastAsia="Times New Roman" w:hAnsi="Arial" w:cs="Arial"/>
          <w:color w:val="000000"/>
          <w:sz w:val="24"/>
          <w:szCs w:val="24"/>
          <w:lang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F331F0"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размещается следующая справочная информация: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331F0">
        <w:rPr>
          <w:rFonts w:ascii="Arial" w:eastAsia="Times New Roman" w:hAnsi="Arial" w:cs="Arial"/>
          <w:color w:val="000000"/>
          <w:sz w:val="24"/>
          <w:szCs w:val="24"/>
          <w:lang w:bidi="ru-RU"/>
        </w:rPr>
        <w:t>телефона-автоинформатора</w:t>
      </w:r>
      <w:proofErr w:type="spellEnd"/>
      <w:r w:rsidRPr="00F331F0">
        <w:rPr>
          <w:rFonts w:ascii="Arial" w:eastAsia="Times New Roman" w:hAnsi="Arial" w:cs="Arial"/>
          <w:color w:val="000000"/>
          <w:sz w:val="24"/>
          <w:szCs w:val="24"/>
          <w:lang w:bidi="ru-RU"/>
        </w:rPr>
        <w:t xml:space="preserve"> (при наличии);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F331F0"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F331F0"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F331F0"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EF5A14"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5" w:name="bookmark4"/>
      <w:r w:rsidRPr="00EF5A14">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EF5A14" w:rsidRDefault="00FC4B6A" w:rsidP="00FC4B6A">
      <w:pPr>
        <w:keepNext/>
        <w:keepLines/>
        <w:widowControl w:val="0"/>
        <w:tabs>
          <w:tab w:val="left" w:pos="1271"/>
        </w:tabs>
        <w:spacing w:after="0" w:line="240" w:lineRule="auto"/>
        <w:ind w:right="-1" w:firstLine="709"/>
        <w:jc w:val="both"/>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Наименование муниципальной услуги</w:t>
      </w:r>
      <w:bookmarkEnd w:id="5"/>
    </w:p>
    <w:p w:rsidR="00B23231" w:rsidRDefault="00574494" w:rsidP="00B23231">
      <w:pPr>
        <w:spacing w:after="0" w:line="240" w:lineRule="auto"/>
        <w:ind w:right="-1"/>
        <w:rPr>
          <w:rFonts w:ascii="Arial" w:eastAsia="Times New Roman" w:hAnsi="Arial" w:cs="Arial"/>
          <w:bCs/>
          <w:sz w:val="24"/>
          <w:szCs w:val="24"/>
          <w:lang w:bidi="ru-RU"/>
        </w:rPr>
      </w:pPr>
      <w:r>
        <w:rPr>
          <w:rFonts w:ascii="Arial" w:eastAsia="Times New Roman" w:hAnsi="Arial" w:cs="Arial"/>
          <w:color w:val="000000"/>
          <w:sz w:val="24"/>
          <w:szCs w:val="24"/>
          <w:lang w:bidi="ru-RU"/>
        </w:rPr>
        <w:t xml:space="preserve">           2.1. </w:t>
      </w:r>
      <w:r w:rsidR="00FC4B6A" w:rsidRPr="00574494">
        <w:rPr>
          <w:rFonts w:ascii="Arial" w:eastAsia="Times New Roman" w:hAnsi="Arial" w:cs="Arial"/>
          <w:color w:val="000000"/>
          <w:sz w:val="24"/>
          <w:szCs w:val="24"/>
          <w:lang w:bidi="ru-RU"/>
        </w:rPr>
        <w:t>Муниципальная услуга «</w:t>
      </w:r>
      <w:bookmarkStart w:id="6" w:name="bookmark5"/>
      <w:r w:rsidR="00B23231" w:rsidRPr="00EF5A14">
        <w:rPr>
          <w:rFonts w:ascii="Arial" w:eastAsia="Times New Roman" w:hAnsi="Arial" w:cs="Arial"/>
          <w:bCs/>
          <w:sz w:val="24"/>
          <w:szCs w:val="24"/>
          <w:lang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Кривошеинское сельское поселение </w:t>
      </w:r>
      <w:r w:rsidR="00B23231">
        <w:rPr>
          <w:rFonts w:ascii="Arial" w:eastAsia="Times New Roman" w:hAnsi="Arial" w:cs="Arial"/>
          <w:bCs/>
          <w:sz w:val="24"/>
          <w:szCs w:val="24"/>
          <w:lang w:bidi="ru-RU"/>
        </w:rPr>
        <w:t xml:space="preserve">Кривошеинского района </w:t>
      </w:r>
      <w:r w:rsidR="00B23231" w:rsidRPr="00EF5A14">
        <w:rPr>
          <w:rFonts w:ascii="Arial" w:eastAsia="Times New Roman" w:hAnsi="Arial" w:cs="Arial"/>
          <w:bCs/>
          <w:sz w:val="24"/>
          <w:szCs w:val="24"/>
          <w:lang w:bidi="ru-RU"/>
        </w:rPr>
        <w:t xml:space="preserve">Томской </w:t>
      </w:r>
      <w:r w:rsidR="00B23231">
        <w:rPr>
          <w:rFonts w:ascii="Arial" w:eastAsia="Times New Roman" w:hAnsi="Arial" w:cs="Arial"/>
          <w:bCs/>
          <w:sz w:val="24"/>
          <w:szCs w:val="24"/>
          <w:lang w:bidi="ru-RU"/>
        </w:rPr>
        <w:t>области.</w:t>
      </w:r>
    </w:p>
    <w:p w:rsidR="00FC4B6A" w:rsidRPr="00574494" w:rsidRDefault="00FC4B6A" w:rsidP="00B23231">
      <w:pPr>
        <w:spacing w:after="0" w:line="240" w:lineRule="auto"/>
        <w:ind w:right="-1"/>
        <w:rPr>
          <w:rFonts w:ascii="Arial" w:eastAsia="Times New Roman" w:hAnsi="Arial" w:cs="Arial"/>
          <w:bCs/>
          <w:color w:val="000000"/>
          <w:sz w:val="24"/>
          <w:szCs w:val="24"/>
          <w:lang w:bidi="ru-RU"/>
        </w:rPr>
      </w:pPr>
      <w:r w:rsidRPr="00574494">
        <w:rPr>
          <w:rFonts w:ascii="Arial" w:eastAsia="Times New Roman" w:hAnsi="Arial" w:cs="Arial"/>
          <w:bCs/>
          <w:color w:val="000000"/>
          <w:sz w:val="24"/>
          <w:szCs w:val="24"/>
          <w:lang w:bidi="ru-RU"/>
        </w:rPr>
        <w:t xml:space="preserve">Наименование органа, </w:t>
      </w:r>
      <w:bookmarkEnd w:id="6"/>
      <w:r w:rsidRPr="00574494">
        <w:rPr>
          <w:rFonts w:ascii="Arial" w:eastAsia="Times New Roman" w:hAnsi="Arial" w:cs="Arial"/>
          <w:bCs/>
          <w:color w:val="000000"/>
          <w:sz w:val="24"/>
          <w:szCs w:val="24"/>
          <w:lang w:bidi="ru-RU"/>
        </w:rPr>
        <w:t xml:space="preserve">предоставляющего </w:t>
      </w:r>
      <w:bookmarkStart w:id="7" w:name="bookmark6"/>
      <w:r w:rsidRPr="00574494">
        <w:rPr>
          <w:rFonts w:ascii="Arial" w:eastAsia="Times New Roman" w:hAnsi="Arial" w:cs="Arial"/>
          <w:bCs/>
          <w:color w:val="000000"/>
          <w:sz w:val="24"/>
          <w:szCs w:val="24"/>
          <w:lang w:bidi="ru-RU"/>
        </w:rPr>
        <w:t>муниципальную услугу</w:t>
      </w:r>
      <w:bookmarkEnd w:id="7"/>
    </w:p>
    <w:p w:rsidR="00FC4B6A" w:rsidRPr="00EF5A14" w:rsidRDefault="00FC4B6A" w:rsidP="00574494">
      <w:pPr>
        <w:widowControl w:val="0"/>
        <w:numPr>
          <w:ilvl w:val="0"/>
          <w:numId w:val="3"/>
        </w:numPr>
        <w:tabs>
          <w:tab w:val="left" w:pos="1656"/>
        </w:tabs>
        <w:spacing w:after="0" w:line="240" w:lineRule="auto"/>
        <w:ind w:right="-1" w:firstLine="709"/>
        <w:rPr>
          <w:rFonts w:ascii="Arial" w:eastAsia="Times New Roman" w:hAnsi="Arial" w:cs="Arial"/>
          <w:i/>
          <w:iCs/>
          <w:color w:val="000000"/>
          <w:sz w:val="24"/>
          <w:szCs w:val="24"/>
          <w:lang w:bidi="ru-RU"/>
        </w:rPr>
      </w:pPr>
      <w:r w:rsidRPr="00EF5A14">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Кривошеинского </w:t>
      </w:r>
      <w:r w:rsidR="00307028" w:rsidRPr="00EF5A14">
        <w:rPr>
          <w:rFonts w:ascii="Arial" w:eastAsia="Times New Roman" w:hAnsi="Arial" w:cs="Arial"/>
          <w:color w:val="000000"/>
          <w:sz w:val="24"/>
          <w:szCs w:val="24"/>
          <w:lang w:bidi="ru-RU"/>
        </w:rPr>
        <w:t>сельского поселения</w:t>
      </w:r>
      <w:r w:rsidRPr="00EF5A14">
        <w:rPr>
          <w:rFonts w:ascii="Arial" w:eastAsia="Times New Roman" w:hAnsi="Arial" w:cs="Arial"/>
          <w:i/>
          <w:iCs/>
          <w:color w:val="000000"/>
          <w:sz w:val="24"/>
          <w:szCs w:val="24"/>
          <w:lang w:bidi="ru-RU"/>
        </w:rPr>
        <w:t>.</w:t>
      </w:r>
    </w:p>
    <w:p w:rsidR="00FC4B6A" w:rsidRPr="00F331F0" w:rsidRDefault="00FC4B6A" w:rsidP="00FC4B6A">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В предоставлении муниципальной услуги принимает участие МФЦ</w:t>
      </w:r>
      <w:r w:rsidRPr="00F331F0">
        <w:rPr>
          <w:rFonts w:ascii="Arial" w:eastAsia="Times New Roman" w:hAnsi="Arial" w:cs="Arial"/>
          <w:color w:val="000000"/>
          <w:sz w:val="24"/>
          <w:szCs w:val="24"/>
          <w:lang w:bidi="ru-RU"/>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F331F0"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F331F0">
        <w:rPr>
          <w:rFonts w:ascii="Arial" w:eastAsia="Times New Roman" w:hAnsi="Arial" w:cs="Arial"/>
          <w:color w:val="000000"/>
          <w:sz w:val="24"/>
          <w:szCs w:val="24"/>
          <w:lang w:bidi="ru-RU"/>
        </w:rPr>
        <w:t>твенного реестра юридических лиц</w:t>
      </w:r>
      <w:r w:rsidRPr="00F331F0">
        <w:rPr>
          <w:rFonts w:ascii="Arial" w:eastAsia="Times New Roman" w:hAnsi="Arial" w:cs="Arial"/>
          <w:color w:val="000000"/>
          <w:sz w:val="24"/>
          <w:szCs w:val="24"/>
          <w:lang w:bidi="ru-RU"/>
        </w:rPr>
        <w:t>;</w:t>
      </w:r>
    </w:p>
    <w:p w:rsidR="00FC4B6A" w:rsidRPr="00F331F0"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F331F0"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F331F0">
        <w:rPr>
          <w:rFonts w:ascii="Arial" w:eastAsia="Times New Roman" w:hAnsi="Arial" w:cs="Arial"/>
          <w:color w:val="000000"/>
          <w:sz w:val="24"/>
          <w:szCs w:val="24"/>
          <w:lang w:bidi="ru-RU"/>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8" w:name="bookmark7"/>
      <w:r w:rsidRPr="00EF5A14">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EF5A14">
        <w:rPr>
          <w:rFonts w:ascii="Arial" w:eastAsia="Times New Roman" w:hAnsi="Arial" w:cs="Arial"/>
          <w:bCs/>
          <w:color w:val="000000"/>
          <w:sz w:val="24"/>
          <w:szCs w:val="24"/>
          <w:lang w:bidi="ru-RU"/>
        </w:rPr>
        <w:t xml:space="preserve"> услуги</w:t>
      </w:r>
      <w:bookmarkEnd w:id="9"/>
      <w:r w:rsidR="007C6039" w:rsidRPr="00EF5A14">
        <w:rPr>
          <w:rFonts w:ascii="Arial" w:eastAsia="Times New Roman" w:hAnsi="Arial" w:cs="Arial"/>
          <w:bCs/>
          <w:color w:val="000000"/>
          <w:sz w:val="24"/>
          <w:szCs w:val="24"/>
          <w:lang w:bidi="ru-RU"/>
        </w:rPr>
        <w:t xml:space="preserve">      </w:t>
      </w:r>
    </w:p>
    <w:p w:rsidR="00FC4B6A" w:rsidRPr="00F331F0"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Результатом предоставления муниципальной услуги</w:t>
      </w:r>
      <w:r w:rsidRPr="00F331F0">
        <w:rPr>
          <w:rFonts w:ascii="Arial" w:eastAsia="Times New Roman" w:hAnsi="Arial" w:cs="Arial"/>
          <w:color w:val="000000"/>
          <w:sz w:val="24"/>
          <w:szCs w:val="24"/>
          <w:lang w:bidi="ru-RU"/>
        </w:rPr>
        <w:t xml:space="preserve"> является:</w:t>
      </w:r>
    </w:p>
    <w:p w:rsidR="007C6039" w:rsidRPr="00F331F0"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1) договор ку</w:t>
      </w:r>
      <w:r w:rsidR="00572365" w:rsidRPr="00F331F0">
        <w:rPr>
          <w:rFonts w:ascii="Arial" w:eastAsia="Times New Roman" w:hAnsi="Arial" w:cs="Arial"/>
          <w:color w:val="000000"/>
          <w:sz w:val="24"/>
          <w:szCs w:val="24"/>
        </w:rPr>
        <w:t>пли-продажи земельного участка</w:t>
      </w:r>
      <w:r w:rsidRPr="00F331F0">
        <w:rPr>
          <w:rFonts w:ascii="Arial" w:eastAsia="Times New Roman" w:hAnsi="Arial" w:cs="Arial"/>
          <w:color w:val="000000"/>
          <w:sz w:val="24"/>
          <w:szCs w:val="24"/>
        </w:rPr>
        <w:t>;</w:t>
      </w:r>
    </w:p>
    <w:p w:rsidR="007C6039" w:rsidRPr="00F331F0"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2) договор аренды земельного у</w:t>
      </w:r>
      <w:r w:rsidR="00572365" w:rsidRPr="00F331F0">
        <w:rPr>
          <w:rFonts w:ascii="Arial" w:eastAsia="Times New Roman" w:hAnsi="Arial" w:cs="Arial"/>
          <w:color w:val="000000"/>
          <w:sz w:val="24"/>
          <w:szCs w:val="24"/>
        </w:rPr>
        <w:t>частка</w:t>
      </w:r>
      <w:r w:rsidRPr="00F331F0">
        <w:rPr>
          <w:rFonts w:ascii="Arial" w:eastAsia="Times New Roman" w:hAnsi="Arial" w:cs="Arial"/>
          <w:color w:val="000000"/>
          <w:sz w:val="24"/>
          <w:szCs w:val="24"/>
        </w:rPr>
        <w:t>;</w:t>
      </w:r>
      <w:r w:rsidR="002C672C" w:rsidRPr="00F331F0">
        <w:rPr>
          <w:rFonts w:ascii="Arial" w:eastAsia="Times New Roman" w:hAnsi="Arial" w:cs="Arial"/>
          <w:color w:val="000000"/>
          <w:sz w:val="24"/>
          <w:szCs w:val="24"/>
        </w:rPr>
        <w:t xml:space="preserve"> </w:t>
      </w:r>
    </w:p>
    <w:p w:rsidR="007C6039" w:rsidRPr="00F331F0"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 xml:space="preserve">3) договор безвозмездного </w:t>
      </w:r>
      <w:r w:rsidR="00572365" w:rsidRPr="00F331F0">
        <w:rPr>
          <w:rFonts w:ascii="Arial" w:eastAsia="Times New Roman" w:hAnsi="Arial" w:cs="Arial"/>
          <w:color w:val="000000"/>
          <w:sz w:val="24"/>
          <w:szCs w:val="24"/>
        </w:rPr>
        <w:t>пользования земельным участком</w:t>
      </w:r>
      <w:r w:rsidRPr="00F331F0">
        <w:rPr>
          <w:rFonts w:ascii="Arial" w:eastAsia="Times New Roman" w:hAnsi="Arial" w:cs="Arial"/>
          <w:color w:val="000000"/>
          <w:sz w:val="24"/>
          <w:szCs w:val="24"/>
        </w:rPr>
        <w:t>;</w:t>
      </w:r>
      <w:r w:rsidR="002C672C" w:rsidRPr="00F331F0">
        <w:rPr>
          <w:rFonts w:ascii="Arial" w:eastAsia="Times New Roman" w:hAnsi="Arial" w:cs="Arial"/>
          <w:color w:val="000000"/>
          <w:sz w:val="24"/>
          <w:szCs w:val="24"/>
        </w:rPr>
        <w:t xml:space="preserve"> </w:t>
      </w:r>
    </w:p>
    <w:p w:rsidR="007C6039" w:rsidRPr="00F331F0"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4</w:t>
      </w:r>
      <w:r w:rsidR="007C6039" w:rsidRPr="00F331F0">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F331F0">
        <w:rPr>
          <w:rFonts w:ascii="Arial" w:eastAsia="Times New Roman" w:hAnsi="Arial" w:cs="Arial"/>
          <w:color w:val="000000"/>
          <w:sz w:val="24"/>
          <w:szCs w:val="24"/>
        </w:rPr>
        <w:t xml:space="preserve"> </w:t>
      </w:r>
    </w:p>
    <w:p w:rsidR="007C6039" w:rsidRPr="00F331F0"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5</w:t>
      </w:r>
      <w:r w:rsidR="007C6039" w:rsidRPr="00F331F0">
        <w:rPr>
          <w:rFonts w:ascii="Arial" w:eastAsia="Times New Roman" w:hAnsi="Arial" w:cs="Arial"/>
          <w:color w:val="000000"/>
          <w:sz w:val="24"/>
          <w:szCs w:val="24"/>
        </w:rPr>
        <w:t xml:space="preserve">) уведомление об отказе в предоставлении </w:t>
      </w:r>
      <w:r w:rsidR="00572365" w:rsidRPr="00F331F0">
        <w:rPr>
          <w:rFonts w:ascii="Arial" w:eastAsia="Times New Roman" w:hAnsi="Arial" w:cs="Arial"/>
          <w:color w:val="000000"/>
          <w:sz w:val="24"/>
          <w:szCs w:val="24"/>
        </w:rPr>
        <w:t>муниципальной услуги</w:t>
      </w:r>
      <w:r w:rsidR="007C6039" w:rsidRPr="00F331F0">
        <w:rPr>
          <w:rFonts w:ascii="Arial" w:eastAsia="Times New Roman" w:hAnsi="Arial" w:cs="Arial"/>
          <w:color w:val="000000"/>
          <w:sz w:val="24"/>
          <w:szCs w:val="24"/>
        </w:rPr>
        <w:t xml:space="preserve"> (далее– уведомление об отказе)</w:t>
      </w:r>
      <w:r w:rsidR="00572365" w:rsidRPr="00F331F0">
        <w:rPr>
          <w:rFonts w:ascii="Arial" w:eastAsia="Times New Roman" w:hAnsi="Arial" w:cs="Arial"/>
          <w:color w:val="000000"/>
          <w:sz w:val="24"/>
          <w:szCs w:val="24"/>
        </w:rPr>
        <w:t xml:space="preserve"> (форма приведена согласно приложению № 1 Административного регламента).</w:t>
      </w:r>
    </w:p>
    <w:p w:rsidR="00572365" w:rsidRPr="00F331F0"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F331F0">
        <w:rPr>
          <w:rFonts w:ascii="Arial" w:eastAsia="Times New Roman" w:hAnsi="Arial" w:cs="Arial"/>
          <w:color w:val="000000"/>
          <w:sz w:val="24"/>
          <w:szCs w:val="24"/>
        </w:rPr>
        <w:t>Формы результатов оказания муниципальной услуги согласно пп.1-4 п. 2.5. Административного регламента устанавливаются согласно действующего законодательства Российской Федерации.</w:t>
      </w:r>
      <w:r w:rsidR="004F46A7" w:rsidRPr="00F331F0">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w:t>
      </w:r>
      <w:r w:rsidR="0029037D" w:rsidRPr="00F331F0">
        <w:rPr>
          <w:rFonts w:ascii="Arial" w:eastAsia="Times New Roman" w:hAnsi="Arial" w:cs="Arial"/>
          <w:color w:val="000000"/>
          <w:sz w:val="24"/>
          <w:szCs w:val="24"/>
        </w:rPr>
        <w:t>министрацию Кривошеинского сельского поселения</w:t>
      </w:r>
      <w:r w:rsidR="004F46A7" w:rsidRPr="00F331F0">
        <w:rPr>
          <w:rFonts w:ascii="Arial" w:eastAsia="Times New Roman" w:hAnsi="Arial" w:cs="Arial"/>
          <w:color w:val="000000"/>
          <w:sz w:val="24"/>
          <w:szCs w:val="24"/>
        </w:rPr>
        <w:t xml:space="preserve"> не позднее чем в течении тридцати дней со дня получения заявителем проектов указанных договоров.</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Срок предоставления муниципальной услуги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 xml:space="preserve">Срок предоставления муниципальной услуги составляет </w:t>
      </w:r>
      <w:r w:rsidR="007C6039" w:rsidRPr="00EF5A14">
        <w:rPr>
          <w:rFonts w:ascii="Arial" w:eastAsia="Times New Roman" w:hAnsi="Arial" w:cs="Arial"/>
          <w:color w:val="000000"/>
          <w:sz w:val="24"/>
          <w:szCs w:val="24"/>
          <w:lang w:bidi="ru-RU"/>
        </w:rPr>
        <w:t>15</w:t>
      </w:r>
      <w:r w:rsidRPr="00EF5A14">
        <w:rPr>
          <w:rFonts w:ascii="Arial" w:eastAsia="Times New Roman" w:hAnsi="Arial" w:cs="Arial"/>
          <w:color w:val="000000"/>
          <w:sz w:val="24"/>
          <w:szCs w:val="24"/>
          <w:lang w:bidi="ru-RU"/>
        </w:rPr>
        <w:t xml:space="preserve"> </w:t>
      </w:r>
      <w:r w:rsidR="007C6039" w:rsidRPr="00EF5A14">
        <w:rPr>
          <w:rFonts w:ascii="Arial" w:eastAsia="Times New Roman" w:hAnsi="Arial" w:cs="Arial"/>
          <w:color w:val="000000"/>
          <w:sz w:val="24"/>
          <w:szCs w:val="24"/>
          <w:lang w:bidi="ru-RU"/>
        </w:rPr>
        <w:t>рабочих</w:t>
      </w:r>
      <w:r w:rsidRPr="00EF5A14">
        <w:rPr>
          <w:rFonts w:ascii="Arial" w:eastAsia="Times New Roman" w:hAnsi="Arial" w:cs="Arial"/>
          <w:color w:val="000000"/>
          <w:sz w:val="24"/>
          <w:szCs w:val="24"/>
          <w:lang w:bidi="ru-RU"/>
        </w:rPr>
        <w:t xml:space="preserve"> дней с даты регистрации заявления</w:t>
      </w:r>
      <w:r w:rsidR="007C6039" w:rsidRPr="00EF5A14">
        <w:rPr>
          <w:rFonts w:ascii="Arial" w:eastAsia="Times New Roman" w:hAnsi="Arial" w:cs="Arial"/>
          <w:color w:val="000000"/>
          <w:sz w:val="24"/>
          <w:szCs w:val="24"/>
          <w:lang w:bidi="ru-RU"/>
        </w:rPr>
        <w:t xml:space="preserve"> о предоставлении муниципальной услуги</w:t>
      </w:r>
      <w:r w:rsidRPr="00EF5A14">
        <w:rPr>
          <w:rFonts w:ascii="Arial" w:eastAsia="Times New Roman" w:hAnsi="Arial" w:cs="Arial"/>
          <w:color w:val="000000"/>
          <w:sz w:val="24"/>
          <w:szCs w:val="24"/>
          <w:lang w:bidi="ru-RU"/>
        </w:rPr>
        <w:t>.</w:t>
      </w: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0" w:name="bookmark9"/>
      <w:r w:rsidRPr="00EF5A14">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F331F0"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Перечень нормативных правовых актов, регулирующих п</w:t>
      </w:r>
      <w:r w:rsidRPr="00F331F0">
        <w:rPr>
          <w:rFonts w:ascii="Arial" w:eastAsia="Times New Roman" w:hAnsi="Arial" w:cs="Arial"/>
          <w:color w:val="000000"/>
          <w:sz w:val="24"/>
          <w:szCs w:val="24"/>
          <w:lang w:bidi="ru-RU"/>
        </w:rPr>
        <w:t>редоставление муниципальной услуги: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Конституция Российской Федерации;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Гражданский кодекс Российской Федерации;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Земельный кодекс Российской Федерации;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 xml:space="preserve">Федеральный </w:t>
      </w:r>
      <w:hyperlink r:id="rId10" w:history="1">
        <w:r w:rsidRPr="00F331F0">
          <w:rPr>
            <w:rFonts w:ascii="Arial" w:hAnsi="Arial" w:cs="Arial"/>
          </w:rPr>
          <w:t>закон</w:t>
        </w:r>
      </w:hyperlink>
      <w:r w:rsidRPr="00F331F0">
        <w:rPr>
          <w:rFonts w:ascii="Arial" w:hAnsi="Arial" w:cs="Arial"/>
        </w:rPr>
        <w:t xml:space="preserve"> от 27 июля 2010 года № 210-ФЗ «Об организации предоставления государственных и муниципальных услуг»;</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Федеральный закон от 25 октября 2001 года № 137-ФЗ «О введении в действие Земельного кодекса Российской Федерации»;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 xml:space="preserve"> Федеральный </w:t>
      </w:r>
      <w:hyperlink r:id="rId11" w:history="1">
        <w:r w:rsidRPr="00F331F0">
          <w:rPr>
            <w:rFonts w:ascii="Arial" w:hAnsi="Arial" w:cs="Arial"/>
          </w:rPr>
          <w:t>закон</w:t>
        </w:r>
      </w:hyperlink>
      <w:r w:rsidRPr="00F331F0">
        <w:rPr>
          <w:rFonts w:ascii="Arial" w:hAnsi="Arial" w:cs="Arial"/>
        </w:rPr>
        <w:t xml:space="preserve"> от 13 июля 2015 года № 218-ФЗ «О государственной регистрации недвижимости»;</w:t>
      </w:r>
    </w:p>
    <w:p w:rsidR="00FC4B6A" w:rsidRPr="00F331F0" w:rsidRDefault="00FC4B6A"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Федеральны</w:t>
      </w:r>
      <w:r w:rsidR="00B17E25" w:rsidRPr="00F331F0">
        <w:rPr>
          <w:rFonts w:ascii="Arial" w:hAnsi="Arial" w:cs="Arial"/>
        </w:rPr>
        <w:t>й</w:t>
      </w:r>
      <w:r w:rsidRPr="00F331F0">
        <w:rPr>
          <w:rFonts w:ascii="Arial" w:hAnsi="Arial" w:cs="Arial"/>
        </w:rPr>
        <w:t xml:space="preserve"> закон от 27 июля 2006 года </w:t>
      </w:r>
      <w:r w:rsidR="00B57913" w:rsidRPr="00F331F0">
        <w:rPr>
          <w:rFonts w:ascii="Arial" w:hAnsi="Arial" w:cs="Arial"/>
        </w:rPr>
        <w:t>№ 152-ФЗ «О персональных данных.</w:t>
      </w:r>
    </w:p>
    <w:p w:rsidR="009F064B" w:rsidRPr="00F331F0" w:rsidRDefault="009F064B" w:rsidP="00FC4B6A">
      <w:pPr>
        <w:pStyle w:val="ConsPlusNormal"/>
        <w:numPr>
          <w:ilvl w:val="0"/>
          <w:numId w:val="19"/>
        </w:numPr>
        <w:tabs>
          <w:tab w:val="left" w:pos="1134"/>
        </w:tabs>
        <w:ind w:left="0" w:right="-1" w:firstLine="709"/>
        <w:jc w:val="both"/>
        <w:rPr>
          <w:rFonts w:ascii="Arial" w:hAnsi="Arial" w:cs="Arial"/>
        </w:rPr>
      </w:pPr>
      <w:r w:rsidRPr="00F331F0">
        <w:rPr>
          <w:rFonts w:ascii="Arial" w:hAnsi="Arial" w:cs="Arial"/>
        </w:rPr>
        <w:t xml:space="preserve">Приказ </w:t>
      </w:r>
      <w:proofErr w:type="spellStart"/>
      <w:r w:rsidRPr="00F331F0">
        <w:rPr>
          <w:rFonts w:ascii="Arial" w:hAnsi="Arial" w:cs="Arial"/>
        </w:rPr>
        <w:t>Росреестра</w:t>
      </w:r>
      <w:proofErr w:type="spellEnd"/>
      <w:r w:rsidRPr="00F331F0">
        <w:rPr>
          <w:rFonts w:ascii="Arial" w:hAnsi="Arial" w:cs="Arial"/>
        </w:rPr>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p>
    <w:p w:rsidR="00B17E25" w:rsidRPr="00F331F0" w:rsidRDefault="00B17E25" w:rsidP="00B17E25">
      <w:pPr>
        <w:pStyle w:val="ConsPlusNormal"/>
        <w:tabs>
          <w:tab w:val="left" w:pos="1134"/>
        </w:tabs>
        <w:ind w:right="-1"/>
        <w:jc w:val="both"/>
        <w:rPr>
          <w:rFonts w:ascii="Arial" w:hAnsi="Arial" w:cs="Arial"/>
        </w:rPr>
      </w:pPr>
    </w:p>
    <w:p w:rsidR="00FC4B6A" w:rsidRPr="00EF5A14" w:rsidRDefault="00B57913" w:rsidP="00B17E25">
      <w:pPr>
        <w:pStyle w:val="ConsPlusNormal"/>
        <w:tabs>
          <w:tab w:val="left" w:pos="1134"/>
        </w:tabs>
        <w:ind w:right="-1"/>
        <w:jc w:val="center"/>
        <w:rPr>
          <w:rFonts w:ascii="Arial" w:hAnsi="Arial" w:cs="Arial"/>
        </w:rPr>
      </w:pPr>
      <w:r w:rsidRPr="00EF5A14">
        <w:rPr>
          <w:rFonts w:ascii="Arial" w:hAnsi="Arial" w:cs="Arial"/>
        </w:rPr>
        <w:t>И</w:t>
      </w:r>
      <w:r w:rsidR="00FC4B6A" w:rsidRPr="00EF5A14">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F331F0" w:rsidRDefault="00B17E25" w:rsidP="00B17E25">
      <w:pPr>
        <w:pStyle w:val="ConsPlusNormal"/>
        <w:tabs>
          <w:tab w:val="left" w:pos="1134"/>
        </w:tabs>
        <w:ind w:right="-1"/>
        <w:jc w:val="center"/>
        <w:rPr>
          <w:rFonts w:ascii="Arial" w:hAnsi="Arial" w:cs="Arial"/>
        </w:rPr>
      </w:pPr>
    </w:p>
    <w:p w:rsidR="00FC4B6A" w:rsidRPr="00F331F0"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F331F0">
        <w:rPr>
          <w:rFonts w:ascii="Arial" w:hAnsi="Arial" w:cs="Arial"/>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w:t>
      </w:r>
      <w:r w:rsidRPr="00F331F0">
        <w:rPr>
          <w:rFonts w:ascii="Arial" w:hAnsi="Arial" w:cs="Arial"/>
          <w:sz w:val="24"/>
          <w:szCs w:val="24"/>
        </w:rPr>
        <w:lastRenderedPageBreak/>
        <w:t>получением муниципальной услуги в МФЦ.</w:t>
      </w:r>
    </w:p>
    <w:p w:rsidR="00FC4B6A" w:rsidRPr="00F331F0"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F331F0"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Заявление о предоставлении муниципальной услуги по форме согласно приложению № </w:t>
      </w:r>
      <w:r w:rsidR="00572365" w:rsidRPr="00F331F0">
        <w:rPr>
          <w:rFonts w:ascii="Arial" w:eastAsia="Times New Roman" w:hAnsi="Arial" w:cs="Arial"/>
          <w:color w:val="000000"/>
          <w:sz w:val="24"/>
          <w:szCs w:val="24"/>
          <w:lang w:bidi="ru-RU"/>
        </w:rPr>
        <w:t>2</w:t>
      </w:r>
      <w:r w:rsidRPr="00F331F0">
        <w:rPr>
          <w:rFonts w:ascii="Arial" w:eastAsia="Times New Roman" w:hAnsi="Arial" w:cs="Arial"/>
          <w:color w:val="000000"/>
          <w:sz w:val="24"/>
          <w:szCs w:val="24"/>
          <w:lang w:bidi="ru-RU"/>
        </w:rPr>
        <w:t xml:space="preserve"> к настоящему Административному регламенту.</w:t>
      </w:r>
    </w:p>
    <w:p w:rsidR="00FC4B6A" w:rsidRPr="00F331F0"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F331F0"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F331F0"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форме электронного документа в личном кабинете на ЕПГУ;</w:t>
      </w:r>
    </w:p>
    <w:p w:rsidR="00FC4B6A" w:rsidRPr="00F331F0"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w:t>
      </w:r>
    </w:p>
    <w:p w:rsidR="009F064B" w:rsidRPr="00F331F0"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F331F0">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331F0">
        <w:rPr>
          <w:rFonts w:ascii="Arial" w:hAnsi="Arial" w:cs="Arial"/>
          <w:sz w:val="24"/>
          <w:szCs w:val="24"/>
        </w:rPr>
        <w:t xml:space="preserve"> (предоставляется в случае личного обращения в уполномоченный орган)</w:t>
      </w:r>
      <w:r w:rsidR="009F064B" w:rsidRPr="00F331F0">
        <w:rPr>
          <w:rFonts w:ascii="Arial" w:eastAsia="Times New Roman" w:hAnsi="Arial" w:cs="Arial"/>
          <w:color w:val="000000"/>
          <w:sz w:val="24"/>
          <w:szCs w:val="24"/>
          <w:lang w:bidi="ru-RU"/>
        </w:rPr>
        <w:t>;</w:t>
      </w:r>
    </w:p>
    <w:p w:rsidR="009F064B" w:rsidRPr="00F331F0"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Документы</w:t>
      </w:r>
      <w:r w:rsidRPr="00F331F0">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2" w:history="1">
        <w:r w:rsidRPr="00F331F0">
          <w:rPr>
            <w:rFonts w:ascii="Arial" w:hAnsi="Arial" w:cs="Arial"/>
            <w:color w:val="0000FF"/>
            <w:sz w:val="24"/>
            <w:szCs w:val="24"/>
          </w:rPr>
          <w:t>перечнем</w:t>
        </w:r>
      </w:hyperlink>
      <w:r w:rsidRPr="00F331F0">
        <w:rPr>
          <w:rFonts w:ascii="Arial" w:hAnsi="Arial" w:cs="Arial"/>
          <w:sz w:val="24"/>
          <w:szCs w:val="24"/>
        </w:rPr>
        <w:t xml:space="preserve">, утвержденным Приказом </w:t>
      </w:r>
      <w:proofErr w:type="spellStart"/>
      <w:r w:rsidRPr="00F331F0">
        <w:rPr>
          <w:rFonts w:ascii="Arial" w:hAnsi="Arial" w:cs="Arial"/>
          <w:sz w:val="24"/>
          <w:szCs w:val="24"/>
        </w:rPr>
        <w:t>Росреестра</w:t>
      </w:r>
      <w:proofErr w:type="spellEnd"/>
      <w:r w:rsidRPr="00F331F0">
        <w:rPr>
          <w:rFonts w:ascii="Arial" w:hAnsi="Arial" w:cs="Arial"/>
          <w:sz w:val="24"/>
          <w:szCs w:val="24"/>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F331F0">
        <w:rPr>
          <w:rFonts w:ascii="Arial" w:eastAsia="Times New Roman" w:hAnsi="Arial" w:cs="Arial"/>
          <w:color w:val="000000"/>
          <w:sz w:val="24"/>
          <w:szCs w:val="24"/>
          <w:lang w:bidi="ru-RU"/>
        </w:rPr>
        <w:t>.</w:t>
      </w:r>
    </w:p>
    <w:p w:rsidR="00D75C9E" w:rsidRPr="00F331F0"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F331F0"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F331F0">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F331F0"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331F0" w:rsidRDefault="00FC4B6A" w:rsidP="00FC4B6A">
      <w:pPr>
        <w:widowControl w:val="0"/>
        <w:tabs>
          <w:tab w:val="left" w:pos="709"/>
          <w:tab w:val="left" w:pos="993"/>
        </w:tabs>
        <w:spacing w:after="0" w:line="240" w:lineRule="auto"/>
        <w:ind w:right="-1"/>
        <w:jc w:val="both"/>
        <w:rPr>
          <w:rFonts w:ascii="Arial" w:hAnsi="Arial" w:cs="Arial"/>
          <w:sz w:val="24"/>
          <w:szCs w:val="24"/>
        </w:rPr>
      </w:pPr>
      <w:r w:rsidRPr="00F331F0">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331F0">
        <w:rPr>
          <w:rFonts w:ascii="Arial" w:hAnsi="Arial" w:cs="Arial"/>
          <w:sz w:val="24"/>
          <w:szCs w:val="24"/>
          <w:lang w:val="en-US" w:eastAsia="en-US" w:bidi="en-US"/>
        </w:rPr>
        <w:t>sig</w:t>
      </w:r>
      <w:r w:rsidRPr="00F331F0">
        <w:rPr>
          <w:rFonts w:ascii="Arial" w:hAnsi="Arial" w:cs="Arial"/>
          <w:sz w:val="24"/>
          <w:szCs w:val="24"/>
          <w:lang w:eastAsia="en-US" w:bidi="en-US"/>
        </w:rPr>
        <w:t>.</w:t>
      </w:r>
    </w:p>
    <w:p w:rsidR="00FC4B6A" w:rsidRPr="00F331F0"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F331F0"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F331F0"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F331F0">
        <w:rPr>
          <w:rFonts w:ascii="Arial" w:eastAsia="Times New Roman" w:hAnsi="Arial" w:cs="Arial"/>
          <w:color w:val="000000"/>
          <w:sz w:val="24"/>
          <w:szCs w:val="24"/>
          <w:lang w:bidi="ru-RU"/>
        </w:rPr>
        <w:t>об объекте недвижимости</w:t>
      </w:r>
      <w:r w:rsidR="008F576A" w:rsidRPr="00F331F0">
        <w:rPr>
          <w:rFonts w:ascii="Arial" w:eastAsia="Times New Roman" w:hAnsi="Arial" w:cs="Arial"/>
          <w:color w:val="000000"/>
          <w:sz w:val="24"/>
          <w:szCs w:val="24"/>
          <w:lang w:bidi="ru-RU"/>
        </w:rPr>
        <w:t>.</w:t>
      </w:r>
    </w:p>
    <w:p w:rsidR="00FC4B6A" w:rsidRPr="00F331F0"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F331F0"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Представления документов и информации или осуществления действий, </w:t>
      </w:r>
      <w:r w:rsidRPr="00F331F0">
        <w:rPr>
          <w:rFonts w:ascii="Arial" w:eastAsia="Times New Roman" w:hAnsi="Arial" w:cs="Arial"/>
          <w:color w:val="000000"/>
          <w:sz w:val="24"/>
          <w:szCs w:val="24"/>
          <w:lang w:bidi="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F331F0"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F331F0">
        <w:rPr>
          <w:rFonts w:ascii="Arial" w:eastAsia="Times New Roman" w:hAnsi="Arial" w:cs="Arial"/>
          <w:iCs/>
          <w:color w:val="000000"/>
          <w:sz w:val="24"/>
          <w:szCs w:val="24"/>
          <w:lang w:bidi="ru-RU"/>
        </w:rPr>
        <w:t>Адм</w:t>
      </w:r>
      <w:r w:rsidR="0029037D" w:rsidRPr="00F331F0">
        <w:rPr>
          <w:rFonts w:ascii="Arial" w:eastAsia="Times New Roman" w:hAnsi="Arial" w:cs="Arial"/>
          <w:iCs/>
          <w:color w:val="000000"/>
          <w:sz w:val="24"/>
          <w:szCs w:val="24"/>
          <w:lang w:bidi="ru-RU"/>
        </w:rPr>
        <w:t>инистрации Кривошеинского сельского поселения</w:t>
      </w:r>
      <w:r w:rsidRPr="00F331F0">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F331F0"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F331F0"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1" w:name="bookmark11"/>
      <w:r w:rsidRPr="00EF5A14">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EF5A14">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F331F0"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Представление неполного комплекта документов;</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F331F0"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F331F0">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F331F0"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F331F0">
        <w:rPr>
          <w:rFonts w:ascii="Arial" w:hAnsi="Arial" w:cs="Arial"/>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sidRPr="00F331F0">
        <w:rPr>
          <w:rFonts w:ascii="Arial" w:hAnsi="Arial" w:cs="Arial"/>
          <w:color w:val="000000"/>
          <w:sz w:val="24"/>
          <w:szCs w:val="24"/>
          <w:lang w:bidi="ru-RU"/>
        </w:rPr>
        <w:t>3</w:t>
      </w:r>
      <w:r w:rsidRPr="00F331F0">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F331F0" w:rsidRDefault="00FC4B6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r w:rsidRPr="00F331F0">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EF5A14" w:rsidRDefault="00FC4B6A" w:rsidP="00FC4B6A">
      <w:pPr>
        <w:pStyle w:val="a3"/>
        <w:keepNext/>
        <w:keepLines/>
        <w:widowControl w:val="0"/>
        <w:spacing w:after="0" w:line="240" w:lineRule="auto"/>
        <w:ind w:left="0" w:right="-1" w:firstLine="708"/>
        <w:jc w:val="both"/>
        <w:outlineLvl w:val="0"/>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F331F0"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Оснований для приостановления предоставления муниципальной</w:t>
      </w:r>
      <w:r w:rsidRPr="00F331F0">
        <w:rPr>
          <w:rFonts w:ascii="Arial" w:eastAsia="Times New Roman" w:hAnsi="Arial" w:cs="Arial"/>
          <w:color w:val="000000"/>
          <w:sz w:val="24"/>
          <w:szCs w:val="24"/>
          <w:lang w:bidi="ru-RU"/>
        </w:rPr>
        <w:t xml:space="preserve"> услуги законодательством Российской Федерации не предусмотрено.</w:t>
      </w:r>
    </w:p>
    <w:p w:rsidR="00FC4B6A" w:rsidRPr="00F331F0"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331F0">
          <w:rPr>
            <w:rFonts w:ascii="Arial" w:hAnsi="Arial" w:cs="Arial"/>
            <w:sz w:val="24"/>
            <w:szCs w:val="24"/>
          </w:rPr>
          <w:t>подпунктом 10 пункта 2 статьи 39.10</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331F0">
          <w:rPr>
            <w:rFonts w:ascii="Arial" w:hAnsi="Arial" w:cs="Arial"/>
            <w:sz w:val="24"/>
            <w:szCs w:val="24"/>
          </w:rPr>
          <w:t>статьей 39.36</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F331F0">
        <w:rPr>
          <w:rFonts w:ascii="Arial" w:hAnsi="Arial" w:cs="Arial"/>
          <w:sz w:val="24"/>
          <w:szCs w:val="24"/>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331F0">
          <w:rPr>
            <w:rFonts w:ascii="Arial" w:hAnsi="Arial" w:cs="Arial"/>
            <w:sz w:val="24"/>
            <w:szCs w:val="24"/>
          </w:rPr>
          <w:t>частью 11 статьи 55.32</w:t>
        </w:r>
      </w:hyperlink>
      <w:r w:rsidRPr="00F331F0">
        <w:rPr>
          <w:rFonts w:ascii="Arial" w:hAnsi="Arial" w:cs="Arial"/>
          <w:sz w:val="24"/>
          <w:szCs w:val="24"/>
        </w:rPr>
        <w:t xml:space="preserve"> Градостроительного кодекса Российской Федерации;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331F0">
          <w:rPr>
            <w:rFonts w:ascii="Arial" w:hAnsi="Arial" w:cs="Arial"/>
            <w:sz w:val="24"/>
            <w:szCs w:val="24"/>
          </w:rPr>
          <w:t>статьей 39.36</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572365" w:rsidRPr="00F331F0">
        <w:rPr>
          <w:rFonts w:ascii="Arial" w:hAnsi="Arial" w:cs="Arial"/>
          <w:sz w:val="24"/>
          <w:szCs w:val="24"/>
        </w:rPr>
        <w:t xml:space="preserve"> Российской Федерации</w:t>
      </w:r>
      <w:r w:rsidRPr="00F331F0">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331F0">
          <w:rPr>
            <w:rFonts w:ascii="Arial" w:hAnsi="Arial" w:cs="Arial"/>
            <w:sz w:val="24"/>
            <w:szCs w:val="24"/>
          </w:rPr>
          <w:t>пунктом 19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18" w:history="1">
        <w:r w:rsidRPr="00F331F0">
          <w:rPr>
            <w:rFonts w:ascii="Arial" w:hAnsi="Arial" w:cs="Arial"/>
            <w:sz w:val="24"/>
            <w:szCs w:val="24"/>
          </w:rPr>
          <w:t>подпунктом 6 пункта 4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 </w:t>
      </w:r>
      <w:r w:rsidRPr="00F331F0">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331F0">
          <w:rPr>
            <w:rFonts w:ascii="Arial" w:hAnsi="Arial" w:cs="Arial"/>
            <w:sz w:val="24"/>
            <w:szCs w:val="24"/>
          </w:rPr>
          <w:t>подпунктом 4 пункта 4 статьи 39.11</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F331F0">
          <w:rPr>
            <w:rFonts w:ascii="Arial" w:hAnsi="Arial" w:cs="Arial"/>
            <w:sz w:val="24"/>
            <w:szCs w:val="24"/>
          </w:rPr>
          <w:t>пунктом 8 статьи 39.11</w:t>
        </w:r>
      </w:hyperlink>
      <w:r w:rsidRPr="00F331F0">
        <w:rPr>
          <w:rFonts w:ascii="Arial" w:hAnsi="Arial" w:cs="Arial"/>
          <w:sz w:val="24"/>
          <w:szCs w:val="24"/>
        </w:rPr>
        <w:t xml:space="preserve"> </w:t>
      </w:r>
      <w:r w:rsidR="000E59C8" w:rsidRPr="00F331F0">
        <w:rPr>
          <w:rFonts w:ascii="Arial" w:hAnsi="Arial" w:cs="Arial"/>
          <w:sz w:val="24"/>
          <w:szCs w:val="24"/>
        </w:rPr>
        <w:t xml:space="preserve">Земельного </w:t>
      </w:r>
      <w:r w:rsidRPr="00F331F0">
        <w:rPr>
          <w:rFonts w:ascii="Arial" w:hAnsi="Arial" w:cs="Arial"/>
          <w:sz w:val="24"/>
          <w:szCs w:val="24"/>
        </w:rPr>
        <w:t>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2B176E" w:rsidRDefault="00872DC2" w:rsidP="00872DC2">
      <w:pPr>
        <w:autoSpaceDE w:val="0"/>
        <w:autoSpaceDN w:val="0"/>
        <w:adjustRightInd w:val="0"/>
        <w:spacing w:after="0" w:line="240" w:lineRule="auto"/>
        <w:ind w:firstLine="540"/>
        <w:jc w:val="both"/>
        <w:rPr>
          <w:rFonts w:ascii="Arial" w:hAnsi="Arial" w:cs="Arial"/>
          <w:color w:val="000000"/>
          <w:sz w:val="24"/>
          <w:szCs w:val="24"/>
          <w:shd w:val="clear" w:color="auto" w:fill="FFFFFF"/>
        </w:rPr>
      </w:pPr>
      <w:r w:rsidRPr="00F331F0">
        <w:rPr>
          <w:rFonts w:ascii="Arial" w:hAnsi="Arial" w:cs="Arial"/>
          <w:sz w:val="24"/>
          <w:szCs w:val="24"/>
        </w:rPr>
        <w:t xml:space="preserve">13) </w:t>
      </w:r>
      <w:r w:rsidR="002B176E" w:rsidRPr="002B176E">
        <w:rPr>
          <w:rFonts w:ascii="Arial" w:hAnsi="Arial" w:cs="Arial"/>
          <w:color w:val="000000"/>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21" w:anchor="dst860" w:history="1">
        <w:r w:rsidR="002B176E" w:rsidRPr="002B176E">
          <w:rPr>
            <w:rStyle w:val="a6"/>
            <w:rFonts w:ascii="Arial" w:hAnsi="Arial" w:cs="Arial"/>
            <w:color w:val="1A0DAB"/>
            <w:sz w:val="24"/>
            <w:szCs w:val="24"/>
            <w:shd w:val="clear" w:color="auto" w:fill="FFFFFF"/>
          </w:rPr>
          <w:t>подпунктом 1 пункта 1 статьи 39.18</w:t>
        </w:r>
      </w:hyperlink>
      <w:r w:rsidR="002B176E" w:rsidRPr="002B176E">
        <w:rPr>
          <w:rFonts w:ascii="Arial" w:hAnsi="Arial" w:cs="Arial"/>
          <w:color w:val="000000"/>
          <w:sz w:val="24"/>
          <w:szCs w:val="24"/>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2B176E">
        <w:rPr>
          <w:rFonts w:ascii="Arial" w:hAnsi="Arial" w:cs="Arial"/>
          <w:sz w:val="24"/>
          <w:szCs w:val="24"/>
        </w:rPr>
        <w:t>14) разрешенное использование земельного участка</w:t>
      </w:r>
      <w:r w:rsidRPr="00F331F0">
        <w:rPr>
          <w:rFonts w:ascii="Arial" w:hAnsi="Arial" w:cs="Arial"/>
          <w:sz w:val="24"/>
          <w:szCs w:val="24"/>
        </w:rPr>
        <w:t xml:space="preserve">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F331F0">
          <w:rPr>
            <w:rFonts w:ascii="Arial" w:hAnsi="Arial" w:cs="Arial"/>
            <w:sz w:val="24"/>
            <w:szCs w:val="24"/>
          </w:rPr>
          <w:t>порядке</w:t>
        </w:r>
      </w:hyperlink>
      <w:r w:rsidRPr="00F331F0">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331F0">
          <w:rPr>
            <w:rFonts w:ascii="Arial" w:hAnsi="Arial" w:cs="Arial"/>
            <w:sz w:val="24"/>
            <w:szCs w:val="24"/>
          </w:rPr>
          <w:t>подпунктом 10 пункта 2 статьи 39.10</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F331F0">
          <w:rPr>
            <w:rFonts w:ascii="Arial" w:hAnsi="Arial" w:cs="Arial"/>
            <w:sz w:val="24"/>
            <w:szCs w:val="24"/>
          </w:rPr>
          <w:t>пунктом 6 статьи 39.10</w:t>
        </w:r>
      </w:hyperlink>
      <w:r w:rsidRPr="00F331F0">
        <w:rPr>
          <w:rFonts w:ascii="Arial" w:hAnsi="Arial" w:cs="Arial"/>
          <w:sz w:val="24"/>
          <w:szCs w:val="24"/>
        </w:rPr>
        <w:t xml:space="preserve"> </w:t>
      </w:r>
      <w:r w:rsidR="000E59C8" w:rsidRPr="00F331F0">
        <w:rPr>
          <w:rFonts w:ascii="Arial" w:hAnsi="Arial" w:cs="Arial"/>
          <w:sz w:val="24"/>
          <w:szCs w:val="24"/>
        </w:rPr>
        <w:t>Земельного</w:t>
      </w:r>
      <w:r w:rsidRPr="00F331F0">
        <w:rPr>
          <w:rFonts w:ascii="Arial" w:hAnsi="Arial" w:cs="Arial"/>
          <w:sz w:val="24"/>
          <w:szCs w:val="24"/>
        </w:rPr>
        <w:t xml:space="preserve"> Кодекса</w:t>
      </w:r>
      <w:r w:rsidR="00250C0D" w:rsidRPr="00F331F0">
        <w:rPr>
          <w:rFonts w:ascii="Arial" w:hAnsi="Arial" w:cs="Arial"/>
          <w:sz w:val="24"/>
          <w:szCs w:val="24"/>
        </w:rPr>
        <w:t xml:space="preserve"> Российской Федерации</w:t>
      </w:r>
      <w:r w:rsidRPr="00F331F0">
        <w:rPr>
          <w:rFonts w:ascii="Arial" w:hAnsi="Arial" w:cs="Arial"/>
          <w:sz w:val="24"/>
          <w:szCs w:val="24"/>
        </w:rPr>
        <w:t>;</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19) предоставление земельного участка на заявленном виде прав не допускается;</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331F0">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F331F0">
          <w:rPr>
            <w:rFonts w:ascii="Arial" w:hAnsi="Arial" w:cs="Arial"/>
            <w:sz w:val="24"/>
            <w:szCs w:val="24"/>
          </w:rPr>
          <w:t>законом</w:t>
        </w:r>
      </w:hyperlink>
      <w:r w:rsidRPr="00F331F0">
        <w:rPr>
          <w:rFonts w:ascii="Arial" w:hAnsi="Arial" w:cs="Arial"/>
          <w:sz w:val="24"/>
          <w:szCs w:val="24"/>
        </w:rPr>
        <w:t xml:space="preserve"> "О государственной регистрации недвижимости";</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F331F0" w:rsidRDefault="00872DC2" w:rsidP="00872DC2">
      <w:pPr>
        <w:autoSpaceDE w:val="0"/>
        <w:autoSpaceDN w:val="0"/>
        <w:adjustRightInd w:val="0"/>
        <w:spacing w:after="0" w:line="240" w:lineRule="auto"/>
        <w:ind w:firstLine="540"/>
        <w:jc w:val="both"/>
        <w:rPr>
          <w:rFonts w:ascii="Arial" w:hAnsi="Arial" w:cs="Arial"/>
          <w:sz w:val="24"/>
          <w:szCs w:val="24"/>
        </w:rPr>
      </w:pPr>
      <w:r w:rsidRPr="00F331F0">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F331F0">
          <w:rPr>
            <w:rFonts w:ascii="Arial" w:hAnsi="Arial" w:cs="Arial"/>
            <w:sz w:val="24"/>
            <w:szCs w:val="24"/>
          </w:rPr>
          <w:t>частью 4 статьи 18</w:t>
        </w:r>
      </w:hyperlink>
      <w:r w:rsidRPr="00F331F0">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F331F0">
          <w:rPr>
            <w:rFonts w:ascii="Arial" w:hAnsi="Arial" w:cs="Arial"/>
            <w:sz w:val="24"/>
            <w:szCs w:val="24"/>
          </w:rPr>
          <w:t>частью 3 статьи 14</w:t>
        </w:r>
      </w:hyperlink>
      <w:r w:rsidRPr="00F331F0">
        <w:rPr>
          <w:rFonts w:ascii="Arial" w:hAnsi="Arial" w:cs="Arial"/>
          <w:sz w:val="24"/>
          <w:szCs w:val="24"/>
        </w:rPr>
        <w:t xml:space="preserve"> указанного Федерального закона.</w:t>
      </w:r>
    </w:p>
    <w:p w:rsidR="00872DC2" w:rsidRPr="00F331F0"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2" w:name="bookmark14"/>
      <w:r w:rsidRPr="00EF5A14">
        <w:rPr>
          <w:rFonts w:ascii="Arial" w:eastAsia="Times New Roman" w:hAnsi="Arial" w:cs="Arial"/>
          <w:bCs/>
          <w:color w:val="000000"/>
          <w:sz w:val="24"/>
          <w:szCs w:val="24"/>
          <w:lang w:bidi="ru-RU"/>
        </w:rPr>
        <w:t xml:space="preserve">Размер </w:t>
      </w:r>
      <w:bookmarkEnd w:id="12"/>
      <w:r w:rsidRPr="00EF5A14">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EF5A14"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Предоставление муниципальной услуги осуществляется бесплатно.</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EF5A14"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Pr="00EF5A14"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EF5A14" w:rsidRDefault="00FC4B6A" w:rsidP="00FC4B6A">
      <w:pPr>
        <w:pStyle w:val="a3"/>
        <w:autoSpaceDE w:val="0"/>
        <w:autoSpaceDN w:val="0"/>
        <w:adjustRightInd w:val="0"/>
        <w:spacing w:after="0" w:line="240" w:lineRule="auto"/>
        <w:ind w:left="0" w:right="-1" w:firstLine="709"/>
        <w:jc w:val="both"/>
        <w:rPr>
          <w:rFonts w:ascii="Arial" w:hAnsi="Arial" w:cs="Arial"/>
          <w:bCs/>
          <w:sz w:val="24"/>
          <w:szCs w:val="24"/>
        </w:rPr>
      </w:pPr>
      <w:r w:rsidRPr="00EF5A14">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F331F0"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F331F0">
        <w:rPr>
          <w:rFonts w:ascii="Arial" w:eastAsia="Times New Roman" w:hAnsi="Arial" w:cs="Arial"/>
          <w:color w:val="000000"/>
          <w:sz w:val="24"/>
          <w:szCs w:val="24"/>
          <w:lang w:bidi="ru-RU"/>
        </w:rPr>
        <w:lastRenderedPageBreak/>
        <w:t>остановок общественного транспорта.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331F0">
        <w:rPr>
          <w:rFonts w:ascii="Arial" w:eastAsia="Times New Roman" w:hAnsi="Arial" w:cs="Arial"/>
          <w:color w:val="000000"/>
          <w:sz w:val="24"/>
          <w:szCs w:val="24"/>
          <w:lang w:val="en-US" w:bidi="en-US"/>
        </w:rPr>
        <w:t>I</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наименование;</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номера телефонов для справок.</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противопожарной системой и средствами пожаротушения;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средствами оказания первой медицинской помощи;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туалетными комнатами для посетителей.</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номера кабинета и наименования отдела;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F331F0">
        <w:rPr>
          <w:rFonts w:ascii="Arial" w:eastAsia="Times New Roman" w:hAnsi="Arial" w:cs="Arial"/>
          <w:color w:val="000000"/>
          <w:sz w:val="24"/>
          <w:szCs w:val="24"/>
          <w:lang w:bidi="ru-RU"/>
        </w:rPr>
        <w:lastRenderedPageBreak/>
        <w:t>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допуск </w:t>
      </w:r>
      <w:proofErr w:type="spellStart"/>
      <w:r w:rsidRPr="00F331F0">
        <w:rPr>
          <w:rFonts w:ascii="Arial" w:eastAsia="Times New Roman" w:hAnsi="Arial" w:cs="Arial"/>
          <w:color w:val="000000"/>
          <w:sz w:val="24"/>
          <w:szCs w:val="24"/>
          <w:lang w:bidi="ru-RU"/>
        </w:rPr>
        <w:t>сурдопереводчика</w:t>
      </w:r>
      <w:proofErr w:type="spellEnd"/>
      <w:r w:rsidRPr="00F331F0">
        <w:rPr>
          <w:rFonts w:ascii="Arial" w:eastAsia="Times New Roman" w:hAnsi="Arial" w:cs="Arial"/>
          <w:color w:val="000000"/>
          <w:sz w:val="24"/>
          <w:szCs w:val="24"/>
          <w:lang w:bidi="ru-RU"/>
        </w:rPr>
        <w:t xml:space="preserve"> и </w:t>
      </w:r>
      <w:proofErr w:type="spellStart"/>
      <w:r w:rsidRPr="00F331F0">
        <w:rPr>
          <w:rFonts w:ascii="Arial" w:eastAsia="Times New Roman" w:hAnsi="Arial" w:cs="Arial"/>
          <w:color w:val="000000"/>
          <w:sz w:val="24"/>
          <w:szCs w:val="24"/>
          <w:lang w:bidi="ru-RU"/>
        </w:rPr>
        <w:t>тифлосурдопереводчика</w:t>
      </w:r>
      <w:proofErr w:type="spellEnd"/>
      <w:r w:rsidRPr="00F331F0">
        <w:rPr>
          <w:rFonts w:ascii="Arial" w:eastAsia="Times New Roman" w:hAnsi="Arial" w:cs="Arial"/>
          <w:color w:val="000000"/>
          <w:sz w:val="24"/>
          <w:szCs w:val="24"/>
          <w:lang w:bidi="ru-RU"/>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3" w:name="bookmark16"/>
      <w:r w:rsidRPr="00EF5A14">
        <w:rPr>
          <w:rFonts w:ascii="Arial" w:eastAsia="Times New Roman" w:hAnsi="Arial" w:cs="Arial"/>
          <w:bCs/>
          <w:color w:val="000000"/>
          <w:sz w:val="24"/>
          <w:szCs w:val="24"/>
          <w:lang w:bidi="ru-RU"/>
        </w:rPr>
        <w:t>Показатели доступности и качества муниципальной</w:t>
      </w:r>
      <w:bookmarkStart w:id="14" w:name="bookmark17"/>
      <w:bookmarkEnd w:id="13"/>
      <w:r w:rsidRPr="00EF5A14">
        <w:rPr>
          <w:rFonts w:ascii="Arial" w:eastAsia="Times New Roman" w:hAnsi="Arial" w:cs="Arial"/>
          <w:bCs/>
          <w:color w:val="000000"/>
          <w:sz w:val="24"/>
          <w:szCs w:val="24"/>
          <w:lang w:bidi="ru-RU"/>
        </w:rPr>
        <w:t xml:space="preserve"> услуги</w:t>
      </w:r>
      <w:bookmarkEnd w:id="14"/>
    </w:p>
    <w:p w:rsidR="00FC4B6A" w:rsidRPr="00F331F0"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F331F0"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F331F0"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F331F0"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F331F0"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F331F0"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F331F0"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F331F0"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F331F0"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F331F0"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EF5A14">
        <w:rPr>
          <w:rFonts w:ascii="Arial" w:eastAsia="Times New Roman" w:hAnsi="Arial" w:cs="Arial"/>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F331F0"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F331F0"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F331F0">
        <w:rPr>
          <w:rFonts w:ascii="Arial" w:eastAsia="Times New Roman" w:hAnsi="Arial" w:cs="Arial"/>
          <w:color w:val="000000"/>
          <w:sz w:val="24"/>
          <w:szCs w:val="24"/>
          <w:lang w:bidi="ru-RU"/>
        </w:rPr>
        <w:lastRenderedPageBreak/>
        <w:t>электронном виде.</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F331F0"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F331F0">
        <w:rPr>
          <w:rFonts w:ascii="Arial" w:eastAsia="Times New Roman" w:hAnsi="Arial" w:cs="Arial"/>
          <w:color w:val="000000"/>
          <w:sz w:val="24"/>
          <w:szCs w:val="24"/>
          <w:lang w:val="en-US" w:bidi="en-US"/>
        </w:rPr>
        <w:t>xml</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doc</w:t>
      </w:r>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docx</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odt</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xls</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xlsx</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ods</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pdf</w:t>
      </w:r>
      <w:proofErr w:type="spellEnd"/>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jpg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jpeg</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zip</w:t>
      </w:r>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rar</w:t>
      </w:r>
      <w:proofErr w:type="spellEnd"/>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sig</w:t>
      </w:r>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png</w:t>
      </w:r>
      <w:proofErr w:type="spellEnd"/>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bmp</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val="en-US" w:bidi="en-US"/>
        </w:rPr>
        <w:t>tiff</w:t>
      </w:r>
      <w:r w:rsidRPr="00F331F0">
        <w:rPr>
          <w:rFonts w:ascii="Arial" w:eastAsia="Times New Roman" w:hAnsi="Arial" w:cs="Arial"/>
          <w:color w:val="000000"/>
          <w:sz w:val="24"/>
          <w:szCs w:val="24"/>
          <w:lang w:bidi="en-US"/>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331F0">
        <w:rPr>
          <w:rFonts w:ascii="Arial" w:eastAsia="Times New Roman" w:hAnsi="Arial" w:cs="Arial"/>
          <w:color w:val="000000"/>
          <w:sz w:val="24"/>
          <w:szCs w:val="24"/>
          <w:lang w:val="en-US" w:bidi="en-US"/>
        </w:rPr>
        <w:t>dpi</w:t>
      </w:r>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(масштаб 1:1) с использованием следующих режимов:</w:t>
      </w:r>
    </w:p>
    <w:p w:rsidR="00FC4B6A" w:rsidRPr="00F331F0"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F331F0"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F331F0"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F331F0"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F331F0"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Электронные документы должны обеспечивать:</w:t>
      </w:r>
    </w:p>
    <w:p w:rsidR="00FC4B6A" w:rsidRPr="00F331F0"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F331F0"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F331F0">
        <w:rPr>
          <w:rFonts w:ascii="Arial" w:eastAsia="Times New Roman" w:hAnsi="Arial" w:cs="Arial"/>
          <w:color w:val="000000"/>
          <w:sz w:val="24"/>
          <w:szCs w:val="24"/>
          <w:lang w:val="en-US" w:bidi="en-US"/>
        </w:rPr>
        <w:t>xls</w:t>
      </w:r>
      <w:proofErr w:type="spellEnd"/>
      <w:r w:rsidRPr="00F331F0">
        <w:rPr>
          <w:rFonts w:ascii="Arial" w:eastAsia="Times New Roman" w:hAnsi="Arial" w:cs="Arial"/>
          <w:color w:val="000000"/>
          <w:sz w:val="24"/>
          <w:szCs w:val="24"/>
          <w:lang w:bidi="en-US"/>
        </w:rPr>
        <w:t xml:space="preserve">, </w:t>
      </w:r>
      <w:proofErr w:type="spellStart"/>
      <w:r w:rsidRPr="00F331F0">
        <w:rPr>
          <w:rFonts w:ascii="Arial" w:eastAsia="Times New Roman" w:hAnsi="Arial" w:cs="Arial"/>
          <w:color w:val="000000"/>
          <w:sz w:val="24"/>
          <w:szCs w:val="24"/>
          <w:lang w:val="en-US" w:bidi="en-US"/>
        </w:rPr>
        <w:t>xlsx</w:t>
      </w:r>
      <w:proofErr w:type="spellEnd"/>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 xml:space="preserve">или </w:t>
      </w:r>
      <w:proofErr w:type="spellStart"/>
      <w:r w:rsidRPr="00F331F0">
        <w:rPr>
          <w:rFonts w:ascii="Arial" w:eastAsia="Times New Roman" w:hAnsi="Arial" w:cs="Arial"/>
          <w:color w:val="000000"/>
          <w:sz w:val="24"/>
          <w:szCs w:val="24"/>
          <w:lang w:val="en-US" w:bidi="en-US"/>
        </w:rPr>
        <w:t>ods</w:t>
      </w:r>
      <w:proofErr w:type="spellEnd"/>
      <w:r w:rsidRPr="00F331F0">
        <w:rPr>
          <w:rFonts w:ascii="Arial" w:eastAsia="Times New Roman" w:hAnsi="Arial" w:cs="Arial"/>
          <w:color w:val="000000"/>
          <w:sz w:val="24"/>
          <w:szCs w:val="24"/>
          <w:lang w:bidi="en-US"/>
        </w:rPr>
        <w:t xml:space="preserve">, </w:t>
      </w:r>
      <w:r w:rsidRPr="00F331F0">
        <w:rPr>
          <w:rFonts w:ascii="Arial" w:eastAsia="Times New Roman" w:hAnsi="Arial" w:cs="Arial"/>
          <w:color w:val="000000"/>
          <w:sz w:val="24"/>
          <w:szCs w:val="24"/>
          <w:lang w:bidi="ru-RU"/>
        </w:rPr>
        <w:t>формируются в виде отдельного электронного документа.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EF5A14" w:rsidRDefault="00FC4B6A" w:rsidP="00FC4B6A">
      <w:pPr>
        <w:autoSpaceDE w:val="0"/>
        <w:autoSpaceDN w:val="0"/>
        <w:adjustRightInd w:val="0"/>
        <w:spacing w:after="0" w:line="240" w:lineRule="auto"/>
        <w:ind w:right="-1"/>
        <w:jc w:val="center"/>
        <w:rPr>
          <w:rFonts w:ascii="Arial" w:hAnsi="Arial" w:cs="Arial"/>
          <w:bCs/>
          <w:sz w:val="24"/>
          <w:szCs w:val="24"/>
        </w:rPr>
      </w:pPr>
      <w:r w:rsidRPr="00EF5A14">
        <w:rPr>
          <w:rFonts w:ascii="Arial" w:eastAsia="Times New Roman" w:hAnsi="Arial" w:cs="Arial"/>
          <w:bCs/>
          <w:color w:val="000000"/>
          <w:sz w:val="24"/>
          <w:szCs w:val="24"/>
          <w:lang w:bidi="ru-RU"/>
        </w:rPr>
        <w:t>3. </w:t>
      </w:r>
      <w:r w:rsidR="000E59C8" w:rsidRPr="00EF5A14">
        <w:rPr>
          <w:rFonts w:ascii="Arial" w:hAnsi="Arial" w:cs="Arial"/>
          <w:bCs/>
          <w:sz w:val="24"/>
          <w:szCs w:val="24"/>
        </w:rPr>
        <w:t>С</w:t>
      </w:r>
      <w:r w:rsidRPr="00EF5A14">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EF5A14" w:rsidRDefault="00FC4B6A" w:rsidP="00FC4B6A">
      <w:pPr>
        <w:widowControl w:val="0"/>
        <w:spacing w:before="240" w:after="120" w:line="240" w:lineRule="auto"/>
        <w:ind w:left="567" w:right="-1"/>
        <w:jc w:val="center"/>
        <w:rPr>
          <w:rFonts w:ascii="Arial" w:eastAsia="Times New Roman" w:hAnsi="Arial" w:cs="Arial"/>
          <w:bCs/>
          <w:color w:val="000000"/>
          <w:sz w:val="24"/>
          <w:szCs w:val="24"/>
          <w:lang w:bidi="ru-RU"/>
        </w:rPr>
      </w:pP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5" w:name="bookmark18"/>
      <w:r w:rsidRPr="00EF5A14">
        <w:rPr>
          <w:rFonts w:ascii="Arial" w:eastAsia="Times New Roman" w:hAnsi="Arial" w:cs="Arial"/>
          <w:bCs/>
          <w:color w:val="000000"/>
          <w:sz w:val="24"/>
          <w:szCs w:val="24"/>
          <w:lang w:bidi="ru-RU"/>
        </w:rPr>
        <w:t>Исчерпывающий перечень административных процедур</w:t>
      </w:r>
      <w:bookmarkEnd w:id="15"/>
    </w:p>
    <w:p w:rsidR="00FC4B6A" w:rsidRPr="00F331F0"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проверка документов и регистрация заявления;</w:t>
      </w:r>
    </w:p>
    <w:p w:rsidR="00FC4B6A" w:rsidRPr="00F331F0"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Pr="00F331F0">
        <w:rPr>
          <w:rFonts w:ascii="Arial" w:eastAsia="Times New Roman" w:hAnsi="Arial" w:cs="Arial"/>
          <w:color w:val="000000"/>
          <w:sz w:val="24"/>
          <w:szCs w:val="24"/>
          <w:lang w:bidi="ru-RU"/>
        </w:rPr>
        <w:lastRenderedPageBreak/>
        <w:t>взаимодействия» (далее - СМЭВ);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принятие решения о предоставлении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выдача результата</w:t>
      </w:r>
      <w:r w:rsidR="007D1A8E" w:rsidRPr="00F331F0">
        <w:rPr>
          <w:rFonts w:ascii="Arial" w:eastAsia="Times New Roman" w:hAnsi="Arial" w:cs="Arial"/>
          <w:color w:val="000000"/>
          <w:sz w:val="24"/>
          <w:szCs w:val="24"/>
          <w:lang w:bidi="ru-RU"/>
        </w:rPr>
        <w:t>.</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Описание административных процедур представлено в приложении № </w:t>
      </w:r>
      <w:r w:rsidR="00250C0D" w:rsidRPr="00F331F0">
        <w:rPr>
          <w:rFonts w:ascii="Arial" w:eastAsia="Times New Roman" w:hAnsi="Arial" w:cs="Arial"/>
          <w:color w:val="000000"/>
          <w:sz w:val="24"/>
          <w:szCs w:val="24"/>
          <w:lang w:bidi="ru-RU"/>
        </w:rPr>
        <w:t>4</w:t>
      </w:r>
      <w:r w:rsidRPr="00F331F0">
        <w:rPr>
          <w:rFonts w:ascii="Arial" w:eastAsia="Times New Roman" w:hAnsi="Arial" w:cs="Arial"/>
          <w:color w:val="000000"/>
          <w:sz w:val="24"/>
          <w:szCs w:val="24"/>
          <w:lang w:bidi="ru-RU"/>
        </w:rPr>
        <w:t xml:space="preserve"> к настоящему Административному регламенту.</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EF5A14"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формирование заявления;</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получение сведений о ходе рассмотрения заявления;</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Pr="00EF5A1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EF5A14" w:rsidRDefault="00FC4B6A" w:rsidP="00FC4B6A">
      <w:pPr>
        <w:widowControl w:val="0"/>
        <w:spacing w:after="0" w:line="240" w:lineRule="auto"/>
        <w:ind w:right="-1" w:firstLine="709"/>
        <w:jc w:val="both"/>
        <w:rPr>
          <w:rFonts w:ascii="Arial" w:eastAsia="Times New Roman" w:hAnsi="Arial" w:cs="Arial"/>
          <w:bCs/>
          <w:color w:val="000000"/>
          <w:sz w:val="24"/>
          <w:szCs w:val="24"/>
          <w:lang w:bidi="ru-RU"/>
        </w:rPr>
      </w:pPr>
      <w:r w:rsidRPr="00EF5A14">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F331F0"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Формирование заявления.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формировании заявления заявителю обеспечивается:</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331F0"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F331F0"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lastRenderedPageBreak/>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F331F0"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w:t>
      </w:r>
      <w:r w:rsidRPr="00F331F0">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F331F0"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б)</w:t>
      </w:r>
      <w:r w:rsidRPr="00F331F0">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F331F0"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Ответственное должностное лицо:</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F331F0"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F331F0">
        <w:rPr>
          <w:rFonts w:ascii="Arial" w:eastAsia="Times New Roman" w:hAnsi="Arial" w:cs="Arial"/>
          <w:color w:val="000000"/>
          <w:sz w:val="24"/>
          <w:szCs w:val="24"/>
          <w:lang w:bidi="ru-RU"/>
        </w:rPr>
        <w:t>МФЦ</w:t>
      </w:r>
      <w:r w:rsidRPr="00F331F0">
        <w:rPr>
          <w:rFonts w:ascii="Arial" w:eastAsia="Times New Roman" w:hAnsi="Arial" w:cs="Arial"/>
          <w:color w:val="000000"/>
          <w:sz w:val="24"/>
          <w:szCs w:val="24"/>
          <w:lang w:bidi="ru-RU"/>
        </w:rPr>
        <w:t>.</w:t>
      </w:r>
    </w:p>
    <w:p w:rsidR="00FC4B6A" w:rsidRPr="00F331F0"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F331F0"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а)</w:t>
      </w:r>
      <w:r w:rsidRPr="00F331F0">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F331F0" w:rsidRDefault="00FC4B6A"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б)</w:t>
      </w:r>
      <w:r w:rsidRPr="00F331F0">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F331F0"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Оценка качества предоставления муниципальной услуги.</w:t>
      </w:r>
    </w:p>
    <w:p w:rsidR="00FC4B6A" w:rsidRPr="00F331F0"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F331F0">
        <w:rPr>
          <w:rFonts w:ascii="Arial" w:eastAsia="Times New Roman" w:hAnsi="Arial" w:cs="Arial"/>
          <w:color w:val="000000"/>
          <w:sz w:val="24"/>
          <w:szCs w:val="24"/>
          <w:lang w:bidi="ru-RU"/>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F331F0">
        <w:rPr>
          <w:rFonts w:ascii="Arial" w:eastAsia="Times New Roman" w:hAnsi="Arial" w:cs="Arial"/>
          <w:color w:val="000000"/>
          <w:sz w:val="24"/>
          <w:szCs w:val="24"/>
          <w:lang w:bidi="ru-RU"/>
        </w:rPr>
        <w:t xml:space="preserve">МФЦ </w:t>
      </w:r>
      <w:r w:rsidRPr="00F331F0">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F331F0"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331F0">
        <w:rPr>
          <w:rFonts w:ascii="Arial" w:eastAsia="Times New Roman" w:hAnsi="Arial" w:cs="Arial"/>
          <w:color w:val="000000"/>
          <w:sz w:val="24"/>
          <w:szCs w:val="24"/>
          <w:vertAlign w:val="superscript"/>
          <w:lang w:bidi="ru-RU"/>
        </w:rPr>
        <w:footnoteReference w:id="1"/>
      </w:r>
      <w:r w:rsidRPr="00F331F0">
        <w:rPr>
          <w:rFonts w:ascii="Arial" w:eastAsia="Times New Roman" w:hAnsi="Arial" w:cs="Arial"/>
          <w:color w:val="000000"/>
          <w:sz w:val="24"/>
          <w:szCs w:val="24"/>
          <w:lang w:bidi="ru-RU"/>
        </w:rPr>
        <w:t>.</w:t>
      </w:r>
    </w:p>
    <w:p w:rsidR="00FC4B6A" w:rsidRPr="00EF5A14" w:rsidRDefault="00FC4B6A" w:rsidP="00FC4B6A">
      <w:pPr>
        <w:keepNext/>
        <w:keepLines/>
        <w:widowControl w:val="0"/>
        <w:spacing w:after="0" w:line="240" w:lineRule="auto"/>
        <w:ind w:right="-1" w:firstLine="709"/>
        <w:jc w:val="both"/>
        <w:outlineLvl w:val="0"/>
        <w:rPr>
          <w:rFonts w:ascii="Arial" w:eastAsia="Times New Roman" w:hAnsi="Arial" w:cs="Arial"/>
          <w:bCs/>
          <w:color w:val="000000"/>
          <w:sz w:val="24"/>
          <w:szCs w:val="24"/>
          <w:lang w:bidi="ru-RU"/>
        </w:rPr>
      </w:pPr>
      <w:bookmarkStart w:id="16" w:name="bookmark19"/>
      <w:r w:rsidRPr="00EF5A14">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EF5A14">
        <w:rPr>
          <w:rFonts w:ascii="Arial" w:eastAsia="Times New Roman" w:hAnsi="Arial" w:cs="Arial"/>
          <w:bCs/>
          <w:color w:val="000000"/>
          <w:sz w:val="24"/>
          <w:szCs w:val="24"/>
          <w:lang w:bidi="ru-RU"/>
        </w:rPr>
        <w:t xml:space="preserve"> услуги документах</w:t>
      </w:r>
      <w:bookmarkEnd w:id="17"/>
    </w:p>
    <w:p w:rsidR="00FC4B6A" w:rsidRPr="00F331F0"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EF5A14">
        <w:rPr>
          <w:rFonts w:ascii="Arial" w:eastAsia="Times New Roman" w:hAnsi="Arial" w:cs="Arial"/>
          <w:color w:val="000000"/>
          <w:sz w:val="24"/>
          <w:szCs w:val="24"/>
          <w:lang w:bidi="ru-RU"/>
        </w:rPr>
        <w:t>В случае выявления опечаток и ошибок заявитель вправе</w:t>
      </w:r>
      <w:r w:rsidRPr="00F331F0">
        <w:rPr>
          <w:rFonts w:ascii="Arial" w:eastAsia="Times New Roman" w:hAnsi="Arial" w:cs="Arial"/>
          <w:color w:val="000000"/>
          <w:sz w:val="24"/>
          <w:szCs w:val="24"/>
          <w:lang w:bidi="ru-RU"/>
        </w:rPr>
        <w:t xml:space="preserve">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F331F0"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F331F0"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F331F0"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F331F0"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F331F0"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F331F0"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F331F0">
        <w:rPr>
          <w:rFonts w:ascii="Arial" w:eastAsia="Times New Roman" w:hAnsi="Arial" w:cs="Arial"/>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E34DE8" w:rsidRDefault="00E34DE8" w:rsidP="00E34DE8">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8" w:name="bookmark21"/>
      <w:r>
        <w:rPr>
          <w:rFonts w:ascii="Arial" w:eastAsia="Times New Roman" w:hAnsi="Arial" w:cs="Arial"/>
          <w:bCs/>
          <w:color w:val="000000"/>
          <w:sz w:val="24"/>
          <w:szCs w:val="24"/>
          <w:lang w:bidi="ru-RU"/>
        </w:rPr>
        <w:t>4. Формы контроля за исполнением административного регламента</w:t>
      </w:r>
      <w:bookmarkEnd w:id="18"/>
    </w:p>
    <w:p w:rsidR="00E34DE8" w:rsidRDefault="00E34DE8" w:rsidP="00E34DE8">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Pr>
          <w:rFonts w:ascii="Arial" w:eastAsia="Times New Roman" w:hAnsi="Arial" w:cs="Arial"/>
          <w:bCs/>
          <w:color w:val="000000"/>
          <w:sz w:val="24"/>
          <w:szCs w:val="24"/>
          <w:lang w:bidi="ru-RU"/>
        </w:rPr>
        <w:lastRenderedPageBreak/>
        <w:t>услуги, а также принятием ими решений</w:t>
      </w:r>
    </w:p>
    <w:p w:rsidR="00E34DE8" w:rsidRDefault="00E34DE8" w:rsidP="00E34DE8">
      <w:pPr>
        <w:spacing w:after="0" w:line="240" w:lineRule="auto"/>
        <w:ind w:firstLine="709"/>
        <w:jc w:val="center"/>
        <w:rPr>
          <w:rFonts w:ascii="Arial" w:hAnsi="Arial" w:cs="Arial"/>
          <w:sz w:val="24"/>
          <w:szCs w:val="24"/>
        </w:rPr>
      </w:pP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4.1. </w:t>
      </w:r>
      <w:r w:rsidR="00E34DE8">
        <w:rPr>
          <w:rFonts w:ascii="Arial" w:hAnsi="Arial" w:cs="Arial"/>
          <w:sz w:val="24"/>
          <w:szCs w:val="24"/>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Текущий контроль осуществляется путем проведения проверок:</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1) решений о предоставлении ( об отказе в предоставлении ) муниципальной услуги;</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2) выявления и устранения нарушений прав граждан;</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p>
    <w:p w:rsidR="00E34DE8" w:rsidRDefault="00E34DE8" w:rsidP="00B23231">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E5D" w:rsidRDefault="000C6E5D" w:rsidP="00B23231">
      <w:pPr>
        <w:widowControl w:val="0"/>
        <w:tabs>
          <w:tab w:val="left" w:pos="1134"/>
        </w:tabs>
        <w:autoSpaceDE w:val="0"/>
        <w:autoSpaceDN w:val="0"/>
        <w:adjustRightInd w:val="0"/>
        <w:spacing w:after="0" w:line="240" w:lineRule="auto"/>
        <w:jc w:val="both"/>
        <w:outlineLvl w:val="2"/>
        <w:rPr>
          <w:rFonts w:ascii="Arial" w:hAnsi="Arial" w:cs="Arial"/>
          <w:b/>
          <w:sz w:val="24"/>
          <w:szCs w:val="24"/>
        </w:rPr>
      </w:pPr>
    </w:p>
    <w:p w:rsidR="00E34DE8" w:rsidRDefault="00B23231" w:rsidP="00B23231">
      <w:pPr>
        <w:widowControl w:val="0"/>
        <w:tabs>
          <w:tab w:val="left"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4.2. </w:t>
      </w:r>
      <w:r w:rsidR="00E34DE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4.3. </w:t>
      </w:r>
      <w:r w:rsidR="00E34DE8">
        <w:rPr>
          <w:rFonts w:ascii="Arial" w:hAnsi="Arial" w:cs="Arial"/>
          <w:sz w:val="24"/>
          <w:szCs w:val="24"/>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При плановой проверке полноты и качества предоставления муниципальной услуги контролю подлежат:</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а) соблюдение сроков предоставления муниципальной услуги;</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б) соблюдение положений настоящего Административного регламента;</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E34DE8" w:rsidRDefault="00E34DE8" w:rsidP="00B23231">
      <w:pPr>
        <w:widowControl w:val="0"/>
        <w:numPr>
          <w:ilvl w:val="0"/>
          <w:numId w:val="31"/>
        </w:numPr>
        <w:tabs>
          <w:tab w:val="num" w:pos="1134"/>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Основанием  для проведения внеплановых проверок являются:</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DE8" w:rsidRDefault="00E34DE8" w:rsidP="00B23231">
      <w:pPr>
        <w:spacing w:after="0" w:line="240" w:lineRule="auto"/>
        <w:ind w:firstLine="709"/>
        <w:jc w:val="center"/>
        <w:rPr>
          <w:rFonts w:ascii="Arial" w:hAnsi="Arial" w:cs="Arial"/>
          <w:sz w:val="24"/>
          <w:szCs w:val="24"/>
        </w:rPr>
      </w:pP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4.4. </w:t>
      </w:r>
      <w:r w:rsidR="00E34DE8">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4DE8" w:rsidRDefault="00E34DE8" w:rsidP="00B23231">
      <w:pPr>
        <w:widowControl w:val="0"/>
        <w:spacing w:after="0" w:line="240" w:lineRule="auto"/>
        <w:ind w:firstLine="709"/>
        <w:jc w:val="center"/>
        <w:rPr>
          <w:rFonts w:ascii="Arial" w:eastAsia="Times New Roman" w:hAnsi="Arial" w:cs="Arial"/>
          <w:bCs/>
          <w:color w:val="000000"/>
          <w:sz w:val="24"/>
          <w:szCs w:val="24"/>
          <w:lang w:bidi="ru-RU"/>
        </w:rPr>
      </w:pPr>
    </w:p>
    <w:p w:rsidR="00E34DE8" w:rsidRDefault="00E34DE8" w:rsidP="00B23231">
      <w:pPr>
        <w:widowControl w:val="0"/>
        <w:spacing w:after="0" w:line="240" w:lineRule="auto"/>
        <w:ind w:firstLine="709"/>
        <w:jc w:val="center"/>
        <w:rPr>
          <w:rFonts w:ascii="Arial" w:eastAsia="Times New Roman" w:hAnsi="Arial" w:cs="Arial"/>
          <w:bCs/>
          <w:color w:val="000000"/>
          <w:sz w:val="24"/>
          <w:szCs w:val="24"/>
          <w:lang w:bidi="ru-RU"/>
        </w:rPr>
      </w:pPr>
      <w:r>
        <w:rPr>
          <w:rFonts w:ascii="Arial" w:eastAsia="Times New Roman" w:hAnsi="Arial" w:cs="Arial"/>
          <w:bCs/>
          <w:color w:val="000000"/>
          <w:sz w:val="24"/>
          <w:szCs w:val="24"/>
          <w:lang w:bidi="ru-RU"/>
        </w:rPr>
        <w:t>Требования к порядку и формам контроля за предоставлением</w:t>
      </w:r>
      <w:r>
        <w:rPr>
          <w:rFonts w:ascii="Arial" w:eastAsia="Times New Roman" w:hAnsi="Arial" w:cs="Arial"/>
          <w:bCs/>
          <w:color w:val="000000"/>
          <w:sz w:val="24"/>
          <w:szCs w:val="24"/>
          <w:lang w:bidi="ru-RU"/>
        </w:rPr>
        <w:br/>
      </w:r>
      <w:r>
        <w:rPr>
          <w:rFonts w:ascii="Arial" w:eastAsia="Times New Roman" w:hAnsi="Arial" w:cs="Arial"/>
          <w:bCs/>
          <w:color w:val="000000"/>
          <w:sz w:val="24"/>
          <w:szCs w:val="24"/>
          <w:lang w:bidi="ru-RU"/>
        </w:rPr>
        <w:lastRenderedPageBreak/>
        <w:t>муниципальной услуги, в том числе со стороны граждан, их объединений и организаций</w:t>
      </w:r>
    </w:p>
    <w:p w:rsidR="00E34DE8" w:rsidRDefault="00E34DE8" w:rsidP="00B23231">
      <w:pPr>
        <w:spacing w:after="0" w:line="240" w:lineRule="auto"/>
        <w:ind w:firstLine="709"/>
        <w:jc w:val="center"/>
        <w:rPr>
          <w:rFonts w:ascii="Arial" w:hAnsi="Arial" w:cs="Arial"/>
          <w:sz w:val="24"/>
          <w:szCs w:val="24"/>
        </w:rPr>
      </w:pPr>
    </w:p>
    <w:p w:rsidR="00E34DE8" w:rsidRDefault="00B23231" w:rsidP="00B23231">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0C6E5D">
        <w:rPr>
          <w:rFonts w:ascii="Arial" w:hAnsi="Arial" w:cs="Arial"/>
          <w:sz w:val="24"/>
          <w:szCs w:val="24"/>
        </w:rPr>
        <w:t xml:space="preserve">4.5. </w:t>
      </w:r>
      <w:r w:rsidR="00E34DE8">
        <w:rPr>
          <w:rFonts w:ascii="Arial" w:hAnsi="Arial" w:cs="Arial"/>
          <w:sz w:val="24"/>
          <w:szCs w:val="24"/>
        </w:rPr>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34DE8" w:rsidRDefault="00E34DE8"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Граждане, их объединений и организации имеют право:</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E34DE8">
        <w:rPr>
          <w:rFonts w:ascii="Arial" w:hAnsi="Arial" w:cs="Arial"/>
          <w:sz w:val="24"/>
          <w:szCs w:val="24"/>
        </w:rPr>
        <w:t>2) вносить предложения о мерах по устранению нарушений настоящего Административного регламента.</w:t>
      </w:r>
    </w:p>
    <w:p w:rsidR="00E34DE8" w:rsidRDefault="00B23231" w:rsidP="00B2323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0C6E5D">
        <w:rPr>
          <w:rFonts w:ascii="Arial" w:hAnsi="Arial" w:cs="Arial"/>
          <w:sz w:val="24"/>
          <w:szCs w:val="24"/>
        </w:rPr>
        <w:t xml:space="preserve">4.6. </w:t>
      </w:r>
      <w:r w:rsidR="00E34DE8">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4DE8" w:rsidRDefault="00E34DE8" w:rsidP="00B23231">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482" w:rsidRDefault="00B23482" w:rsidP="00B23231">
      <w:pPr>
        <w:spacing w:after="0" w:line="240" w:lineRule="auto"/>
        <w:jc w:val="both"/>
        <w:rPr>
          <w:rFonts w:ascii="Arial" w:eastAsia="Arial" w:hAnsi="Arial"/>
          <w:sz w:val="24"/>
          <w:szCs w:val="24"/>
        </w:rPr>
      </w:pPr>
    </w:p>
    <w:p w:rsidR="00B23482" w:rsidRPr="009D3F1B" w:rsidRDefault="000C6E5D" w:rsidP="00B23482">
      <w:pPr>
        <w:spacing w:after="0" w:line="240" w:lineRule="auto"/>
        <w:jc w:val="center"/>
        <w:rPr>
          <w:rFonts w:ascii="Arial" w:hAnsi="Arial" w:cs="Arial"/>
          <w:sz w:val="24"/>
          <w:szCs w:val="24"/>
        </w:rPr>
      </w:pPr>
      <w:r>
        <w:rPr>
          <w:rFonts w:ascii="Arial" w:hAnsi="Arial" w:cs="Arial"/>
          <w:sz w:val="24"/>
          <w:szCs w:val="24"/>
        </w:rPr>
        <w:tab/>
      </w:r>
      <w:r w:rsidR="00B23482"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B23482" w:rsidRPr="00D67B15" w:rsidRDefault="00B23482" w:rsidP="00B23482">
      <w:pPr>
        <w:spacing w:after="0" w:line="240" w:lineRule="auto"/>
        <w:rPr>
          <w:rFonts w:ascii="Arial" w:hAnsi="Arial" w:cs="Arial"/>
          <w:sz w:val="24"/>
          <w:szCs w:val="24"/>
        </w:rPr>
      </w:pP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w:t>
      </w:r>
      <w:r w:rsidRPr="00D67B15">
        <w:rPr>
          <w:rFonts w:ascii="Arial" w:hAnsi="Arial" w:cs="Arial"/>
          <w:sz w:val="24"/>
          <w:szCs w:val="24"/>
        </w:rPr>
        <w:t>. Заявители вправе обжаловать решения, дейст</w:t>
      </w:r>
      <w:r>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w:t>
      </w:r>
      <w:r w:rsidRPr="00D67B15">
        <w:rPr>
          <w:rFonts w:ascii="Arial" w:hAnsi="Arial" w:cs="Arial"/>
          <w:sz w:val="24"/>
          <w:szCs w:val="24"/>
        </w:rPr>
        <w:t>. Обжалование дейст</w:t>
      </w:r>
      <w:r>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B23482" w:rsidRPr="00D67B15" w:rsidRDefault="00B23482" w:rsidP="00B23482">
      <w:pPr>
        <w:spacing w:after="0" w:line="240" w:lineRule="auto"/>
        <w:jc w:val="both"/>
        <w:rPr>
          <w:rFonts w:ascii="Arial" w:hAnsi="Arial" w:cs="Arial"/>
          <w:sz w:val="24"/>
          <w:szCs w:val="24"/>
        </w:rPr>
      </w:pPr>
    </w:p>
    <w:p w:rsidR="00B23482" w:rsidRPr="004C2B3A" w:rsidRDefault="00B23482" w:rsidP="00B23482">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B23482" w:rsidRPr="00913480" w:rsidRDefault="00B23482" w:rsidP="00B23482">
      <w:pPr>
        <w:spacing w:after="0" w:line="240" w:lineRule="auto"/>
        <w:jc w:val="center"/>
        <w:rPr>
          <w:rFonts w:ascii="Arial" w:hAnsi="Arial" w:cs="Arial"/>
          <w:b/>
          <w:sz w:val="24"/>
          <w:szCs w:val="24"/>
        </w:rPr>
      </w:pP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lastRenderedPageBreak/>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B23482" w:rsidRDefault="00B23482" w:rsidP="00B23482">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D67B15">
        <w:rPr>
          <w:rFonts w:ascii="Arial" w:hAnsi="Arial" w:cs="Arial"/>
          <w:sz w:val="24"/>
          <w:szCs w:val="24"/>
        </w:rPr>
        <w:lastRenderedPageBreak/>
        <w:t>услуг в полном объёме, определенном частью 1.3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Default="00B23482" w:rsidP="00B23482">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document/12177515/entry/7014" w:history="1">
        <w:r w:rsidRPr="004C2B3A">
          <w:rPr>
            <w:rStyle w:val="a6"/>
            <w:rFonts w:ascii="Arial" w:hAnsi="Arial" w:cs="Arial"/>
            <w:sz w:val="24"/>
            <w:szCs w:val="24"/>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ocument/12177515/entry/160013" w:history="1">
        <w:r w:rsidRPr="004C2B3A">
          <w:rPr>
            <w:rStyle w:val="a6"/>
            <w:rFonts w:ascii="Arial" w:hAnsi="Arial" w:cs="Arial"/>
            <w:sz w:val="24"/>
            <w:szCs w:val="24"/>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Pr="00F63AC9">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D67B15" w:rsidRDefault="00B23482" w:rsidP="00B23482">
      <w:pPr>
        <w:spacing w:after="0" w:line="240" w:lineRule="auto"/>
        <w:rPr>
          <w:rFonts w:ascii="Arial" w:hAnsi="Arial" w:cs="Arial"/>
          <w:sz w:val="24"/>
          <w:szCs w:val="24"/>
        </w:rPr>
      </w:pPr>
    </w:p>
    <w:p w:rsidR="00B23482" w:rsidRPr="00B91590" w:rsidRDefault="00B23482" w:rsidP="00B23482">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482" w:rsidRDefault="00B23482" w:rsidP="00B23482">
      <w:pPr>
        <w:ind w:firstLine="709"/>
        <w:jc w:val="both"/>
        <w:rPr>
          <w:rFonts w:ascii="Arial" w:eastAsia="Arial" w:hAnsi="Arial"/>
          <w:sz w:val="24"/>
          <w:szCs w:val="24"/>
        </w:rPr>
      </w:pPr>
    </w:p>
    <w:p w:rsidR="00B23482" w:rsidRPr="00B91590" w:rsidRDefault="00B23482" w:rsidP="00B23482">
      <w:pPr>
        <w:spacing w:after="0"/>
        <w:ind w:firstLine="709"/>
        <w:jc w:val="both"/>
        <w:rPr>
          <w:rFonts w:ascii="Arial" w:eastAsia="Arial" w:hAnsi="Arial"/>
          <w:sz w:val="24"/>
          <w:szCs w:val="24"/>
        </w:rPr>
      </w:pPr>
      <w:r>
        <w:rPr>
          <w:rFonts w:ascii="Arial" w:eastAsia="Arial" w:hAnsi="Arial"/>
          <w:sz w:val="24"/>
          <w:szCs w:val="24"/>
        </w:rPr>
        <w:t>5.4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3482" w:rsidRDefault="00B23482" w:rsidP="00B23482">
      <w:pPr>
        <w:spacing w:after="0" w:line="4" w:lineRule="exact"/>
        <w:jc w:val="both"/>
        <w:rPr>
          <w:rFonts w:ascii="Times New Roman" w:eastAsia="Times New Roman" w:hAnsi="Times New Roman"/>
        </w:rPr>
      </w:pPr>
    </w:p>
    <w:p w:rsidR="00B23482" w:rsidRPr="00B91590" w:rsidRDefault="00B23482" w:rsidP="00B23482">
      <w:pPr>
        <w:numPr>
          <w:ilvl w:val="0"/>
          <w:numId w:val="30"/>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B23482" w:rsidRDefault="00B23482" w:rsidP="00B23482">
      <w:pPr>
        <w:spacing w:after="0" w:line="4" w:lineRule="exact"/>
        <w:jc w:val="both"/>
        <w:rPr>
          <w:rFonts w:ascii="Arial" w:eastAsia="Arial" w:hAnsi="Arial"/>
          <w:sz w:val="27"/>
        </w:rPr>
      </w:pPr>
    </w:p>
    <w:p w:rsidR="00B23482" w:rsidRPr="00B91590" w:rsidRDefault="00B23482" w:rsidP="00B23482">
      <w:pPr>
        <w:numPr>
          <w:ilvl w:val="0"/>
          <w:numId w:val="30"/>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B23482" w:rsidRDefault="00B23482" w:rsidP="00B23482">
      <w:pPr>
        <w:spacing w:after="0" w:line="3" w:lineRule="exact"/>
        <w:jc w:val="both"/>
        <w:rPr>
          <w:rFonts w:ascii="Arial" w:eastAsia="Arial" w:hAnsi="Arial"/>
          <w:sz w:val="28"/>
        </w:rPr>
      </w:pPr>
    </w:p>
    <w:p w:rsidR="00B23482" w:rsidRPr="00B91590" w:rsidRDefault="00B23482" w:rsidP="00B23482">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B23482" w:rsidRDefault="00B23482" w:rsidP="00B23482">
      <w:pPr>
        <w:spacing w:after="0" w:line="2" w:lineRule="exact"/>
        <w:jc w:val="both"/>
        <w:rPr>
          <w:rFonts w:ascii="Arial" w:eastAsia="Arial" w:hAnsi="Arial"/>
          <w:sz w:val="28"/>
        </w:rPr>
      </w:pPr>
    </w:p>
    <w:p w:rsidR="00B23482" w:rsidRPr="00B91590" w:rsidRDefault="00B23482" w:rsidP="00B23482">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B23482" w:rsidRPr="00B91590" w:rsidRDefault="00B23482" w:rsidP="00B23482">
      <w:pPr>
        <w:spacing w:after="0" w:line="2" w:lineRule="exact"/>
        <w:jc w:val="both"/>
        <w:rPr>
          <w:rFonts w:ascii="Arial" w:eastAsia="Arial" w:hAnsi="Arial"/>
          <w:sz w:val="24"/>
          <w:szCs w:val="24"/>
        </w:rPr>
      </w:pPr>
    </w:p>
    <w:p w:rsidR="00B23482" w:rsidRDefault="00B23482" w:rsidP="00B23482">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482" w:rsidRDefault="00B23482" w:rsidP="00B23482">
      <w:pPr>
        <w:spacing w:after="0" w:line="253" w:lineRule="auto"/>
        <w:ind w:firstLine="709"/>
        <w:jc w:val="both"/>
        <w:rPr>
          <w:rFonts w:ascii="Arial" w:eastAsia="Arial" w:hAnsi="Arial"/>
          <w:sz w:val="24"/>
          <w:szCs w:val="24"/>
        </w:rPr>
      </w:pPr>
    </w:p>
    <w:p w:rsidR="00B23482" w:rsidRPr="007703FB" w:rsidRDefault="00B23482" w:rsidP="00B23482">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B23482" w:rsidRDefault="00B23482" w:rsidP="00B23482">
      <w:pPr>
        <w:ind w:left="4" w:firstLine="709"/>
        <w:jc w:val="both"/>
        <w:rPr>
          <w:rFonts w:ascii="Arial" w:eastAsia="Arial" w:hAnsi="Arial"/>
          <w:sz w:val="24"/>
          <w:szCs w:val="24"/>
        </w:rPr>
      </w:pPr>
      <w:r>
        <w:rPr>
          <w:rFonts w:ascii="Arial" w:eastAsia="Arial" w:hAnsi="Arial"/>
          <w:sz w:val="24"/>
          <w:szCs w:val="24"/>
        </w:rPr>
        <w:t>5.5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3482" w:rsidRPr="00761070" w:rsidRDefault="00B23482" w:rsidP="00B23482">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23482" w:rsidRPr="00761070" w:rsidRDefault="00B23482" w:rsidP="00B23482">
      <w:pPr>
        <w:spacing w:after="0" w:line="240" w:lineRule="auto"/>
        <w:ind w:right="-3"/>
        <w:jc w:val="center"/>
        <w:rPr>
          <w:rFonts w:ascii="Arial" w:eastAsia="Arial" w:hAnsi="Arial"/>
          <w:sz w:val="24"/>
          <w:szCs w:val="24"/>
        </w:rPr>
      </w:pPr>
      <w:r w:rsidRPr="00761070">
        <w:rPr>
          <w:rFonts w:ascii="Arial" w:eastAsia="Arial" w:hAnsi="Arial"/>
          <w:sz w:val="24"/>
          <w:szCs w:val="24"/>
        </w:rPr>
        <w:lastRenderedPageBreak/>
        <w:t>решений, принятых (осуществленных) в ходе предоставления</w:t>
      </w:r>
    </w:p>
    <w:p w:rsidR="00B23482" w:rsidRPr="00761070" w:rsidRDefault="00B23482" w:rsidP="00B23482">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23482" w:rsidRDefault="00B23482" w:rsidP="00B23482">
      <w:pPr>
        <w:spacing w:after="0" w:line="240" w:lineRule="auto"/>
        <w:rPr>
          <w:rFonts w:ascii="Times New Roman" w:eastAsia="Times New Roman" w:hAnsi="Times New Roman"/>
        </w:rPr>
      </w:pPr>
    </w:p>
    <w:p w:rsidR="00B23482" w:rsidRPr="0082552A" w:rsidRDefault="00B23482" w:rsidP="00B23482">
      <w:pPr>
        <w:spacing w:after="0" w:line="240" w:lineRule="auto"/>
        <w:ind w:firstLine="709"/>
        <w:jc w:val="both"/>
        <w:rPr>
          <w:rFonts w:ascii="Arial" w:eastAsia="Arial" w:hAnsi="Arial"/>
          <w:sz w:val="24"/>
          <w:szCs w:val="24"/>
        </w:rPr>
      </w:pPr>
      <w:r>
        <w:rPr>
          <w:rFonts w:ascii="Arial" w:eastAsia="Arial" w:hAnsi="Arial"/>
          <w:sz w:val="24"/>
          <w:szCs w:val="24"/>
        </w:rPr>
        <w:t>5.6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23482" w:rsidRPr="0082552A" w:rsidRDefault="00B23482" w:rsidP="00B23482">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23482" w:rsidRPr="00A75422" w:rsidRDefault="00B23482" w:rsidP="00B23482">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482" w:rsidRPr="00D67B15" w:rsidRDefault="00B23482" w:rsidP="00B23482">
      <w:pPr>
        <w:spacing w:after="0" w:line="240" w:lineRule="auto"/>
        <w:rPr>
          <w:rFonts w:ascii="Arial" w:hAnsi="Arial" w:cs="Arial"/>
          <w:sz w:val="24"/>
          <w:szCs w:val="24"/>
        </w:rPr>
      </w:pPr>
    </w:p>
    <w:p w:rsidR="00B23482" w:rsidRPr="003947A7" w:rsidRDefault="00B23482" w:rsidP="00B23482">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B23482" w:rsidRPr="00913480" w:rsidRDefault="00B23482" w:rsidP="00B23482">
      <w:pPr>
        <w:spacing w:after="0" w:line="240" w:lineRule="auto"/>
        <w:jc w:val="center"/>
        <w:rPr>
          <w:rFonts w:ascii="Arial" w:hAnsi="Arial" w:cs="Arial"/>
          <w:b/>
          <w:sz w:val="24"/>
          <w:szCs w:val="24"/>
        </w:rPr>
      </w:pP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5.7</w:t>
      </w:r>
      <w:r w:rsidRPr="00D67B15">
        <w:rPr>
          <w:rFonts w:ascii="Arial" w:hAnsi="Arial" w:cs="Arial"/>
          <w:sz w:val="24"/>
          <w:szCs w:val="24"/>
        </w:rPr>
        <w:t>. Жалоба должна содержать:</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lastRenderedPageBreak/>
        <w:tab/>
      </w:r>
      <w:r>
        <w:rPr>
          <w:rFonts w:ascii="Arial" w:hAnsi="Arial" w:cs="Arial"/>
          <w:sz w:val="24"/>
          <w:szCs w:val="24"/>
        </w:rPr>
        <w:t>5.9</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5.10</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5.12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5.14</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5</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23482" w:rsidRPr="00D67B15" w:rsidRDefault="00B23482" w:rsidP="00B23482">
      <w:pPr>
        <w:spacing w:after="0" w:line="240" w:lineRule="auto"/>
        <w:rPr>
          <w:rFonts w:ascii="Arial" w:hAnsi="Arial" w:cs="Arial"/>
          <w:sz w:val="24"/>
          <w:szCs w:val="24"/>
        </w:rPr>
      </w:pPr>
    </w:p>
    <w:p w:rsidR="00B23482" w:rsidRPr="003947A7" w:rsidRDefault="00B23482" w:rsidP="00B23482">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B23482" w:rsidRPr="00913480" w:rsidRDefault="00B23482" w:rsidP="00B23482">
      <w:pPr>
        <w:spacing w:after="0" w:line="240" w:lineRule="auto"/>
        <w:jc w:val="center"/>
        <w:rPr>
          <w:rFonts w:ascii="Arial" w:hAnsi="Arial" w:cs="Arial"/>
          <w:b/>
          <w:sz w:val="24"/>
          <w:szCs w:val="24"/>
        </w:rPr>
      </w:pP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5.</w:t>
      </w:r>
      <w:r w:rsidRPr="00D67B15">
        <w:rPr>
          <w:rFonts w:ascii="Arial" w:hAnsi="Arial" w:cs="Arial"/>
          <w:sz w:val="24"/>
          <w:szCs w:val="24"/>
        </w:rPr>
        <w:t>1</w:t>
      </w:r>
      <w:r>
        <w:rPr>
          <w:rFonts w:ascii="Arial" w:hAnsi="Arial" w:cs="Arial"/>
          <w:sz w:val="24"/>
          <w:szCs w:val="24"/>
        </w:rPr>
        <w:t>9</w:t>
      </w:r>
      <w:r w:rsidRPr="00D67B15">
        <w:rPr>
          <w:rFonts w:ascii="Arial" w:hAnsi="Arial" w:cs="Arial"/>
          <w:sz w:val="24"/>
          <w:szCs w:val="24"/>
        </w:rPr>
        <w:t xml:space="preserve">. Жалоба, поступившая в Администрацию Кривошеинского сельского поселения подлежит регистрации не позднее следующего рабочего дня со дня ее </w:t>
      </w:r>
      <w:r w:rsidRPr="00D67B15">
        <w:rPr>
          <w:rFonts w:ascii="Arial" w:hAnsi="Arial" w:cs="Arial"/>
          <w:sz w:val="24"/>
          <w:szCs w:val="24"/>
        </w:rPr>
        <w:lastRenderedPageBreak/>
        <w:t>поступления. Жалоба рассматривается в течение 15 рабочих дней со дня ее регистрации.</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B23482" w:rsidRPr="00D67B15" w:rsidRDefault="00B23482" w:rsidP="00B23482">
      <w:pPr>
        <w:spacing w:after="0" w:line="240" w:lineRule="auto"/>
        <w:rPr>
          <w:rFonts w:ascii="Arial" w:hAnsi="Arial" w:cs="Arial"/>
          <w:sz w:val="24"/>
          <w:szCs w:val="24"/>
        </w:rPr>
      </w:pPr>
    </w:p>
    <w:p w:rsidR="00B23482" w:rsidRPr="00BD3602" w:rsidRDefault="00B23482" w:rsidP="00B2348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B23482" w:rsidRPr="00BD3602" w:rsidRDefault="00B23482" w:rsidP="00B2348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B23482" w:rsidRPr="00913480" w:rsidRDefault="00B23482" w:rsidP="00B23482">
      <w:pPr>
        <w:spacing w:after="0" w:line="240" w:lineRule="auto"/>
        <w:jc w:val="center"/>
        <w:rPr>
          <w:rFonts w:ascii="Arial" w:hAnsi="Arial" w:cs="Arial"/>
          <w:b/>
          <w:sz w:val="24"/>
          <w:szCs w:val="24"/>
        </w:rPr>
      </w:pP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5.23</w:t>
      </w:r>
      <w:r w:rsidRPr="00D67B15">
        <w:rPr>
          <w:rFonts w:ascii="Arial"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5.25</w:t>
      </w:r>
      <w:r w:rsidRPr="00D67B15">
        <w:rPr>
          <w:rFonts w:ascii="Arial" w:hAnsi="Arial" w:cs="Arial"/>
          <w:sz w:val="24"/>
          <w:szCs w:val="24"/>
        </w:rPr>
        <w:t>. В ответе по результатам рассмотрения жалобы указываются: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B23482" w:rsidRPr="00D67B15" w:rsidRDefault="00B23482" w:rsidP="00B23482">
      <w:pPr>
        <w:spacing w:after="0" w:line="240" w:lineRule="auto"/>
        <w:jc w:val="both"/>
        <w:rPr>
          <w:rFonts w:ascii="Arial" w:hAnsi="Arial" w:cs="Arial"/>
          <w:sz w:val="24"/>
          <w:szCs w:val="24"/>
        </w:rPr>
      </w:pPr>
    </w:p>
    <w:p w:rsidR="00B23482" w:rsidRPr="00BD3602" w:rsidRDefault="00B23482" w:rsidP="00B23482">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B23482" w:rsidRPr="00913480" w:rsidRDefault="00B23482" w:rsidP="00B23482">
      <w:pPr>
        <w:spacing w:after="0" w:line="240" w:lineRule="auto"/>
        <w:jc w:val="center"/>
        <w:rPr>
          <w:rFonts w:ascii="Arial" w:hAnsi="Arial" w:cs="Arial"/>
          <w:b/>
          <w:sz w:val="24"/>
          <w:szCs w:val="24"/>
        </w:rPr>
      </w:pP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5.26</w:t>
      </w:r>
      <w:r w:rsidRPr="00D67B15">
        <w:rPr>
          <w:rFonts w:ascii="Arial" w:hAnsi="Arial" w:cs="Arial"/>
          <w:sz w:val="24"/>
          <w:szCs w:val="24"/>
        </w:rPr>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w:t>
      </w:r>
      <w:r w:rsidRPr="00D67B15">
        <w:rPr>
          <w:rFonts w:ascii="Arial" w:hAnsi="Arial" w:cs="Arial"/>
          <w:sz w:val="24"/>
          <w:szCs w:val="24"/>
        </w:rPr>
        <w:lastRenderedPageBreak/>
        <w:t>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B23482" w:rsidRPr="00D67B15" w:rsidRDefault="00B23482" w:rsidP="00B23482">
      <w:pPr>
        <w:spacing w:after="0" w:line="240" w:lineRule="auto"/>
        <w:rPr>
          <w:rFonts w:ascii="Arial" w:hAnsi="Arial" w:cs="Arial"/>
          <w:sz w:val="24"/>
          <w:szCs w:val="24"/>
        </w:rPr>
      </w:pPr>
    </w:p>
    <w:p w:rsidR="00B23482" w:rsidRPr="00461F9D" w:rsidRDefault="00B23482" w:rsidP="00B23482">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B23482" w:rsidRPr="00461F9D" w:rsidRDefault="00B23482" w:rsidP="00B23482">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B23482" w:rsidRPr="00461F9D" w:rsidRDefault="00B23482" w:rsidP="00B23482">
      <w:pPr>
        <w:spacing w:after="0" w:line="240" w:lineRule="auto"/>
        <w:jc w:val="center"/>
        <w:rPr>
          <w:rFonts w:ascii="Arial" w:hAnsi="Arial" w:cs="Arial"/>
          <w:sz w:val="24"/>
          <w:szCs w:val="24"/>
        </w:rPr>
      </w:pP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5.28</w:t>
      </w:r>
      <w:r w:rsidRPr="00D67B15">
        <w:rPr>
          <w:rFonts w:ascii="Arial" w:hAnsi="Arial" w:cs="Arial"/>
          <w:sz w:val="24"/>
          <w:szCs w:val="24"/>
        </w:rPr>
        <w:t xml:space="preserve">. При подаче жалобы заявитель вправе получить следующую информацию: </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B23482" w:rsidRPr="00D67B15" w:rsidRDefault="00B23482" w:rsidP="00B23482">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B23482" w:rsidRPr="00D67B15" w:rsidRDefault="00B23482" w:rsidP="00B23482">
      <w:pPr>
        <w:spacing w:after="0" w:line="240" w:lineRule="auto"/>
        <w:jc w:val="both"/>
        <w:rPr>
          <w:rFonts w:ascii="Arial" w:hAnsi="Arial" w:cs="Arial"/>
          <w:sz w:val="24"/>
          <w:szCs w:val="24"/>
        </w:rPr>
      </w:pPr>
      <w:r>
        <w:rPr>
          <w:rFonts w:ascii="Arial" w:hAnsi="Arial" w:cs="Arial"/>
          <w:sz w:val="24"/>
          <w:szCs w:val="24"/>
        </w:rPr>
        <w:tab/>
        <w:t>5.29</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B23482" w:rsidRPr="00D67B15" w:rsidRDefault="00B23482" w:rsidP="00B23482">
      <w:pPr>
        <w:spacing w:after="0" w:line="240" w:lineRule="auto"/>
        <w:rPr>
          <w:rFonts w:ascii="Arial" w:hAnsi="Arial" w:cs="Arial"/>
          <w:sz w:val="24"/>
          <w:szCs w:val="24"/>
        </w:rPr>
      </w:pPr>
    </w:p>
    <w:p w:rsidR="00B23482" w:rsidRPr="00890291" w:rsidRDefault="00B23482" w:rsidP="00B23482">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B23482" w:rsidRPr="00890291" w:rsidRDefault="00B23482" w:rsidP="00B23482">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B23482" w:rsidRPr="00890291" w:rsidRDefault="00B23482" w:rsidP="00B23482">
      <w:pPr>
        <w:spacing w:after="0" w:line="240" w:lineRule="auto"/>
        <w:jc w:val="center"/>
        <w:rPr>
          <w:rFonts w:ascii="Arial" w:hAnsi="Arial" w:cs="Arial"/>
          <w:sz w:val="24"/>
          <w:szCs w:val="24"/>
        </w:rPr>
      </w:pPr>
    </w:p>
    <w:p w:rsidR="00F331F0" w:rsidRDefault="00E26666" w:rsidP="00E26666">
      <w:pPr>
        <w:spacing w:after="0" w:line="240" w:lineRule="auto"/>
        <w:jc w:val="both"/>
        <w:rPr>
          <w:rFonts w:ascii="Arial" w:hAnsi="Arial" w:cs="Arial"/>
          <w:sz w:val="24"/>
          <w:szCs w:val="24"/>
        </w:rPr>
      </w:pPr>
      <w:r>
        <w:rPr>
          <w:rFonts w:ascii="Arial" w:hAnsi="Arial" w:cs="Arial"/>
          <w:sz w:val="24"/>
          <w:szCs w:val="24"/>
        </w:rPr>
        <w:tab/>
        <w:t>5.3</w:t>
      </w:r>
      <w:r w:rsidR="00B23482">
        <w:rPr>
          <w:rFonts w:ascii="Arial" w:hAnsi="Arial" w:cs="Arial"/>
          <w:sz w:val="24"/>
          <w:szCs w:val="24"/>
        </w:rPr>
        <w:t>0</w:t>
      </w:r>
      <w:r w:rsidR="00B23482" w:rsidRPr="00D67B15">
        <w:rPr>
          <w:rFonts w:ascii="Arial" w:hAnsi="Arial" w:cs="Arial"/>
          <w:sz w:val="24"/>
          <w:szCs w:val="24"/>
        </w:rPr>
        <w:t>. Информирование заявителей о порядке подачи и рассмотрения жалобы на решения и дейст</w:t>
      </w:r>
      <w:r w:rsidR="00B23482">
        <w:rPr>
          <w:rFonts w:ascii="Arial" w:hAnsi="Arial" w:cs="Arial"/>
          <w:sz w:val="24"/>
          <w:szCs w:val="24"/>
        </w:rPr>
        <w:t>вия (бездействие) Администрации</w:t>
      </w:r>
      <w:r w:rsidR="00B23482"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B23482">
        <w:rPr>
          <w:rFonts w:ascii="Arial" w:hAnsi="Arial" w:cs="Arial"/>
          <w:sz w:val="24"/>
          <w:szCs w:val="24"/>
        </w:rPr>
        <w:t xml:space="preserve"> года</w:t>
      </w:r>
      <w:r w:rsidR="00B23482"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E26666" w:rsidRPr="00E26666" w:rsidRDefault="00E26666" w:rsidP="00E26666">
      <w:pPr>
        <w:spacing w:after="0" w:line="240" w:lineRule="auto"/>
        <w:jc w:val="both"/>
        <w:rPr>
          <w:rFonts w:ascii="Arial" w:hAnsi="Arial" w:cs="Arial"/>
          <w:sz w:val="24"/>
          <w:szCs w:val="24"/>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F5A14" w:rsidRDefault="00EF5A14"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1</w:t>
      </w:r>
      <w:r w:rsidRPr="00ED6208">
        <w:rPr>
          <w:rFonts w:ascii="Arial" w:eastAsia="Times New Roman" w:hAnsi="Arial" w:cs="Arial"/>
          <w:color w:val="000000"/>
          <w:sz w:val="20"/>
          <w:szCs w:val="20"/>
          <w:lang w:bidi="ru-RU"/>
        </w:rPr>
        <w:t xml:space="preserve"> </w:t>
      </w:r>
    </w:p>
    <w:p w:rsidR="00ED6208" w:rsidRPr="00ED6208" w:rsidRDefault="00ED6208" w:rsidP="007E0477">
      <w:pPr>
        <w:widowControl w:val="0"/>
        <w:spacing w:after="0" w:line="240" w:lineRule="auto"/>
        <w:ind w:left="5613"/>
        <w:jc w:val="both"/>
        <w:rPr>
          <w:rFonts w:ascii="Arial" w:eastAsia="Times New Roman" w:hAnsi="Arial" w:cs="Arial"/>
          <w:color w:val="000000"/>
          <w:sz w:val="20"/>
          <w:szCs w:val="20"/>
          <w:lang w:bidi="ru-RU"/>
        </w:rPr>
      </w:pPr>
    </w:p>
    <w:p w:rsidR="007E0477" w:rsidRPr="00ED6208" w:rsidRDefault="007E0477" w:rsidP="007E0477">
      <w:pPr>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250C0D" w:rsidRPr="00ED6208">
        <w:rPr>
          <w:rFonts w:ascii="Arial" w:eastAsia="Times New Roman" w:hAnsi="Arial" w:cs="Arial"/>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D6208">
        <w:rPr>
          <w:rFonts w:ascii="Arial" w:eastAsia="Times New Roman" w:hAnsi="Arial" w:cs="Arial"/>
          <w:color w:val="000000"/>
          <w:sz w:val="20"/>
          <w:szCs w:val="20"/>
          <w:lang w:bidi="ru-RU"/>
        </w:rPr>
        <w:t>»</w:t>
      </w:r>
    </w:p>
    <w:p w:rsidR="007E0477" w:rsidRPr="00F331F0" w:rsidRDefault="007E0477" w:rsidP="007E0477">
      <w:pPr>
        <w:ind w:left="5613" w:right="-1"/>
        <w:jc w:val="both"/>
        <w:rPr>
          <w:rFonts w:ascii="Arial" w:eastAsia="Times New Roman" w:hAnsi="Arial" w:cs="Arial"/>
          <w:color w:val="000000"/>
          <w:sz w:val="24"/>
          <w:szCs w:val="28"/>
          <w:lang w:bidi="ru-RU"/>
        </w:rPr>
      </w:pPr>
    </w:p>
    <w:p w:rsidR="007E0477" w:rsidRPr="00F331F0"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19" w:name="bookmark227"/>
      <w:r w:rsidRPr="00ED6208">
        <w:rPr>
          <w:rFonts w:ascii="Arial" w:hAnsi="Arial" w:cs="Arial"/>
          <w:sz w:val="24"/>
          <w:szCs w:val="24"/>
        </w:rPr>
        <w:t>Форма решения об отказе в предоставлении муниципальной</w:t>
      </w:r>
      <w:bookmarkEnd w:id="19"/>
      <w:r w:rsidRPr="00ED6208">
        <w:rPr>
          <w:rFonts w:ascii="Arial" w:hAnsi="Arial" w:cs="Arial"/>
          <w:sz w:val="24"/>
          <w:szCs w:val="24"/>
        </w:rPr>
        <w:t xml:space="preserve"> услуги</w:t>
      </w:r>
      <w:r w:rsidRPr="00ED6208">
        <w:rPr>
          <w:rFonts w:ascii="Arial" w:hAnsi="Arial" w:cs="Arial"/>
        </w:rPr>
        <w:br/>
      </w:r>
      <w:r w:rsidRPr="00F331F0">
        <w:rPr>
          <w:rStyle w:val="11"/>
          <w:rFonts w:ascii="Arial" w:hAnsi="Arial" w:cs="Arial"/>
        </w:rPr>
        <w:t>(наименование уполномоченного органа)</w:t>
      </w:r>
    </w:p>
    <w:p w:rsidR="007E0477" w:rsidRPr="00ED6208" w:rsidRDefault="007E0477" w:rsidP="007E0477">
      <w:pPr>
        <w:tabs>
          <w:tab w:val="left" w:leader="underscore" w:pos="9942"/>
        </w:tabs>
        <w:spacing w:after="0" w:line="274" w:lineRule="exact"/>
        <w:ind w:left="6860"/>
        <w:jc w:val="both"/>
        <w:rPr>
          <w:rFonts w:ascii="Arial" w:hAnsi="Arial" w:cs="Arial"/>
          <w:sz w:val="24"/>
          <w:szCs w:val="24"/>
        </w:rPr>
      </w:pPr>
      <w:r w:rsidRPr="00ED6208">
        <w:rPr>
          <w:rFonts w:ascii="Arial" w:hAnsi="Arial" w:cs="Arial"/>
          <w:sz w:val="24"/>
          <w:szCs w:val="24"/>
        </w:rPr>
        <w:t xml:space="preserve">Кому: </w:t>
      </w:r>
      <w:r w:rsidRPr="00ED6208">
        <w:rPr>
          <w:rFonts w:ascii="Arial" w:hAnsi="Arial" w:cs="Arial"/>
          <w:sz w:val="24"/>
          <w:szCs w:val="24"/>
        </w:rPr>
        <w:tab/>
      </w:r>
    </w:p>
    <w:p w:rsidR="007E0477" w:rsidRPr="00ED6208" w:rsidRDefault="007E0477" w:rsidP="007E0477">
      <w:pPr>
        <w:tabs>
          <w:tab w:val="left" w:leader="underscore" w:pos="9942"/>
        </w:tabs>
        <w:spacing w:after="0" w:line="274" w:lineRule="exact"/>
        <w:ind w:left="6860"/>
        <w:jc w:val="both"/>
        <w:rPr>
          <w:rFonts w:ascii="Arial" w:hAnsi="Arial" w:cs="Arial"/>
          <w:sz w:val="24"/>
          <w:szCs w:val="24"/>
        </w:rPr>
      </w:pPr>
      <w:r w:rsidRPr="00ED6208">
        <w:rPr>
          <w:rFonts w:ascii="Arial" w:hAnsi="Arial" w:cs="Arial"/>
          <w:sz w:val="24"/>
          <w:szCs w:val="24"/>
        </w:rPr>
        <w:t xml:space="preserve">ИНН </w:t>
      </w:r>
      <w:r w:rsidRPr="00ED6208">
        <w:rPr>
          <w:rFonts w:ascii="Arial" w:hAnsi="Arial" w:cs="Arial"/>
          <w:sz w:val="24"/>
          <w:szCs w:val="24"/>
        </w:rPr>
        <w:tab/>
      </w:r>
    </w:p>
    <w:p w:rsidR="007E0477" w:rsidRPr="00ED6208" w:rsidRDefault="007E0477" w:rsidP="007E0477">
      <w:pPr>
        <w:tabs>
          <w:tab w:val="left" w:leader="underscore" w:pos="9942"/>
        </w:tabs>
        <w:spacing w:after="0" w:line="274" w:lineRule="exact"/>
        <w:ind w:left="6860"/>
        <w:jc w:val="both"/>
        <w:rPr>
          <w:rFonts w:ascii="Arial" w:hAnsi="Arial" w:cs="Arial"/>
          <w:sz w:val="24"/>
          <w:szCs w:val="24"/>
        </w:rPr>
      </w:pPr>
      <w:r w:rsidRPr="00ED6208">
        <w:rPr>
          <w:rFonts w:ascii="Arial" w:hAnsi="Arial" w:cs="Arial"/>
          <w:sz w:val="24"/>
          <w:szCs w:val="24"/>
        </w:rPr>
        <w:t xml:space="preserve">Представитель: </w:t>
      </w:r>
      <w:r w:rsidRPr="00ED6208">
        <w:rPr>
          <w:rFonts w:ascii="Arial" w:hAnsi="Arial" w:cs="Arial"/>
          <w:sz w:val="24"/>
          <w:szCs w:val="24"/>
        </w:rPr>
        <w:tab/>
      </w:r>
    </w:p>
    <w:p w:rsidR="007E0477" w:rsidRPr="00ED6208" w:rsidRDefault="007E0477" w:rsidP="007E0477">
      <w:pPr>
        <w:tabs>
          <w:tab w:val="left" w:leader="underscore" w:pos="9942"/>
        </w:tabs>
        <w:spacing w:after="0" w:line="274" w:lineRule="exact"/>
        <w:ind w:left="6860"/>
        <w:rPr>
          <w:rFonts w:ascii="Arial" w:hAnsi="Arial" w:cs="Arial"/>
          <w:sz w:val="24"/>
          <w:szCs w:val="24"/>
        </w:rPr>
      </w:pPr>
      <w:r w:rsidRPr="00ED6208">
        <w:rPr>
          <w:rFonts w:ascii="Arial" w:hAnsi="Arial" w:cs="Arial"/>
          <w:sz w:val="24"/>
          <w:szCs w:val="24"/>
        </w:rPr>
        <w:t xml:space="preserve">Контактные данные заявителя </w:t>
      </w:r>
      <w:r w:rsidRPr="00ED6208">
        <w:rPr>
          <w:rStyle w:val="21"/>
          <w:rFonts w:ascii="Arial" w:eastAsiaTheme="minorEastAsia" w:hAnsi="Arial" w:cs="Arial"/>
          <w:sz w:val="24"/>
          <w:szCs w:val="24"/>
        </w:rPr>
        <w:t>(представителя):</w:t>
      </w:r>
      <w:r w:rsidRPr="00ED6208">
        <w:rPr>
          <w:rFonts w:ascii="Arial" w:hAnsi="Arial" w:cs="Arial"/>
          <w:sz w:val="24"/>
          <w:szCs w:val="24"/>
        </w:rPr>
        <w:tab/>
      </w:r>
    </w:p>
    <w:p w:rsidR="007E0477" w:rsidRPr="00ED6208" w:rsidRDefault="007E0477" w:rsidP="007E0477">
      <w:pPr>
        <w:tabs>
          <w:tab w:val="left" w:leader="underscore" w:pos="9942"/>
        </w:tabs>
        <w:spacing w:after="0" w:line="280" w:lineRule="exact"/>
        <w:ind w:left="6860"/>
        <w:jc w:val="both"/>
        <w:rPr>
          <w:rFonts w:ascii="Arial" w:hAnsi="Arial" w:cs="Arial"/>
          <w:sz w:val="24"/>
          <w:szCs w:val="24"/>
        </w:rPr>
      </w:pPr>
      <w:r w:rsidRPr="00ED6208">
        <w:rPr>
          <w:rFonts w:ascii="Arial" w:hAnsi="Arial" w:cs="Arial"/>
          <w:sz w:val="24"/>
          <w:szCs w:val="24"/>
        </w:rPr>
        <w:t xml:space="preserve">Тел.: </w:t>
      </w:r>
      <w:r w:rsidRPr="00ED6208">
        <w:rPr>
          <w:rFonts w:ascii="Arial" w:hAnsi="Arial" w:cs="Arial"/>
          <w:sz w:val="24"/>
          <w:szCs w:val="24"/>
        </w:rPr>
        <w:tab/>
      </w:r>
    </w:p>
    <w:p w:rsidR="007E0477" w:rsidRPr="00ED6208" w:rsidRDefault="007E0477" w:rsidP="007E0477">
      <w:pPr>
        <w:spacing w:after="0" w:line="280" w:lineRule="exact"/>
        <w:ind w:left="6860"/>
        <w:jc w:val="both"/>
        <w:rPr>
          <w:rFonts w:ascii="Arial" w:hAnsi="Arial" w:cs="Arial"/>
          <w:sz w:val="24"/>
          <w:szCs w:val="24"/>
        </w:rPr>
      </w:pPr>
      <w:r w:rsidRPr="00ED6208">
        <w:rPr>
          <w:rFonts w:ascii="Arial" w:hAnsi="Arial" w:cs="Arial"/>
          <w:sz w:val="24"/>
          <w:szCs w:val="24"/>
        </w:rPr>
        <w:t>Эл. почта:</w:t>
      </w:r>
    </w:p>
    <w:p w:rsidR="007E0477" w:rsidRPr="00F331F0" w:rsidRDefault="007E0477" w:rsidP="007E0477">
      <w:pPr>
        <w:spacing w:after="0" w:line="280" w:lineRule="exact"/>
        <w:ind w:left="20"/>
        <w:jc w:val="center"/>
        <w:rPr>
          <w:rFonts w:ascii="Arial" w:hAnsi="Arial" w:cs="Arial"/>
        </w:rPr>
      </w:pPr>
      <w:r w:rsidRPr="00F331F0">
        <w:rPr>
          <w:rFonts w:ascii="Arial" w:hAnsi="Arial" w:cs="Arial"/>
        </w:rPr>
        <w:t>РЕШЕНИЕ</w:t>
      </w:r>
    </w:p>
    <w:p w:rsidR="007E0477" w:rsidRPr="00F331F0" w:rsidRDefault="007E0477" w:rsidP="007E0477">
      <w:pPr>
        <w:spacing w:after="0" w:line="280" w:lineRule="exact"/>
        <w:ind w:left="20"/>
        <w:jc w:val="center"/>
        <w:rPr>
          <w:rFonts w:ascii="Arial" w:hAnsi="Arial" w:cs="Arial"/>
        </w:rPr>
      </w:pPr>
      <w:r w:rsidRPr="00F331F0">
        <w:rPr>
          <w:rFonts w:ascii="Arial" w:hAnsi="Arial" w:cs="Arial"/>
        </w:rPr>
        <w:t>об отказе в предоставлении муниципальной услуги</w:t>
      </w:r>
    </w:p>
    <w:p w:rsidR="007E0477" w:rsidRPr="00F331F0" w:rsidRDefault="007E0477" w:rsidP="007E0477">
      <w:pPr>
        <w:tabs>
          <w:tab w:val="left" w:leader="underscore" w:pos="6074"/>
          <w:tab w:val="left" w:leader="underscore" w:pos="8234"/>
        </w:tabs>
        <w:spacing w:after="0" w:line="280" w:lineRule="exact"/>
        <w:ind w:left="2080"/>
        <w:jc w:val="both"/>
        <w:rPr>
          <w:rFonts w:ascii="Arial" w:hAnsi="Arial" w:cs="Arial"/>
        </w:rPr>
      </w:pPr>
      <w:r w:rsidRPr="00F331F0">
        <w:rPr>
          <w:rFonts w:ascii="Arial" w:hAnsi="Arial" w:cs="Arial"/>
        </w:rPr>
        <w:t xml:space="preserve">№ </w:t>
      </w:r>
      <w:r w:rsidRPr="00F331F0">
        <w:rPr>
          <w:rFonts w:ascii="Arial" w:hAnsi="Arial" w:cs="Arial"/>
        </w:rPr>
        <w:tab/>
        <w:t xml:space="preserve"> от </w:t>
      </w:r>
      <w:r w:rsidRPr="00F331F0">
        <w:rPr>
          <w:rFonts w:ascii="Arial" w:hAnsi="Arial" w:cs="Arial"/>
        </w:rPr>
        <w:tab/>
      </w:r>
    </w:p>
    <w:p w:rsidR="007E0477" w:rsidRPr="00F331F0" w:rsidRDefault="007E0477" w:rsidP="007E0477">
      <w:pPr>
        <w:pStyle w:val="100"/>
        <w:shd w:val="clear" w:color="auto" w:fill="auto"/>
        <w:spacing w:after="0" w:line="160" w:lineRule="exact"/>
        <w:ind w:left="20"/>
        <w:jc w:val="center"/>
        <w:rPr>
          <w:rFonts w:ascii="Arial" w:hAnsi="Arial" w:cs="Arial"/>
        </w:rPr>
      </w:pPr>
      <w:r w:rsidRPr="00F331F0">
        <w:rPr>
          <w:rFonts w:ascii="Arial" w:hAnsi="Arial" w:cs="Arial"/>
        </w:rPr>
        <w:t>(номер и дата решения)</w:t>
      </w:r>
    </w:p>
    <w:p w:rsidR="007E0477" w:rsidRPr="00F331F0" w:rsidRDefault="007E0477" w:rsidP="007E0477">
      <w:pPr>
        <w:tabs>
          <w:tab w:val="left" w:leader="underscore" w:pos="7373"/>
        </w:tabs>
        <w:spacing w:after="0" w:line="278" w:lineRule="exact"/>
        <w:jc w:val="both"/>
        <w:rPr>
          <w:rFonts w:ascii="Arial" w:hAnsi="Arial" w:cs="Arial"/>
          <w:sz w:val="24"/>
          <w:szCs w:val="24"/>
        </w:rPr>
      </w:pPr>
      <w:r w:rsidRPr="00F331F0">
        <w:rPr>
          <w:rFonts w:ascii="Arial" w:hAnsi="Arial" w:cs="Arial"/>
        </w:rPr>
        <w:t xml:space="preserve">По результатам рассмотрения заявления по услуге </w:t>
      </w:r>
      <w:r w:rsidRPr="00F331F0">
        <w:rPr>
          <w:rFonts w:ascii="Arial" w:hAnsi="Arial" w:cs="Arial"/>
        </w:rPr>
        <w:tab/>
        <w:t xml:space="preserve"> </w:t>
      </w:r>
      <w:r w:rsidRPr="00F331F0">
        <w:rPr>
          <w:rStyle w:val="22"/>
          <w:rFonts w:ascii="Arial" w:eastAsiaTheme="minorEastAsia" w:hAnsi="Arial" w:cs="Arial"/>
          <w:sz w:val="24"/>
          <w:szCs w:val="24"/>
        </w:rPr>
        <w:t xml:space="preserve">(наименование </w:t>
      </w:r>
      <w:proofErr w:type="spellStart"/>
      <w:r w:rsidRPr="00F331F0">
        <w:rPr>
          <w:rStyle w:val="22"/>
          <w:rFonts w:ascii="Arial" w:eastAsiaTheme="minorEastAsia" w:hAnsi="Arial" w:cs="Arial"/>
          <w:sz w:val="24"/>
          <w:szCs w:val="24"/>
        </w:rPr>
        <w:t>подуслуги</w:t>
      </w:r>
      <w:proofErr w:type="spellEnd"/>
      <w:r w:rsidRPr="00F331F0">
        <w:rPr>
          <w:rStyle w:val="22"/>
          <w:rFonts w:ascii="Arial" w:eastAsiaTheme="minorEastAsia" w:hAnsi="Arial" w:cs="Arial"/>
          <w:sz w:val="24"/>
          <w:szCs w:val="24"/>
        </w:rPr>
        <w:t>)</w:t>
      </w:r>
    </w:p>
    <w:p w:rsidR="007E0477" w:rsidRPr="00F331F0" w:rsidRDefault="007E0477" w:rsidP="007E0477">
      <w:pPr>
        <w:tabs>
          <w:tab w:val="left" w:leader="underscore" w:pos="1694"/>
          <w:tab w:val="left" w:leader="underscore" w:pos="3614"/>
        </w:tabs>
        <w:spacing w:after="0" w:line="278" w:lineRule="exact"/>
        <w:jc w:val="both"/>
        <w:rPr>
          <w:rFonts w:ascii="Arial" w:hAnsi="Arial" w:cs="Arial"/>
        </w:rPr>
      </w:pPr>
      <w:r w:rsidRPr="00F331F0">
        <w:rPr>
          <w:rFonts w:ascii="Arial" w:hAnsi="Arial" w:cs="Arial"/>
        </w:rPr>
        <w:t xml:space="preserve">№ </w:t>
      </w:r>
      <w:r w:rsidRPr="00F331F0">
        <w:rPr>
          <w:rFonts w:ascii="Arial" w:hAnsi="Arial" w:cs="Arial"/>
        </w:rPr>
        <w:tab/>
        <w:t xml:space="preserve">от </w:t>
      </w:r>
      <w:r w:rsidRPr="00F331F0">
        <w:rPr>
          <w:rFonts w:ascii="Arial" w:hAnsi="Arial" w:cs="Arial"/>
        </w:rPr>
        <w:tab/>
        <w:t xml:space="preserve"> и приложенных к нему документов принято решение отказать</w:t>
      </w:r>
    </w:p>
    <w:p w:rsidR="007E0477" w:rsidRPr="00F331F0" w:rsidRDefault="007E0477" w:rsidP="007E0477">
      <w:pPr>
        <w:spacing w:after="0" w:line="278" w:lineRule="exact"/>
        <w:ind w:left="160"/>
        <w:rPr>
          <w:rFonts w:ascii="Arial" w:hAnsi="Arial" w:cs="Arial"/>
        </w:rPr>
      </w:pPr>
      <w:r w:rsidRPr="00F331F0">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F331F0" w:rsidRDefault="007E0477" w:rsidP="007E0477">
      <w:pPr>
        <w:spacing w:after="0"/>
        <w:rPr>
          <w:rFonts w:ascii="Arial" w:hAnsi="Arial" w:cs="Arial"/>
          <w:sz w:val="2"/>
          <w:szCs w:val="2"/>
        </w:rPr>
      </w:pPr>
    </w:p>
    <w:p w:rsidR="007E0477" w:rsidRPr="00F331F0" w:rsidRDefault="007E0477" w:rsidP="007E0477">
      <w:pPr>
        <w:spacing w:after="0"/>
        <w:rPr>
          <w:rFonts w:ascii="Arial" w:hAnsi="Arial" w:cs="Arial"/>
          <w:sz w:val="2"/>
          <w:szCs w:val="2"/>
        </w:rPr>
      </w:pPr>
    </w:p>
    <w:p w:rsidR="007E0477" w:rsidRPr="00F331F0" w:rsidRDefault="007E0477" w:rsidP="007E0477">
      <w:pPr>
        <w:spacing w:before="185" w:after="0" w:line="278" w:lineRule="exact"/>
        <w:ind w:firstLine="800"/>
        <w:rPr>
          <w:rFonts w:ascii="Arial" w:hAnsi="Arial" w:cs="Arial"/>
        </w:rPr>
      </w:pPr>
      <w:r w:rsidRPr="00F331F0">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F331F0" w:rsidRDefault="007E0477" w:rsidP="007E0477">
      <w:pPr>
        <w:spacing w:after="0" w:line="278" w:lineRule="exact"/>
        <w:ind w:firstLine="800"/>
        <w:rPr>
          <w:rFonts w:ascii="Arial" w:hAnsi="Arial" w:cs="Arial"/>
        </w:rPr>
      </w:pPr>
      <w:r w:rsidRPr="00F331F0">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F331F0" w:rsidRDefault="007E0477" w:rsidP="007E0477">
      <w:pPr>
        <w:spacing w:after="0" w:line="278" w:lineRule="exact"/>
        <w:ind w:firstLine="800"/>
        <w:rPr>
          <w:rFonts w:ascii="Arial" w:hAnsi="Arial" w:cs="Arial"/>
        </w:rPr>
      </w:pPr>
    </w:p>
    <w:p w:rsidR="007E0477" w:rsidRPr="00F331F0" w:rsidRDefault="007E0477" w:rsidP="007E0477">
      <w:pPr>
        <w:tabs>
          <w:tab w:val="left" w:leader="underscore" w:pos="3523"/>
          <w:tab w:val="left" w:leader="underscore" w:pos="9043"/>
        </w:tabs>
        <w:spacing w:after="0" w:line="280" w:lineRule="exact"/>
        <w:jc w:val="both"/>
        <w:rPr>
          <w:rFonts w:ascii="Arial" w:hAnsi="Arial" w:cs="Arial"/>
        </w:rPr>
      </w:pPr>
      <w:r w:rsidRPr="00F331F0">
        <w:rPr>
          <w:rFonts w:ascii="Arial" w:hAnsi="Arial" w:cs="Arial"/>
        </w:rPr>
        <w:t>Ф И О.</w:t>
      </w:r>
      <w:r w:rsidRPr="00F331F0">
        <w:rPr>
          <w:rFonts w:ascii="Arial" w:hAnsi="Arial" w:cs="Arial"/>
        </w:rPr>
        <w:tab/>
        <w:t xml:space="preserve"> , Подпись</w:t>
      </w:r>
      <w:r w:rsidRPr="00F331F0">
        <w:rPr>
          <w:rFonts w:ascii="Arial" w:hAnsi="Arial" w:cs="Arial"/>
        </w:rPr>
        <w:tab/>
      </w:r>
    </w:p>
    <w:p w:rsidR="007E0477" w:rsidRPr="00F331F0" w:rsidRDefault="007E0477" w:rsidP="007E0477">
      <w:pPr>
        <w:ind w:right="-1"/>
        <w:jc w:val="both"/>
        <w:rPr>
          <w:rFonts w:ascii="Arial" w:hAnsi="Arial" w:cs="Arial"/>
        </w:rPr>
      </w:pPr>
      <w:r w:rsidRPr="00F331F0">
        <w:rPr>
          <w:rFonts w:ascii="Arial" w:hAnsi="Arial" w:cs="Arial"/>
        </w:rPr>
        <w:t>Должность уполномоченного сотрудника</w:t>
      </w:r>
    </w:p>
    <w:p w:rsidR="007E0477" w:rsidRPr="00F331F0" w:rsidRDefault="007E0477" w:rsidP="007E0477">
      <w:pPr>
        <w:ind w:right="-1"/>
        <w:jc w:val="both"/>
        <w:rPr>
          <w:rFonts w:ascii="Arial" w:hAnsi="Arial" w:cs="Arial"/>
        </w:rPr>
      </w:pPr>
    </w:p>
    <w:p w:rsidR="007E0477" w:rsidRPr="00F331F0"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F331F0" w:rsidRPr="00F331F0" w:rsidRDefault="00F331F0" w:rsidP="007E0477">
      <w:pPr>
        <w:ind w:right="-1"/>
        <w:jc w:val="both"/>
        <w:rPr>
          <w:rFonts w:ascii="Arial" w:hAnsi="Arial" w:cs="Arial"/>
        </w:rPr>
      </w:pPr>
    </w:p>
    <w:p w:rsidR="00ED6208" w:rsidRDefault="00ED6208" w:rsidP="005D0346">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5D0346">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5D0346">
      <w:pPr>
        <w:widowControl w:val="0"/>
        <w:spacing w:after="0" w:line="240" w:lineRule="auto"/>
        <w:ind w:left="5613"/>
        <w:jc w:val="both"/>
        <w:rPr>
          <w:rFonts w:ascii="Arial" w:eastAsia="Times New Roman" w:hAnsi="Arial" w:cs="Arial"/>
          <w:color w:val="000000"/>
          <w:sz w:val="20"/>
          <w:szCs w:val="20"/>
          <w:lang w:bidi="ru-RU"/>
        </w:rPr>
      </w:pPr>
    </w:p>
    <w:p w:rsidR="00ED6208"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2</w:t>
      </w:r>
    </w:p>
    <w:p w:rsidR="005D0346" w:rsidRPr="00ED6208" w:rsidRDefault="005D0346" w:rsidP="005D0346">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 </w:t>
      </w:r>
    </w:p>
    <w:p w:rsidR="005D0346" w:rsidRPr="00ED6208" w:rsidRDefault="005D0346" w:rsidP="005D0346">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250C0D" w:rsidRPr="00ED6208">
        <w:rPr>
          <w:rFonts w:ascii="Arial" w:eastAsia="Times New Roman" w:hAnsi="Arial" w:cs="Arial"/>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D6208">
        <w:rPr>
          <w:rFonts w:ascii="Arial" w:eastAsia="Times New Roman" w:hAnsi="Arial" w:cs="Arial"/>
          <w:color w:val="000000"/>
          <w:sz w:val="20"/>
          <w:szCs w:val="20"/>
          <w:lang w:bidi="ru-RU"/>
        </w:rPr>
        <w:t>»</w:t>
      </w:r>
    </w:p>
    <w:p w:rsidR="005D0346" w:rsidRPr="00F331F0" w:rsidRDefault="005D0346" w:rsidP="005D0346">
      <w:pPr>
        <w:spacing w:after="0"/>
        <w:ind w:right="-1"/>
        <w:jc w:val="center"/>
        <w:rPr>
          <w:rFonts w:ascii="Arial" w:eastAsia="Times New Roman" w:hAnsi="Arial" w:cs="Arial"/>
          <w:color w:val="000000"/>
          <w:sz w:val="24"/>
          <w:szCs w:val="28"/>
          <w:lang w:bidi="ru-RU"/>
        </w:rPr>
      </w:pPr>
    </w:p>
    <w:p w:rsidR="005D0346" w:rsidRPr="00ED6208" w:rsidRDefault="005D0346" w:rsidP="005D0346">
      <w:pPr>
        <w:spacing w:after="0"/>
        <w:ind w:right="-1"/>
        <w:jc w:val="center"/>
        <w:rPr>
          <w:rFonts w:ascii="Arial" w:eastAsia="Times New Roman" w:hAnsi="Arial" w:cs="Arial"/>
          <w:color w:val="000000"/>
          <w:sz w:val="24"/>
          <w:szCs w:val="28"/>
          <w:lang w:bidi="ru-RU"/>
        </w:rPr>
      </w:pPr>
      <w:r w:rsidRPr="00ED6208">
        <w:rPr>
          <w:rFonts w:ascii="Arial" w:eastAsia="Times New Roman" w:hAnsi="Arial" w:cs="Arial"/>
          <w:color w:val="000000"/>
          <w:sz w:val="24"/>
          <w:szCs w:val="28"/>
          <w:lang w:bidi="ru-RU"/>
        </w:rPr>
        <w:t xml:space="preserve">Форма заявления о </w:t>
      </w:r>
      <w:r w:rsidR="00250C0D" w:rsidRPr="00ED6208">
        <w:rPr>
          <w:rFonts w:ascii="Arial" w:eastAsia="Times New Roman" w:hAnsi="Arial" w:cs="Arial"/>
          <w:color w:val="000000"/>
          <w:sz w:val="24"/>
          <w:szCs w:val="28"/>
          <w:lang w:bidi="ru-RU"/>
        </w:rPr>
        <w:t>предоставлении земельного участка</w:t>
      </w:r>
    </w:p>
    <w:p w:rsidR="005D0346" w:rsidRPr="00F331F0"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F331F0" w:rsidRDefault="007B78FC" w:rsidP="00250C0D">
      <w:pPr>
        <w:pStyle w:val="ConsPlusNonformat"/>
        <w:widowControl/>
        <w:jc w:val="right"/>
        <w:rPr>
          <w:rFonts w:ascii="Arial" w:hAnsi="Arial" w:cs="Arial"/>
          <w:sz w:val="24"/>
          <w:szCs w:val="24"/>
        </w:rPr>
      </w:pPr>
      <w:r w:rsidRPr="00F331F0">
        <w:rPr>
          <w:rFonts w:ascii="Arial" w:hAnsi="Arial" w:cs="Arial"/>
          <w:sz w:val="24"/>
          <w:szCs w:val="24"/>
        </w:rPr>
        <w:t>Главе Кривошеинского сельского поселение</w:t>
      </w:r>
    </w:p>
    <w:p w:rsidR="00250C0D" w:rsidRPr="00F331F0" w:rsidRDefault="007B78FC" w:rsidP="00250C0D">
      <w:pPr>
        <w:pStyle w:val="ConsPlusNonformat"/>
        <w:widowControl/>
        <w:jc w:val="right"/>
        <w:rPr>
          <w:rFonts w:ascii="Arial" w:hAnsi="Arial" w:cs="Arial"/>
          <w:sz w:val="24"/>
          <w:szCs w:val="24"/>
        </w:rPr>
      </w:pPr>
      <w:r w:rsidRPr="00F331F0">
        <w:rPr>
          <w:rFonts w:ascii="Arial" w:hAnsi="Arial" w:cs="Arial"/>
          <w:sz w:val="24"/>
          <w:szCs w:val="24"/>
        </w:rPr>
        <w:t>______________________</w:t>
      </w:r>
    </w:p>
    <w:p w:rsidR="00250C0D" w:rsidRPr="00F331F0" w:rsidRDefault="00250C0D" w:rsidP="00250C0D">
      <w:pPr>
        <w:pStyle w:val="ConsPlusNonformat"/>
        <w:widowControl/>
        <w:jc w:val="right"/>
        <w:rPr>
          <w:rFonts w:ascii="Arial" w:eastAsia="Times New Roman" w:hAnsi="Arial" w:cs="Arial"/>
          <w:szCs w:val="18"/>
          <w:u w:val="single"/>
        </w:rPr>
      </w:pPr>
      <w:r w:rsidRPr="00F331F0">
        <w:rPr>
          <w:rFonts w:ascii="Arial" w:hAnsi="Arial" w:cs="Arial"/>
          <w:sz w:val="24"/>
          <w:szCs w:val="24"/>
        </w:rPr>
        <w:t>от _________</w:t>
      </w:r>
      <w:r w:rsidRPr="00F331F0">
        <w:rPr>
          <w:rFonts w:ascii="Arial" w:eastAsia="Times New Roman" w:hAnsi="Arial" w:cs="Arial"/>
          <w:szCs w:val="18"/>
        </w:rPr>
        <w:t>_________________________________________</w:t>
      </w:r>
    </w:p>
    <w:p w:rsidR="00250C0D" w:rsidRPr="00F331F0" w:rsidRDefault="00250C0D" w:rsidP="00250C0D">
      <w:pPr>
        <w:pStyle w:val="ConsPlusNonformat"/>
        <w:widowControl/>
        <w:jc w:val="right"/>
        <w:rPr>
          <w:rFonts w:ascii="Arial" w:hAnsi="Arial" w:cs="Arial"/>
          <w:sz w:val="24"/>
          <w:szCs w:val="24"/>
          <w:u w:val="single"/>
        </w:rPr>
      </w:pPr>
      <w:r w:rsidRPr="00F331F0">
        <w:rPr>
          <w:rFonts w:ascii="Arial" w:eastAsia="Times New Roman" w:hAnsi="Arial" w:cs="Arial"/>
          <w:szCs w:val="18"/>
          <w:u w:val="single"/>
        </w:rPr>
        <w:t xml:space="preserve"> </w:t>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r w:rsidRPr="00F331F0">
        <w:rPr>
          <w:rFonts w:ascii="Arial" w:eastAsia="Times New Roman" w:hAnsi="Arial" w:cs="Arial"/>
          <w:szCs w:val="18"/>
          <w:u w:val="single"/>
        </w:rPr>
        <w:tab/>
      </w:r>
    </w:p>
    <w:p w:rsidR="00250C0D" w:rsidRPr="00F331F0" w:rsidRDefault="00250C0D" w:rsidP="00250C0D">
      <w:pPr>
        <w:widowControl w:val="0"/>
        <w:autoSpaceDE w:val="0"/>
        <w:autoSpaceDN w:val="0"/>
        <w:adjustRightInd w:val="0"/>
        <w:spacing w:after="0"/>
        <w:jc w:val="right"/>
        <w:rPr>
          <w:rFonts w:ascii="Arial" w:hAnsi="Arial" w:cs="Arial"/>
          <w:sz w:val="20"/>
          <w:szCs w:val="20"/>
        </w:rPr>
      </w:pPr>
      <w:r w:rsidRPr="00F331F0">
        <w:rPr>
          <w:rFonts w:ascii="Arial" w:hAnsi="Arial" w:cs="Arial"/>
          <w:sz w:val="28"/>
          <w:szCs w:val="28"/>
          <w:vertAlign w:val="superscript"/>
        </w:rPr>
        <w:t xml:space="preserve"> </w:t>
      </w:r>
      <w:r w:rsidRPr="00F331F0">
        <w:rPr>
          <w:rFonts w:ascii="Arial" w:hAnsi="Arial" w:cs="Arial"/>
          <w:sz w:val="28"/>
          <w:szCs w:val="28"/>
          <w:vertAlign w:val="superscript"/>
        </w:rPr>
        <w:tab/>
      </w:r>
      <w:r w:rsidRPr="00F331F0">
        <w:rPr>
          <w:rFonts w:ascii="Arial" w:hAnsi="Arial" w:cs="Arial"/>
          <w:sz w:val="28"/>
          <w:szCs w:val="28"/>
          <w:vertAlign w:val="superscript"/>
        </w:rPr>
        <w:tab/>
      </w:r>
      <w:r w:rsidRPr="00F331F0">
        <w:rPr>
          <w:rFonts w:ascii="Arial" w:hAnsi="Arial" w:cs="Arial"/>
          <w:sz w:val="28"/>
          <w:szCs w:val="28"/>
          <w:vertAlign w:val="superscript"/>
        </w:rPr>
        <w:tab/>
      </w:r>
      <w:r w:rsidRPr="00F331F0">
        <w:rPr>
          <w:rFonts w:ascii="Arial" w:hAnsi="Arial" w:cs="Arial"/>
          <w:sz w:val="28"/>
          <w:szCs w:val="28"/>
          <w:vertAlign w:val="superscript"/>
        </w:rPr>
        <w:tab/>
        <w:t xml:space="preserve">    </w:t>
      </w:r>
      <w:r w:rsidRPr="00F331F0">
        <w:rPr>
          <w:rFonts w:ascii="Arial" w:hAnsi="Arial" w:cs="Arial"/>
          <w:sz w:val="20"/>
          <w:szCs w:val="20"/>
        </w:rPr>
        <w:t>ФИО(при наличии) заявителя, организационно-правовая форма ЮЛ</w:t>
      </w:r>
    </w:p>
    <w:p w:rsidR="00250C0D" w:rsidRPr="00F331F0" w:rsidRDefault="00250C0D" w:rsidP="00250C0D">
      <w:pPr>
        <w:widowControl w:val="0"/>
        <w:autoSpaceDE w:val="0"/>
        <w:autoSpaceDN w:val="0"/>
        <w:adjustRightInd w:val="0"/>
        <w:spacing w:after="0"/>
        <w:ind w:left="4956"/>
        <w:rPr>
          <w:rFonts w:ascii="Arial" w:hAnsi="Arial" w:cs="Arial"/>
          <w:sz w:val="20"/>
          <w:szCs w:val="20"/>
        </w:rPr>
      </w:pPr>
      <w:r w:rsidRPr="00F331F0">
        <w:rPr>
          <w:rFonts w:ascii="Arial" w:hAnsi="Arial" w:cs="Arial"/>
          <w:sz w:val="20"/>
          <w:szCs w:val="20"/>
        </w:rPr>
        <w:t xml:space="preserve">    наименование юридического лица</w:t>
      </w:r>
    </w:p>
    <w:p w:rsidR="00250C0D" w:rsidRPr="00F331F0" w:rsidRDefault="00250C0D" w:rsidP="00250C0D">
      <w:pPr>
        <w:widowControl w:val="0"/>
        <w:autoSpaceDE w:val="0"/>
        <w:autoSpaceDN w:val="0"/>
        <w:adjustRightInd w:val="0"/>
        <w:spacing w:after="0"/>
        <w:ind w:left="4253"/>
        <w:jc w:val="both"/>
        <w:rPr>
          <w:rFonts w:ascii="Arial" w:hAnsi="Arial" w:cs="Arial"/>
          <w:u w:val="single"/>
        </w:rPr>
      </w:pP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r w:rsidRPr="00F331F0">
        <w:rPr>
          <w:rFonts w:ascii="Arial" w:hAnsi="Arial" w:cs="Arial"/>
          <w:u w:val="single"/>
        </w:rPr>
        <w:tab/>
      </w:r>
    </w:p>
    <w:p w:rsidR="00250C0D" w:rsidRPr="00F331F0"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F331F0">
        <w:rPr>
          <w:rFonts w:ascii="Arial" w:hAnsi="Arial" w:cs="Arial"/>
          <w:sz w:val="28"/>
          <w:szCs w:val="28"/>
          <w:vertAlign w:val="superscript"/>
        </w:rPr>
        <w:t xml:space="preserve">                 паспортные данные физического лица, ИНН/ОГРН   ЮЛ</w:t>
      </w:r>
    </w:p>
    <w:p w:rsidR="00250C0D" w:rsidRPr="00F331F0" w:rsidRDefault="00250C0D" w:rsidP="00250C0D">
      <w:pPr>
        <w:widowControl w:val="0"/>
        <w:tabs>
          <w:tab w:val="left" w:pos="567"/>
        </w:tabs>
        <w:autoSpaceDE w:val="0"/>
        <w:autoSpaceDN w:val="0"/>
        <w:adjustRightInd w:val="0"/>
        <w:spacing w:after="0"/>
        <w:ind w:left="4253"/>
        <w:jc w:val="both"/>
        <w:rPr>
          <w:rFonts w:ascii="Arial" w:hAnsi="Arial" w:cs="Arial"/>
          <w:szCs w:val="18"/>
        </w:rPr>
      </w:pPr>
      <w:r w:rsidRPr="00F331F0">
        <w:rPr>
          <w:rFonts w:ascii="Arial" w:hAnsi="Arial" w:cs="Arial"/>
          <w:szCs w:val="18"/>
        </w:rPr>
        <w:t>Зарегистрированный (</w:t>
      </w:r>
      <w:proofErr w:type="spellStart"/>
      <w:r w:rsidRPr="00F331F0">
        <w:rPr>
          <w:rFonts w:ascii="Arial" w:hAnsi="Arial" w:cs="Arial"/>
          <w:szCs w:val="18"/>
        </w:rPr>
        <w:t>ая</w:t>
      </w:r>
      <w:proofErr w:type="spellEnd"/>
      <w:r w:rsidRPr="00F331F0">
        <w:rPr>
          <w:rFonts w:ascii="Arial" w:hAnsi="Arial" w:cs="Arial"/>
          <w:szCs w:val="18"/>
        </w:rPr>
        <w:t xml:space="preserve">) по адресу: </w:t>
      </w:r>
    </w:p>
    <w:p w:rsidR="00250C0D" w:rsidRPr="00F331F0"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widowControl w:val="0"/>
        <w:autoSpaceDE w:val="0"/>
        <w:autoSpaceDN w:val="0"/>
        <w:adjustRightInd w:val="0"/>
        <w:spacing w:after="0"/>
        <w:ind w:left="4253"/>
        <w:rPr>
          <w:rFonts w:ascii="Arial" w:hAnsi="Arial" w:cs="Arial"/>
          <w:szCs w:val="18"/>
        </w:rPr>
      </w:pPr>
      <w:r w:rsidRPr="00F331F0">
        <w:rPr>
          <w:rFonts w:ascii="Arial" w:hAnsi="Arial" w:cs="Arial"/>
          <w:szCs w:val="18"/>
        </w:rPr>
        <w:t xml:space="preserve">Почтовый адрес: </w:t>
      </w:r>
      <w:r w:rsidRPr="00F331F0">
        <w:rPr>
          <w:rFonts w:ascii="Arial" w:hAnsi="Arial" w:cs="Arial"/>
          <w:szCs w:val="18"/>
        </w:rPr>
        <w:softHyphen/>
      </w:r>
    </w:p>
    <w:p w:rsidR="00250C0D" w:rsidRPr="00F331F0" w:rsidRDefault="00250C0D" w:rsidP="00250C0D">
      <w:pPr>
        <w:widowControl w:val="0"/>
        <w:autoSpaceDE w:val="0"/>
        <w:autoSpaceDN w:val="0"/>
        <w:adjustRightInd w:val="0"/>
        <w:spacing w:after="0"/>
        <w:ind w:left="4253"/>
        <w:rPr>
          <w:rFonts w:ascii="Arial" w:hAnsi="Arial" w:cs="Arial"/>
          <w:szCs w:val="18"/>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b/>
          <w:i/>
          <w:szCs w:val="18"/>
        </w:rPr>
        <w:t xml:space="preserve"> </w:t>
      </w:r>
    </w:p>
    <w:p w:rsidR="00250C0D" w:rsidRPr="00F331F0" w:rsidRDefault="00250C0D" w:rsidP="00250C0D">
      <w:pPr>
        <w:widowControl w:val="0"/>
        <w:autoSpaceDE w:val="0"/>
        <w:autoSpaceDN w:val="0"/>
        <w:adjustRightInd w:val="0"/>
        <w:spacing w:after="0"/>
        <w:ind w:left="4248"/>
        <w:rPr>
          <w:rFonts w:ascii="Arial" w:hAnsi="Arial" w:cs="Arial"/>
          <w:szCs w:val="18"/>
          <w:u w:val="single"/>
        </w:rPr>
      </w:pPr>
      <w:r w:rsidRPr="00F331F0">
        <w:rPr>
          <w:rFonts w:ascii="Arial" w:hAnsi="Arial" w:cs="Arial"/>
          <w:szCs w:val="18"/>
        </w:rPr>
        <w:t>Электронный адрес:</w:t>
      </w:r>
      <w:r w:rsidRPr="00F331F0">
        <w:rPr>
          <w:rFonts w:ascii="Arial" w:hAnsi="Arial" w:cs="Arial"/>
          <w:b/>
          <w:i/>
          <w:szCs w:val="18"/>
        </w:rPr>
        <w:t xml:space="preserve"> </w:t>
      </w:r>
    </w:p>
    <w:p w:rsidR="00250C0D" w:rsidRPr="00F331F0" w:rsidRDefault="00250C0D" w:rsidP="00250C0D">
      <w:pPr>
        <w:widowControl w:val="0"/>
        <w:autoSpaceDE w:val="0"/>
        <w:autoSpaceDN w:val="0"/>
        <w:adjustRightInd w:val="0"/>
        <w:spacing w:after="0"/>
        <w:ind w:left="4248"/>
        <w:rPr>
          <w:rFonts w:ascii="Arial" w:hAnsi="Arial" w:cs="Arial"/>
          <w:b/>
          <w:i/>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widowControl w:val="0"/>
        <w:tabs>
          <w:tab w:val="left" w:pos="4253"/>
        </w:tabs>
        <w:autoSpaceDE w:val="0"/>
        <w:autoSpaceDN w:val="0"/>
        <w:adjustRightInd w:val="0"/>
        <w:spacing w:after="0"/>
        <w:ind w:left="4253"/>
        <w:rPr>
          <w:rFonts w:ascii="Arial" w:hAnsi="Arial" w:cs="Arial"/>
          <w:szCs w:val="18"/>
        </w:rPr>
      </w:pPr>
      <w:r w:rsidRPr="00F331F0">
        <w:rPr>
          <w:rFonts w:ascii="Arial" w:hAnsi="Arial" w:cs="Arial"/>
          <w:szCs w:val="18"/>
        </w:rPr>
        <w:t xml:space="preserve">Контактный телефон: </w:t>
      </w:r>
    </w:p>
    <w:p w:rsidR="00250C0D" w:rsidRPr="00F331F0"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r w:rsidRPr="00F331F0">
        <w:rPr>
          <w:rFonts w:ascii="Arial" w:hAnsi="Arial" w:cs="Arial"/>
          <w:szCs w:val="18"/>
          <w:u w:val="single"/>
        </w:rPr>
        <w:tab/>
      </w:r>
    </w:p>
    <w:p w:rsidR="00250C0D" w:rsidRPr="00F331F0" w:rsidRDefault="00250C0D" w:rsidP="00250C0D">
      <w:pPr>
        <w:tabs>
          <w:tab w:val="left" w:pos="3647"/>
        </w:tabs>
        <w:spacing w:after="0"/>
        <w:jc w:val="right"/>
        <w:rPr>
          <w:rFonts w:ascii="Arial" w:hAnsi="Arial" w:cs="Arial"/>
          <w:b/>
        </w:rPr>
      </w:pPr>
    </w:p>
    <w:p w:rsidR="00250C0D" w:rsidRPr="00F331F0" w:rsidRDefault="00250C0D" w:rsidP="00250C0D">
      <w:pPr>
        <w:spacing w:after="0"/>
        <w:rPr>
          <w:rFonts w:ascii="Arial" w:hAnsi="Arial" w:cs="Arial"/>
          <w:b/>
        </w:rPr>
      </w:pPr>
    </w:p>
    <w:p w:rsidR="0029037D" w:rsidRPr="00F331F0" w:rsidRDefault="0029037D" w:rsidP="00250C0D">
      <w:pPr>
        <w:spacing w:after="0"/>
        <w:jc w:val="center"/>
        <w:rPr>
          <w:rFonts w:ascii="Arial" w:hAnsi="Arial" w:cs="Arial"/>
          <w:b/>
        </w:rPr>
      </w:pPr>
    </w:p>
    <w:p w:rsidR="00250C0D" w:rsidRPr="00ED6208" w:rsidRDefault="00250C0D" w:rsidP="00250C0D">
      <w:pPr>
        <w:spacing w:after="0"/>
        <w:jc w:val="center"/>
        <w:rPr>
          <w:rFonts w:ascii="Arial" w:hAnsi="Arial" w:cs="Arial"/>
        </w:rPr>
      </w:pPr>
      <w:r w:rsidRPr="00ED6208">
        <w:rPr>
          <w:rFonts w:ascii="Arial" w:hAnsi="Arial" w:cs="Arial"/>
        </w:rPr>
        <w:t>ЗАЯВЛЕНИЕ</w:t>
      </w:r>
    </w:p>
    <w:p w:rsidR="00250C0D" w:rsidRPr="00ED6208" w:rsidRDefault="00250C0D" w:rsidP="00250C0D">
      <w:pPr>
        <w:spacing w:after="0"/>
        <w:jc w:val="center"/>
        <w:rPr>
          <w:rFonts w:ascii="Arial" w:hAnsi="Arial" w:cs="Arial"/>
        </w:rPr>
      </w:pPr>
      <w:r w:rsidRPr="00ED6208">
        <w:rPr>
          <w:rFonts w:ascii="Arial" w:hAnsi="Arial" w:cs="Arial"/>
        </w:rPr>
        <w:t>о предоставлении земельного участка</w:t>
      </w:r>
    </w:p>
    <w:p w:rsidR="00250C0D" w:rsidRPr="00F331F0" w:rsidRDefault="00250C0D" w:rsidP="00250C0D">
      <w:pPr>
        <w:spacing w:after="0"/>
        <w:jc w:val="center"/>
        <w:rPr>
          <w:rFonts w:ascii="Arial" w:hAnsi="Arial" w:cs="Arial"/>
          <w:b/>
          <w:caps/>
          <w:kern w:val="24"/>
        </w:rPr>
      </w:pPr>
    </w:p>
    <w:p w:rsidR="00250C0D" w:rsidRPr="00F331F0" w:rsidRDefault="00250C0D" w:rsidP="00250C0D">
      <w:pPr>
        <w:pStyle w:val="ConsPlusNonformat"/>
        <w:widowControl/>
        <w:ind w:firstLine="567"/>
        <w:rPr>
          <w:rFonts w:ascii="Arial" w:hAnsi="Arial" w:cs="Arial"/>
          <w:sz w:val="24"/>
          <w:szCs w:val="24"/>
        </w:rPr>
      </w:pPr>
      <w:r w:rsidRPr="00F331F0">
        <w:rPr>
          <w:rFonts w:ascii="Arial" w:hAnsi="Arial" w:cs="Arial"/>
          <w:sz w:val="24"/>
          <w:szCs w:val="24"/>
        </w:rPr>
        <w:t>Прошу  предоставить______________________________________________________</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_____________________________________________________________________________</w:t>
      </w:r>
    </w:p>
    <w:p w:rsidR="00250C0D" w:rsidRPr="00F331F0" w:rsidRDefault="00250C0D" w:rsidP="00250C0D">
      <w:pPr>
        <w:pStyle w:val="ConsPlusNonformat"/>
        <w:widowControl/>
        <w:jc w:val="center"/>
        <w:rPr>
          <w:rFonts w:ascii="Arial" w:hAnsi="Arial" w:cs="Arial"/>
          <w:sz w:val="24"/>
          <w:szCs w:val="24"/>
        </w:rPr>
      </w:pPr>
      <w:r w:rsidRPr="00F331F0">
        <w:rPr>
          <w:rFonts w:ascii="Arial" w:hAnsi="Arial" w:cs="Arial"/>
        </w:rPr>
        <w:lastRenderedPageBreak/>
        <w:t>(</w:t>
      </w:r>
      <w:r w:rsidRPr="00F331F0">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 xml:space="preserve">земельный  участок, с кадастровым номером _____________________________________, расположенный по адресу: Российская Федерация, Томская область, </w:t>
      </w:r>
      <w:r w:rsidR="00307028" w:rsidRPr="00F331F0">
        <w:rPr>
          <w:rFonts w:ascii="Arial" w:hAnsi="Arial" w:cs="Arial"/>
          <w:sz w:val="24"/>
          <w:szCs w:val="24"/>
        </w:rPr>
        <w:t>Кривошеинское сельское поселение</w:t>
      </w:r>
      <w:r w:rsidRPr="00F331F0">
        <w:rPr>
          <w:rFonts w:ascii="Arial" w:hAnsi="Arial" w:cs="Arial"/>
          <w:sz w:val="24"/>
          <w:szCs w:val="24"/>
        </w:rPr>
        <w:t>,_______________________________________________________________________</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__________________________________________________________________________________________________________________________________________________________</w:t>
      </w:r>
    </w:p>
    <w:p w:rsidR="00250C0D" w:rsidRPr="00F331F0" w:rsidRDefault="00250C0D" w:rsidP="00250C0D">
      <w:pPr>
        <w:pStyle w:val="ConsPlusNonformat"/>
        <w:widowControl/>
        <w:jc w:val="center"/>
        <w:rPr>
          <w:rFonts w:ascii="Arial" w:hAnsi="Arial" w:cs="Arial"/>
        </w:rPr>
      </w:pPr>
      <w:r w:rsidRPr="00F331F0">
        <w:rPr>
          <w:rFonts w:ascii="Arial" w:hAnsi="Arial" w:cs="Arial"/>
        </w:rPr>
        <w:t>указать адрес (местоположение) земельного участка)</w:t>
      </w:r>
    </w:p>
    <w:p w:rsidR="00250C0D" w:rsidRPr="00F331F0" w:rsidRDefault="00250C0D" w:rsidP="00250C0D">
      <w:pPr>
        <w:pStyle w:val="ConsPlusNonformat"/>
        <w:widowControl/>
        <w:rPr>
          <w:rFonts w:ascii="Arial" w:hAnsi="Arial" w:cs="Arial"/>
          <w:sz w:val="24"/>
          <w:szCs w:val="24"/>
        </w:rPr>
      </w:pPr>
      <w:r w:rsidRPr="00F331F0">
        <w:rPr>
          <w:rFonts w:ascii="Arial" w:hAnsi="Arial" w:cs="Arial"/>
          <w:sz w:val="24"/>
          <w:szCs w:val="24"/>
        </w:rPr>
        <w:t>на котором расположены________________________________________________________</w:t>
      </w:r>
    </w:p>
    <w:p w:rsidR="00250C0D" w:rsidRPr="00F331F0" w:rsidRDefault="00250C0D" w:rsidP="00250C0D">
      <w:pPr>
        <w:pStyle w:val="ConsPlusNonformat"/>
        <w:widowControl/>
        <w:jc w:val="center"/>
        <w:rPr>
          <w:rFonts w:ascii="Arial" w:hAnsi="Arial" w:cs="Arial"/>
          <w:sz w:val="18"/>
          <w:szCs w:val="18"/>
        </w:rPr>
      </w:pPr>
      <w:r w:rsidRPr="00F331F0">
        <w:rPr>
          <w:rFonts w:ascii="Arial" w:hAnsi="Arial" w:cs="Arial"/>
          <w:sz w:val="18"/>
          <w:szCs w:val="18"/>
        </w:rPr>
        <w:t>(здания,  сооружения)</w:t>
      </w:r>
    </w:p>
    <w:p w:rsidR="00250C0D" w:rsidRPr="00F331F0" w:rsidRDefault="00250C0D" w:rsidP="00250C0D">
      <w:pPr>
        <w:pStyle w:val="ConsPlusNonformat"/>
        <w:widowControl/>
        <w:jc w:val="both"/>
        <w:rPr>
          <w:rFonts w:ascii="Arial" w:hAnsi="Arial" w:cs="Arial"/>
          <w:sz w:val="24"/>
          <w:szCs w:val="24"/>
        </w:rPr>
      </w:pPr>
      <w:r w:rsidRPr="00F331F0">
        <w:rPr>
          <w:rFonts w:ascii="Arial" w:hAnsi="Arial" w:cs="Arial"/>
          <w:sz w:val="24"/>
          <w:szCs w:val="24"/>
        </w:rPr>
        <w:t>из  категории  земель  - ____________________________________________________, общей площадью ____</w:t>
      </w:r>
      <w:r w:rsidRPr="00F331F0">
        <w:rPr>
          <w:rFonts w:ascii="Arial" w:hAnsi="Arial" w:cs="Arial"/>
          <w:sz w:val="24"/>
          <w:szCs w:val="24"/>
          <w:u w:val="single"/>
        </w:rPr>
        <w:tab/>
      </w:r>
      <w:r w:rsidRPr="00F331F0">
        <w:rPr>
          <w:rFonts w:ascii="Arial" w:hAnsi="Arial" w:cs="Arial"/>
          <w:sz w:val="24"/>
          <w:szCs w:val="24"/>
        </w:rPr>
        <w:t xml:space="preserve">_____ кв.  м,  </w:t>
      </w:r>
    </w:p>
    <w:p w:rsidR="00250C0D" w:rsidRPr="00F331F0" w:rsidRDefault="00250C0D" w:rsidP="00250C0D">
      <w:pPr>
        <w:pStyle w:val="ConsPlusNonformat"/>
        <w:widowControl/>
        <w:jc w:val="both"/>
        <w:rPr>
          <w:rFonts w:ascii="Arial" w:hAnsi="Arial" w:cs="Arial"/>
          <w:sz w:val="24"/>
          <w:szCs w:val="24"/>
          <w:u w:val="single"/>
        </w:rPr>
      </w:pPr>
      <w:r w:rsidRPr="00F331F0">
        <w:rPr>
          <w:rFonts w:ascii="Arial" w:hAnsi="Arial" w:cs="Arial"/>
          <w:sz w:val="24"/>
          <w:szCs w:val="24"/>
        </w:rPr>
        <w:t xml:space="preserve">с  разрешенным использованием: </w:t>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p>
    <w:p w:rsidR="00250C0D" w:rsidRPr="00F331F0" w:rsidRDefault="00250C0D" w:rsidP="00250C0D">
      <w:pPr>
        <w:pStyle w:val="ConsPlusNonformat"/>
        <w:widowControl/>
        <w:jc w:val="both"/>
        <w:rPr>
          <w:rFonts w:ascii="Arial" w:hAnsi="Arial" w:cs="Arial"/>
          <w:sz w:val="24"/>
          <w:szCs w:val="24"/>
        </w:rPr>
      </w:pPr>
      <w:r w:rsidRPr="00F331F0">
        <w:rPr>
          <w:rFonts w:ascii="Arial" w:hAnsi="Arial" w:cs="Arial"/>
          <w:sz w:val="24"/>
          <w:szCs w:val="24"/>
        </w:rPr>
        <w:t xml:space="preserve">Основания предоставления земельного </w:t>
      </w:r>
    </w:p>
    <w:p w:rsidR="00250C0D" w:rsidRPr="00F331F0" w:rsidRDefault="00250C0D" w:rsidP="00250C0D">
      <w:pPr>
        <w:pStyle w:val="ConsPlusNonformat"/>
        <w:widowControl/>
        <w:jc w:val="both"/>
        <w:rPr>
          <w:rFonts w:ascii="Arial" w:hAnsi="Arial" w:cs="Arial"/>
          <w:sz w:val="24"/>
          <w:szCs w:val="24"/>
          <w:u w:val="single"/>
        </w:rPr>
      </w:pPr>
      <w:r w:rsidRPr="00F331F0">
        <w:rPr>
          <w:rFonts w:ascii="Arial" w:hAnsi="Arial" w:cs="Arial"/>
          <w:sz w:val="24"/>
          <w:szCs w:val="24"/>
        </w:rPr>
        <w:t xml:space="preserve">участка без проведения аукциона: </w:t>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r w:rsidRPr="00F331F0">
        <w:rPr>
          <w:rFonts w:ascii="Arial" w:hAnsi="Arial" w:cs="Arial"/>
          <w:sz w:val="24"/>
          <w:szCs w:val="24"/>
          <w:u w:val="single"/>
        </w:rPr>
        <w:tab/>
      </w:r>
    </w:p>
    <w:p w:rsidR="00D75C9E" w:rsidRPr="00F331F0" w:rsidRDefault="00D75C9E" w:rsidP="00250C0D">
      <w:pPr>
        <w:spacing w:after="0"/>
        <w:jc w:val="both"/>
        <w:rPr>
          <w:rFonts w:ascii="Arial" w:hAnsi="Arial" w:cs="Arial"/>
        </w:rPr>
      </w:pPr>
      <w:r w:rsidRPr="00F331F0">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F331F0" w:rsidRDefault="00250C0D" w:rsidP="00250C0D">
      <w:pPr>
        <w:spacing w:after="0"/>
        <w:jc w:val="both"/>
        <w:rPr>
          <w:rFonts w:ascii="Arial" w:hAnsi="Arial" w:cs="Arial"/>
          <w:sz w:val="20"/>
          <w:szCs w:val="20"/>
        </w:rPr>
      </w:pPr>
      <w:r w:rsidRPr="00F331F0">
        <w:rPr>
          <w:rFonts w:ascii="Arial" w:hAnsi="Arial" w:cs="Arial"/>
        </w:rPr>
        <w:t>способ  получения результата  предоставления муниципальной услуги</w:t>
      </w:r>
      <w:bookmarkStart w:id="20" w:name="_GoBack"/>
      <w:bookmarkEnd w:id="20"/>
      <w:r w:rsidRPr="00F331F0">
        <w:rPr>
          <w:rFonts w:ascii="Arial" w:hAnsi="Arial" w:cs="Arial"/>
          <w:sz w:val="20"/>
          <w:szCs w:val="20"/>
        </w:rPr>
        <w:t>:</w:t>
      </w:r>
    </w:p>
    <w:p w:rsidR="00250C0D" w:rsidRPr="00F331F0" w:rsidRDefault="00250C0D" w:rsidP="00250C0D">
      <w:pPr>
        <w:spacing w:after="0"/>
        <w:jc w:val="both"/>
        <w:rPr>
          <w:rFonts w:ascii="Arial" w:hAnsi="Arial" w:cs="Arial"/>
          <w:sz w:val="20"/>
          <w:szCs w:val="20"/>
        </w:rPr>
      </w:pPr>
      <w:r w:rsidRPr="00F331F0">
        <w:rPr>
          <w:rFonts w:ascii="Arial" w:hAnsi="Arial" w:cs="Arial"/>
          <w:sz w:val="20"/>
          <w:szCs w:val="20"/>
        </w:rPr>
        <w:t>лично в Администрации Кривошеинского района;</w:t>
      </w:r>
    </w:p>
    <w:p w:rsidR="00250C0D" w:rsidRPr="00F331F0" w:rsidRDefault="00250C0D" w:rsidP="00250C0D">
      <w:pPr>
        <w:spacing w:after="0"/>
        <w:jc w:val="both"/>
        <w:rPr>
          <w:rFonts w:ascii="Arial" w:hAnsi="Arial" w:cs="Arial"/>
          <w:sz w:val="20"/>
          <w:szCs w:val="20"/>
        </w:rPr>
      </w:pPr>
      <w:r w:rsidRPr="00F331F0">
        <w:rPr>
          <w:rFonts w:ascii="Arial" w:hAnsi="Arial" w:cs="Arial"/>
          <w:sz w:val="20"/>
          <w:szCs w:val="20"/>
        </w:rPr>
        <w:t>лично в МФЦ;</w:t>
      </w:r>
    </w:p>
    <w:p w:rsidR="00250C0D" w:rsidRPr="00F331F0" w:rsidRDefault="00250C0D" w:rsidP="00250C0D">
      <w:pPr>
        <w:spacing w:after="0"/>
        <w:jc w:val="both"/>
        <w:rPr>
          <w:rFonts w:ascii="Arial" w:hAnsi="Arial" w:cs="Arial"/>
          <w:sz w:val="20"/>
          <w:szCs w:val="20"/>
        </w:rPr>
      </w:pPr>
      <w:r w:rsidRPr="00F331F0">
        <w:rPr>
          <w:rFonts w:ascii="Arial" w:hAnsi="Arial" w:cs="Arial"/>
          <w:sz w:val="20"/>
          <w:szCs w:val="20"/>
        </w:rPr>
        <w:t>почтовое отправление по указанному адресу.</w:t>
      </w:r>
    </w:p>
    <w:p w:rsidR="00250C0D" w:rsidRPr="00F331F0" w:rsidRDefault="00250C0D" w:rsidP="00250C0D">
      <w:pPr>
        <w:spacing w:after="0"/>
        <w:jc w:val="both"/>
        <w:rPr>
          <w:rFonts w:ascii="Arial" w:hAnsi="Arial" w:cs="Arial"/>
          <w:kern w:val="24"/>
        </w:rPr>
      </w:pPr>
    </w:p>
    <w:p w:rsidR="00250C0D" w:rsidRPr="00F331F0" w:rsidRDefault="00250C0D" w:rsidP="00250C0D">
      <w:pPr>
        <w:spacing w:after="0"/>
        <w:jc w:val="both"/>
        <w:rPr>
          <w:rFonts w:ascii="Arial" w:hAnsi="Arial" w:cs="Arial"/>
          <w:kern w:val="24"/>
        </w:rPr>
      </w:pPr>
      <w:r w:rsidRPr="00F331F0">
        <w:rPr>
          <w:rFonts w:ascii="Arial" w:hAnsi="Arial" w:cs="Arial"/>
          <w:kern w:val="24"/>
        </w:rPr>
        <w:t xml:space="preserve">К заявлению прилагаются следующие документы: </w:t>
      </w:r>
    </w:p>
    <w:p w:rsidR="00250C0D" w:rsidRPr="00F331F0" w:rsidRDefault="00250C0D" w:rsidP="00250C0D">
      <w:pPr>
        <w:pStyle w:val="a3"/>
        <w:numPr>
          <w:ilvl w:val="0"/>
          <w:numId w:val="24"/>
        </w:numPr>
        <w:spacing w:after="0" w:line="240" w:lineRule="auto"/>
        <w:jc w:val="both"/>
        <w:rPr>
          <w:rFonts w:ascii="Arial" w:hAnsi="Arial" w:cs="Arial"/>
        </w:rPr>
      </w:pPr>
      <w:r w:rsidRPr="00F331F0">
        <w:rPr>
          <w:rFonts w:ascii="Arial" w:hAnsi="Arial" w:cs="Arial"/>
        </w:rPr>
        <w:t xml:space="preserve">____________________________________________________________________ </w:t>
      </w:r>
    </w:p>
    <w:p w:rsidR="00250C0D" w:rsidRPr="00F331F0" w:rsidRDefault="00250C0D" w:rsidP="00250C0D">
      <w:pPr>
        <w:pStyle w:val="a3"/>
        <w:numPr>
          <w:ilvl w:val="0"/>
          <w:numId w:val="24"/>
        </w:numPr>
        <w:spacing w:after="0" w:line="240" w:lineRule="auto"/>
        <w:jc w:val="both"/>
        <w:rPr>
          <w:rFonts w:ascii="Arial" w:hAnsi="Arial" w:cs="Arial"/>
        </w:rPr>
      </w:pPr>
      <w:r w:rsidRPr="00F331F0">
        <w:rPr>
          <w:rFonts w:ascii="Arial" w:hAnsi="Arial" w:cs="Arial"/>
        </w:rPr>
        <w:t xml:space="preserve">____________________________________________________________________ </w:t>
      </w:r>
    </w:p>
    <w:p w:rsidR="00250C0D" w:rsidRPr="00F331F0" w:rsidRDefault="00250C0D" w:rsidP="00250C0D">
      <w:pPr>
        <w:pStyle w:val="a3"/>
        <w:numPr>
          <w:ilvl w:val="0"/>
          <w:numId w:val="24"/>
        </w:numPr>
        <w:spacing w:after="0" w:line="240" w:lineRule="auto"/>
        <w:jc w:val="both"/>
        <w:rPr>
          <w:rFonts w:ascii="Arial" w:hAnsi="Arial" w:cs="Arial"/>
        </w:rPr>
      </w:pPr>
      <w:r w:rsidRPr="00F331F0">
        <w:rPr>
          <w:rFonts w:ascii="Arial" w:hAnsi="Arial" w:cs="Arial"/>
        </w:rPr>
        <w:t xml:space="preserve">____________________________________________________________________ </w:t>
      </w:r>
    </w:p>
    <w:p w:rsidR="00250C0D" w:rsidRPr="00F331F0" w:rsidRDefault="00250C0D" w:rsidP="00250C0D">
      <w:pPr>
        <w:pStyle w:val="a3"/>
        <w:numPr>
          <w:ilvl w:val="0"/>
          <w:numId w:val="24"/>
        </w:numPr>
        <w:spacing w:after="0" w:line="240" w:lineRule="auto"/>
        <w:jc w:val="both"/>
        <w:rPr>
          <w:rFonts w:ascii="Arial" w:hAnsi="Arial" w:cs="Arial"/>
        </w:rPr>
      </w:pPr>
      <w:r w:rsidRPr="00F331F0">
        <w:rPr>
          <w:rFonts w:ascii="Arial" w:hAnsi="Arial" w:cs="Arial"/>
        </w:rPr>
        <w:t>____________________________________________________________________</w:t>
      </w:r>
    </w:p>
    <w:p w:rsidR="00250C0D" w:rsidRPr="00F331F0" w:rsidRDefault="00250C0D" w:rsidP="00250C0D">
      <w:pPr>
        <w:pStyle w:val="a3"/>
        <w:numPr>
          <w:ilvl w:val="0"/>
          <w:numId w:val="24"/>
        </w:numPr>
        <w:spacing w:after="0"/>
        <w:jc w:val="both"/>
        <w:rPr>
          <w:rFonts w:ascii="Arial" w:hAnsi="Arial" w:cs="Arial"/>
        </w:rPr>
      </w:pPr>
      <w:r w:rsidRPr="00F331F0">
        <w:rPr>
          <w:rFonts w:ascii="Arial" w:hAnsi="Arial" w:cs="Arial"/>
        </w:rPr>
        <w:t>____________________________________________________________________</w:t>
      </w:r>
    </w:p>
    <w:p w:rsidR="00250C0D" w:rsidRPr="00F331F0" w:rsidRDefault="00250C0D" w:rsidP="00250C0D">
      <w:pPr>
        <w:spacing w:after="0"/>
        <w:jc w:val="both"/>
        <w:rPr>
          <w:rFonts w:ascii="Arial" w:hAnsi="Arial" w:cs="Arial"/>
        </w:rPr>
      </w:pPr>
    </w:p>
    <w:p w:rsidR="00250C0D" w:rsidRPr="00F331F0" w:rsidRDefault="00250C0D" w:rsidP="00250C0D">
      <w:pPr>
        <w:spacing w:after="0"/>
        <w:jc w:val="both"/>
        <w:rPr>
          <w:rFonts w:ascii="Arial" w:hAnsi="Arial" w:cs="Arial"/>
        </w:rPr>
      </w:pPr>
      <w:r w:rsidRPr="00F331F0">
        <w:rPr>
          <w:rFonts w:ascii="Arial" w:hAnsi="Arial" w:cs="Arial"/>
        </w:rPr>
        <w:t>“__</w:t>
      </w:r>
      <w:r w:rsidRPr="00F331F0">
        <w:rPr>
          <w:rFonts w:ascii="Arial" w:hAnsi="Arial" w:cs="Arial"/>
          <w:u w:val="single"/>
        </w:rPr>
        <w:t xml:space="preserve">    </w:t>
      </w:r>
      <w:r w:rsidRPr="00F331F0">
        <w:rPr>
          <w:rFonts w:ascii="Arial" w:hAnsi="Arial" w:cs="Arial"/>
        </w:rPr>
        <w:t>_” _____</w:t>
      </w:r>
      <w:r w:rsidRPr="00F331F0">
        <w:rPr>
          <w:rFonts w:ascii="Arial" w:hAnsi="Arial" w:cs="Arial"/>
          <w:u w:val="single"/>
        </w:rPr>
        <w:t xml:space="preserve">        </w:t>
      </w:r>
      <w:r w:rsidRPr="00F331F0">
        <w:rPr>
          <w:rFonts w:ascii="Arial" w:hAnsi="Arial" w:cs="Arial"/>
        </w:rPr>
        <w:t>______ 20_</w:t>
      </w:r>
      <w:r w:rsidRPr="00F331F0">
        <w:rPr>
          <w:rFonts w:ascii="Arial" w:hAnsi="Arial" w:cs="Arial"/>
          <w:u w:val="single"/>
        </w:rPr>
        <w:t xml:space="preserve">  </w:t>
      </w:r>
      <w:r w:rsidRPr="00F331F0">
        <w:rPr>
          <w:rFonts w:ascii="Arial" w:hAnsi="Arial" w:cs="Arial"/>
        </w:rPr>
        <w:t>_ г.</w:t>
      </w:r>
      <w:r w:rsidRPr="00F331F0">
        <w:rPr>
          <w:rFonts w:ascii="Arial" w:hAnsi="Arial" w:cs="Arial"/>
        </w:rPr>
        <w:tab/>
        <w:t xml:space="preserve"> ______________    __________</w:t>
      </w:r>
      <w:r w:rsidRPr="00F331F0">
        <w:rPr>
          <w:rFonts w:ascii="Arial" w:hAnsi="Arial" w:cs="Arial"/>
          <w:u w:val="single"/>
        </w:rPr>
        <w:t xml:space="preserve">         </w:t>
      </w:r>
      <w:r w:rsidRPr="00F331F0">
        <w:rPr>
          <w:rFonts w:ascii="Arial" w:hAnsi="Arial" w:cs="Arial"/>
        </w:rPr>
        <w:t>________</w:t>
      </w:r>
    </w:p>
    <w:p w:rsidR="00250C0D" w:rsidRPr="00F331F0" w:rsidRDefault="00250C0D" w:rsidP="00250C0D">
      <w:pPr>
        <w:spacing w:after="0"/>
        <w:jc w:val="both"/>
        <w:rPr>
          <w:rFonts w:ascii="Arial" w:hAnsi="Arial" w:cs="Arial"/>
          <w:sz w:val="28"/>
          <w:szCs w:val="28"/>
          <w:vertAlign w:val="superscript"/>
        </w:rPr>
      </w:pPr>
      <w:r w:rsidRPr="00F331F0">
        <w:rPr>
          <w:rFonts w:ascii="Arial" w:hAnsi="Arial" w:cs="Arial"/>
          <w:sz w:val="28"/>
          <w:szCs w:val="28"/>
          <w:vertAlign w:val="superscript"/>
        </w:rPr>
        <w:t>(дата подачи заявления)</w:t>
      </w:r>
      <w:r w:rsidRPr="00F331F0">
        <w:rPr>
          <w:rFonts w:ascii="Arial" w:hAnsi="Arial" w:cs="Arial"/>
          <w:sz w:val="28"/>
          <w:szCs w:val="28"/>
          <w:vertAlign w:val="superscript"/>
        </w:rPr>
        <w:tab/>
      </w:r>
      <w:r w:rsidRPr="00F331F0">
        <w:rPr>
          <w:rFonts w:ascii="Arial" w:hAnsi="Arial" w:cs="Arial"/>
          <w:sz w:val="28"/>
          <w:szCs w:val="28"/>
          <w:vertAlign w:val="superscript"/>
        </w:rPr>
        <w:tab/>
      </w:r>
      <w:r w:rsidRPr="00F331F0">
        <w:rPr>
          <w:rFonts w:ascii="Arial" w:hAnsi="Arial" w:cs="Arial"/>
          <w:sz w:val="28"/>
          <w:szCs w:val="28"/>
          <w:vertAlign w:val="superscript"/>
        </w:rPr>
        <w:tab/>
        <w:t xml:space="preserve">   </w:t>
      </w:r>
      <w:r w:rsidRPr="00F331F0">
        <w:rPr>
          <w:rFonts w:ascii="Arial" w:hAnsi="Arial" w:cs="Arial"/>
          <w:sz w:val="28"/>
          <w:szCs w:val="28"/>
          <w:vertAlign w:val="superscript"/>
        </w:rPr>
        <w:tab/>
      </w:r>
      <w:r w:rsidRPr="00F331F0">
        <w:rPr>
          <w:rFonts w:ascii="Arial" w:hAnsi="Arial" w:cs="Arial"/>
          <w:sz w:val="28"/>
          <w:szCs w:val="28"/>
          <w:vertAlign w:val="superscript"/>
        </w:rPr>
        <w:tab/>
        <w:t>(подпись)</w:t>
      </w:r>
      <w:r w:rsidRPr="00F331F0">
        <w:rPr>
          <w:rFonts w:ascii="Arial" w:hAnsi="Arial" w:cs="Arial"/>
          <w:sz w:val="28"/>
          <w:szCs w:val="28"/>
          <w:vertAlign w:val="superscript"/>
        </w:rPr>
        <w:tab/>
        <w:t xml:space="preserve">      (расшифровка подписи)</w:t>
      </w:r>
    </w:p>
    <w:p w:rsidR="00250C0D" w:rsidRPr="00F331F0" w:rsidRDefault="00250C0D" w:rsidP="00250C0D">
      <w:pPr>
        <w:spacing w:after="0"/>
        <w:ind w:firstLine="709"/>
        <w:jc w:val="both"/>
        <w:rPr>
          <w:rFonts w:ascii="Arial" w:hAnsi="Arial" w:cs="Arial"/>
        </w:rPr>
      </w:pPr>
      <w:r w:rsidRPr="00F331F0">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331F0" w:rsidRDefault="00250C0D" w:rsidP="00F331F0">
      <w:pPr>
        <w:spacing w:after="0"/>
        <w:ind w:left="6372"/>
        <w:jc w:val="both"/>
        <w:rPr>
          <w:rFonts w:ascii="Arial" w:hAnsi="Arial" w:cs="Arial"/>
        </w:rPr>
      </w:pPr>
      <w:r w:rsidRPr="00F331F0">
        <w:rPr>
          <w:rFonts w:ascii="Arial" w:hAnsi="Arial" w:cs="Arial"/>
        </w:rPr>
        <w:tab/>
        <w:t xml:space="preserve"> _________</w:t>
      </w:r>
      <w:r w:rsidR="00F331F0">
        <w:rPr>
          <w:rFonts w:ascii="Arial" w:hAnsi="Arial" w:cs="Arial"/>
        </w:rPr>
        <w:t>________</w:t>
      </w:r>
    </w:p>
    <w:p w:rsidR="0029037D" w:rsidRPr="00F331F0" w:rsidRDefault="00F331F0" w:rsidP="00F331F0">
      <w:pPr>
        <w:spacing w:after="0"/>
        <w:ind w:left="6372"/>
        <w:jc w:val="both"/>
        <w:rPr>
          <w:rFonts w:ascii="Arial" w:hAnsi="Arial" w:cs="Arial"/>
        </w:rPr>
      </w:pPr>
      <w:r>
        <w:rPr>
          <w:rFonts w:ascii="Arial" w:hAnsi="Arial" w:cs="Arial"/>
          <w:sz w:val="28"/>
          <w:szCs w:val="28"/>
          <w:vertAlign w:val="superscript"/>
        </w:rPr>
        <w:t xml:space="preserve">                                  </w:t>
      </w:r>
      <w:r w:rsidR="00250C0D" w:rsidRPr="00F331F0">
        <w:rPr>
          <w:rFonts w:ascii="Arial" w:hAnsi="Arial" w:cs="Arial"/>
          <w:sz w:val="28"/>
          <w:szCs w:val="28"/>
          <w:vertAlign w:val="superscript"/>
        </w:rPr>
        <w:t>(подпись</w:t>
      </w: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8D10C0" w:rsidRDefault="008D10C0"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ED6208" w:rsidRDefault="00ED6208" w:rsidP="007E0477">
      <w:pPr>
        <w:widowControl w:val="0"/>
        <w:spacing w:after="0" w:line="240" w:lineRule="auto"/>
        <w:ind w:left="5613"/>
        <w:jc w:val="both"/>
        <w:rPr>
          <w:rFonts w:ascii="Arial" w:eastAsia="Times New Roman" w:hAnsi="Arial" w:cs="Arial"/>
          <w:color w:val="000000"/>
          <w:sz w:val="24"/>
          <w:szCs w:val="28"/>
          <w:lang w:bidi="ru-RU"/>
        </w:rPr>
      </w:pPr>
    </w:p>
    <w:p w:rsidR="007E0477" w:rsidRDefault="007E0477" w:rsidP="007E0477">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3</w:t>
      </w:r>
    </w:p>
    <w:p w:rsidR="00ED6208" w:rsidRPr="00ED6208" w:rsidRDefault="00ED6208" w:rsidP="007E0477">
      <w:pPr>
        <w:widowControl w:val="0"/>
        <w:spacing w:after="0" w:line="240" w:lineRule="auto"/>
        <w:ind w:left="5613"/>
        <w:jc w:val="both"/>
        <w:rPr>
          <w:rFonts w:ascii="Arial" w:eastAsia="Times New Roman" w:hAnsi="Arial" w:cs="Arial"/>
          <w:color w:val="000000"/>
          <w:sz w:val="20"/>
          <w:szCs w:val="20"/>
          <w:lang w:bidi="ru-RU"/>
        </w:rPr>
      </w:pPr>
    </w:p>
    <w:p w:rsidR="007E0477" w:rsidRPr="00ED6208" w:rsidRDefault="007E0477" w:rsidP="007E0477">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250C0D" w:rsidRPr="00ED6208">
        <w:rPr>
          <w:rFonts w:ascii="Arial" w:eastAsia="Times New Roman" w:hAnsi="Arial" w:cs="Arial"/>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D6208">
        <w:rPr>
          <w:rFonts w:ascii="Arial" w:eastAsia="Times New Roman" w:hAnsi="Arial" w:cs="Arial"/>
          <w:color w:val="000000"/>
          <w:sz w:val="20"/>
          <w:szCs w:val="20"/>
          <w:lang w:bidi="ru-RU"/>
        </w:rPr>
        <w:t>»</w:t>
      </w:r>
    </w:p>
    <w:p w:rsidR="007E0477" w:rsidRPr="00F331F0"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кому:</w:t>
      </w:r>
    </w:p>
    <w:p w:rsidR="007E0477" w:rsidRPr="00F331F0"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(наименование заявителя (фамилия, имя,</w:t>
      </w:r>
      <w:r w:rsidRPr="00F331F0">
        <w:rPr>
          <w:rFonts w:ascii="Arial" w:eastAsia="Times New Roman" w:hAnsi="Arial" w:cs="Arial"/>
          <w:color w:val="000000"/>
          <w:sz w:val="24"/>
          <w:szCs w:val="28"/>
          <w:lang w:bidi="ru-RU"/>
        </w:rPr>
        <w:br/>
        <w:t xml:space="preserve">отчество (последнее - при наличии) - для граждан, </w:t>
      </w:r>
    </w:p>
    <w:p w:rsidR="007E0477" w:rsidRPr="00F331F0" w:rsidRDefault="007E0477" w:rsidP="007E0477">
      <w:pPr>
        <w:widowControl w:val="0"/>
        <w:spacing w:after="0" w:line="240" w:lineRule="auto"/>
        <w:ind w:left="4660" w:right="180"/>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F331F0"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ED6208"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bookmarkStart w:id="21" w:name="bookmark42"/>
      <w:r w:rsidRPr="00ED6208">
        <w:rPr>
          <w:rFonts w:ascii="Arial" w:eastAsia="Times New Roman" w:hAnsi="Arial" w:cs="Arial"/>
          <w:bCs/>
          <w:color w:val="000000"/>
          <w:sz w:val="24"/>
          <w:szCs w:val="28"/>
          <w:lang w:bidi="ru-RU"/>
        </w:rPr>
        <w:t>РЕШЕНИЕ</w:t>
      </w:r>
      <w:bookmarkEnd w:id="21"/>
    </w:p>
    <w:p w:rsidR="007E0477" w:rsidRPr="00ED6208" w:rsidRDefault="007E0477" w:rsidP="007E0477">
      <w:pPr>
        <w:widowControl w:val="0"/>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об отказе в приеме документов, необходимых</w:t>
      </w:r>
      <w:r w:rsidRPr="00ED6208">
        <w:rPr>
          <w:rFonts w:ascii="Arial" w:eastAsia="Times New Roman" w:hAnsi="Arial" w:cs="Arial"/>
          <w:bCs/>
          <w:color w:val="000000"/>
          <w:sz w:val="24"/>
          <w:szCs w:val="28"/>
          <w:lang w:bidi="ru-RU"/>
        </w:rPr>
        <w:br/>
        <w:t>для предоставления услуги</w:t>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3. Представление неполного комплекта документов;</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Дополнительная информация:</w:t>
      </w:r>
      <w:r w:rsidRPr="00F331F0">
        <w:rPr>
          <w:rFonts w:ascii="Arial" w:eastAsia="Times New Roman" w:hAnsi="Arial" w:cs="Arial"/>
          <w:color w:val="000000"/>
          <w:sz w:val="24"/>
          <w:szCs w:val="28"/>
          <w:lang w:bidi="ru-RU"/>
        </w:rPr>
        <w:tab/>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F331F0"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F331F0"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(должность)</w:t>
      </w:r>
      <w:r w:rsidRPr="00F331F0">
        <w:rPr>
          <w:rFonts w:ascii="Arial" w:eastAsia="Times New Roman" w:hAnsi="Arial" w:cs="Arial"/>
          <w:color w:val="000000"/>
          <w:sz w:val="24"/>
          <w:szCs w:val="28"/>
          <w:lang w:bidi="ru-RU"/>
        </w:rPr>
        <w:tab/>
        <w:t>(подпись)</w:t>
      </w:r>
      <w:r w:rsidRPr="00F331F0">
        <w:rPr>
          <w:rFonts w:ascii="Arial" w:eastAsia="Times New Roman" w:hAnsi="Arial" w:cs="Arial"/>
          <w:color w:val="000000"/>
          <w:sz w:val="24"/>
          <w:szCs w:val="28"/>
          <w:lang w:bidi="ru-RU"/>
        </w:rPr>
        <w:tab/>
        <w:t>(фамилия, имя, отчество (последнее -</w:t>
      </w:r>
    </w:p>
    <w:p w:rsidR="007E0477" w:rsidRPr="00F331F0" w:rsidRDefault="007E0477" w:rsidP="007E0477">
      <w:pPr>
        <w:widowControl w:val="0"/>
        <w:spacing w:after="0" w:line="240" w:lineRule="auto"/>
        <w:ind w:firstLine="709"/>
        <w:jc w:val="both"/>
        <w:rPr>
          <w:rFonts w:ascii="Arial" w:eastAsia="Times New Roman" w:hAnsi="Arial" w:cs="Arial"/>
          <w:color w:val="000000"/>
          <w:sz w:val="24"/>
          <w:szCs w:val="28"/>
          <w:lang w:bidi="ru-RU"/>
        </w:rPr>
      </w:pP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r>
      <w:r w:rsidRPr="00F331F0">
        <w:rPr>
          <w:rFonts w:ascii="Arial" w:eastAsia="Times New Roman" w:hAnsi="Arial" w:cs="Arial"/>
          <w:color w:val="000000"/>
          <w:sz w:val="24"/>
          <w:szCs w:val="28"/>
          <w:lang w:bidi="ru-RU"/>
        </w:rPr>
        <w:tab/>
        <w:t>при наличии))</w:t>
      </w:r>
    </w:p>
    <w:p w:rsidR="007E0477" w:rsidRPr="00F331F0" w:rsidRDefault="007E0477" w:rsidP="007E0477">
      <w:pPr>
        <w:spacing w:after="0" w:line="240" w:lineRule="auto"/>
        <w:jc w:val="both"/>
        <w:rPr>
          <w:rFonts w:ascii="Arial" w:eastAsia="Arial Unicode MS" w:hAnsi="Arial" w:cs="Arial"/>
          <w:color w:val="000000"/>
          <w:sz w:val="24"/>
          <w:szCs w:val="28"/>
          <w:lang w:bidi="ru-RU"/>
        </w:rPr>
      </w:pPr>
      <w:r w:rsidRPr="00F331F0">
        <w:rPr>
          <w:rFonts w:ascii="Arial" w:eastAsia="Arial Unicode MS" w:hAnsi="Arial" w:cs="Arial"/>
          <w:color w:val="000000"/>
          <w:sz w:val="24"/>
          <w:szCs w:val="28"/>
          <w:lang w:bidi="ru-RU"/>
        </w:rPr>
        <w:t>Дата</w:t>
      </w:r>
    </w:p>
    <w:p w:rsidR="004B191C" w:rsidRPr="00F331F0" w:rsidRDefault="004B191C" w:rsidP="007E0477">
      <w:pPr>
        <w:spacing w:after="0"/>
        <w:ind w:right="-1"/>
        <w:jc w:val="center"/>
        <w:rPr>
          <w:rFonts w:ascii="Arial" w:hAnsi="Arial" w:cs="Arial"/>
          <w:b/>
        </w:rPr>
      </w:pPr>
    </w:p>
    <w:p w:rsidR="004B191C" w:rsidRPr="00F331F0" w:rsidRDefault="004B191C" w:rsidP="004B191C">
      <w:pPr>
        <w:spacing w:after="0"/>
        <w:ind w:right="-1"/>
        <w:rPr>
          <w:rFonts w:ascii="Arial" w:hAnsi="Arial" w:cs="Arial"/>
          <w:b/>
        </w:rPr>
        <w:sectPr w:rsidR="004B191C" w:rsidRPr="00F331F0" w:rsidSect="002D3C52">
          <w:headerReference w:type="default" r:id="rId30"/>
          <w:pgSz w:w="11906" w:h="16838"/>
          <w:pgMar w:top="1135" w:right="850" w:bottom="1134" w:left="1134" w:header="708" w:footer="708" w:gutter="0"/>
          <w:cols w:space="708"/>
          <w:titlePg/>
          <w:docGrid w:linePitch="360"/>
        </w:sectPr>
      </w:pPr>
    </w:p>
    <w:p w:rsidR="00ED6208"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 xml:space="preserve">Приложение № </w:t>
      </w:r>
      <w:r w:rsidR="00250C0D" w:rsidRPr="00ED6208">
        <w:rPr>
          <w:rFonts w:ascii="Arial" w:eastAsia="Times New Roman" w:hAnsi="Arial" w:cs="Arial"/>
          <w:color w:val="000000"/>
          <w:sz w:val="20"/>
          <w:szCs w:val="20"/>
          <w:lang w:bidi="ru-RU"/>
        </w:rPr>
        <w:t>4</w:t>
      </w:r>
    </w:p>
    <w:p w:rsidR="007E0477" w:rsidRPr="00ED6208" w:rsidRDefault="007E0477" w:rsidP="007E0477">
      <w:pPr>
        <w:widowControl w:val="0"/>
        <w:spacing w:after="0" w:line="240" w:lineRule="auto"/>
        <w:ind w:left="10206"/>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 xml:space="preserve"> </w:t>
      </w:r>
    </w:p>
    <w:p w:rsidR="007E0477" w:rsidRPr="00ED6208" w:rsidRDefault="007E0477" w:rsidP="007E0477">
      <w:pPr>
        <w:spacing w:after="0"/>
        <w:ind w:left="10206"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00250C0D" w:rsidRPr="00ED6208">
        <w:rPr>
          <w:rFonts w:ascii="Arial" w:eastAsia="Times New Roman" w:hAnsi="Arial" w:cs="Arial"/>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D6208">
        <w:rPr>
          <w:rFonts w:ascii="Arial" w:eastAsia="Times New Roman" w:hAnsi="Arial" w:cs="Arial"/>
          <w:color w:val="000000"/>
          <w:sz w:val="20"/>
          <w:szCs w:val="20"/>
          <w:lang w:bidi="ru-RU"/>
        </w:rPr>
        <w:t>»</w:t>
      </w:r>
    </w:p>
    <w:p w:rsidR="007E0477" w:rsidRPr="00F331F0" w:rsidRDefault="007E0477" w:rsidP="007E0477">
      <w:pPr>
        <w:spacing w:after="0"/>
        <w:ind w:left="10206" w:right="-1"/>
        <w:jc w:val="both"/>
        <w:rPr>
          <w:rFonts w:ascii="Arial" w:eastAsia="Times New Roman" w:hAnsi="Arial" w:cs="Arial"/>
          <w:color w:val="000000"/>
          <w:sz w:val="24"/>
          <w:szCs w:val="28"/>
          <w:lang w:bidi="ru-RU"/>
        </w:rPr>
      </w:pPr>
    </w:p>
    <w:p w:rsidR="002D3C52" w:rsidRPr="00ED6208"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ED6208"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ED6208">
        <w:rPr>
          <w:rFonts w:ascii="Arial" w:eastAsia="Times New Roman" w:hAnsi="Arial" w:cs="Arial"/>
          <w:bCs/>
          <w:color w:val="000000"/>
          <w:sz w:val="24"/>
          <w:szCs w:val="28"/>
          <w:lang w:bidi="ru-RU"/>
        </w:rPr>
        <w:t xml:space="preserve">предоставлении </w:t>
      </w:r>
      <w:r w:rsidRPr="00ED6208">
        <w:rPr>
          <w:rFonts w:ascii="Arial" w:eastAsia="Times New Roman" w:hAnsi="Arial" w:cs="Arial"/>
          <w:bCs/>
          <w:color w:val="000000"/>
          <w:sz w:val="24"/>
          <w:szCs w:val="28"/>
          <w:u w:val="single"/>
          <w:lang w:bidi="ru-RU"/>
        </w:rPr>
        <w:t>муниципальной услуги</w:t>
      </w:r>
    </w:p>
    <w:p w:rsidR="002D3C52" w:rsidRPr="00F331F0"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8"/>
        <w:gridCol w:w="2277"/>
        <w:gridCol w:w="2120"/>
        <w:gridCol w:w="1998"/>
        <w:gridCol w:w="2177"/>
        <w:gridCol w:w="2202"/>
        <w:gridCol w:w="2245"/>
      </w:tblGrid>
      <w:tr w:rsidR="002D3C52" w:rsidRPr="00F331F0" w:rsidTr="004F46A7">
        <w:trPr>
          <w:trHeight w:val="340"/>
        </w:trPr>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Ответственное лицо</w:t>
            </w:r>
          </w:p>
        </w:tc>
        <w:tc>
          <w:tcPr>
            <w:tcW w:w="693"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Результат административного действия, способ фиксации</w:t>
            </w:r>
          </w:p>
        </w:tc>
      </w:tr>
      <w:tr w:rsidR="002D3C52" w:rsidRPr="00F331F0" w:rsidTr="004F46A7">
        <w:trPr>
          <w:trHeight w:val="340"/>
        </w:trPr>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1</w:t>
            </w:r>
          </w:p>
        </w:tc>
        <w:tc>
          <w:tcPr>
            <w:tcW w:w="716"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2</w:t>
            </w:r>
          </w:p>
        </w:tc>
        <w:tc>
          <w:tcPr>
            <w:tcW w:w="674"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3</w:t>
            </w:r>
          </w:p>
        </w:tc>
        <w:tc>
          <w:tcPr>
            <w:tcW w:w="65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4</w:t>
            </w:r>
          </w:p>
        </w:tc>
        <w:tc>
          <w:tcPr>
            <w:tcW w:w="693"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5</w:t>
            </w:r>
          </w:p>
        </w:tc>
        <w:tc>
          <w:tcPr>
            <w:tcW w:w="807"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6</w:t>
            </w:r>
          </w:p>
        </w:tc>
        <w:tc>
          <w:tcPr>
            <w:tcW w:w="730" w:type="pct"/>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7</w:t>
            </w: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1. Проверка документов и регистрация заявления</w:t>
            </w:r>
          </w:p>
        </w:tc>
      </w:tr>
      <w:tr w:rsidR="002D3C52" w:rsidRPr="00F331F0" w:rsidTr="004F46A7">
        <w:trPr>
          <w:trHeight w:val="2103"/>
        </w:trPr>
        <w:tc>
          <w:tcPr>
            <w:tcW w:w="730" w:type="pct"/>
            <w:vMerge w:val="restart"/>
            <w:tcBorders>
              <w:bottom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3 рабочих дня</w:t>
            </w:r>
            <w:r w:rsidR="008D10C0">
              <w:rPr>
                <w:rFonts w:ascii="Arial" w:eastAsia="Times New Roman" w:hAnsi="Arial" w:cs="Arial"/>
                <w:color w:val="000000"/>
              </w:rPr>
              <w:t xml:space="preserve"> со дня поступления  заявления и документов</w:t>
            </w: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F331F0" w:rsidTr="004F46A7">
        <w:trPr>
          <w:trHeight w:val="253"/>
        </w:trPr>
        <w:tc>
          <w:tcPr>
            <w:tcW w:w="730" w:type="pct"/>
            <w:vMerge/>
            <w:tcBorders>
              <w:top w:val="nil"/>
              <w:bottom w:val="single" w:sz="4" w:space="0" w:color="auto"/>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В случае выявления </w:t>
            </w:r>
            <w:r w:rsidRPr="00F331F0">
              <w:rPr>
                <w:rFonts w:ascii="Arial" w:eastAsia="Times New Roman" w:hAnsi="Arial" w:cs="Arial"/>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Должностное </w:t>
            </w:r>
            <w:r w:rsidRPr="00F331F0">
              <w:rPr>
                <w:rFonts w:ascii="Arial" w:eastAsia="Times New Roman" w:hAnsi="Arial" w:cs="Arial"/>
                <w:color w:val="000000"/>
              </w:rPr>
              <w:lastRenderedPageBreak/>
              <w:t>лицо, ответственное за предоставление муниципальной услуги</w:t>
            </w:r>
          </w:p>
        </w:tc>
        <w:tc>
          <w:tcPr>
            <w:tcW w:w="693" w:type="pct"/>
            <w:vMerge w:val="restart"/>
            <w:vAlign w:val="center"/>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Уполномоченный </w:t>
            </w:r>
            <w:r w:rsidRPr="00F331F0">
              <w:rPr>
                <w:rFonts w:ascii="Arial" w:eastAsia="Times New Roman" w:hAnsi="Arial" w:cs="Arial"/>
                <w:color w:val="000000"/>
              </w:rPr>
              <w:lastRenderedPageBreak/>
              <w:t>орган / ПГС</w:t>
            </w:r>
          </w:p>
        </w:tc>
        <w:tc>
          <w:tcPr>
            <w:tcW w:w="807" w:type="pct"/>
            <w:vMerge w:val="restart"/>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226"/>
        </w:trPr>
        <w:tc>
          <w:tcPr>
            <w:tcW w:w="730" w:type="pct"/>
            <w:vMerge w:val="restart"/>
            <w:tcBorders>
              <w:top w:val="single" w:sz="4" w:space="0" w:color="auto"/>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2787"/>
        </w:trPr>
        <w:tc>
          <w:tcPr>
            <w:tcW w:w="730" w:type="pct"/>
            <w:vMerge/>
            <w:tcBorders>
              <w:top w:val="nil"/>
              <w:bottom w:val="nil"/>
            </w:tcBorders>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730"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2. Получение сведений посредством СМЭВ</w:t>
            </w:r>
          </w:p>
        </w:tc>
      </w:tr>
      <w:tr w:rsidR="002D3C52" w:rsidRPr="00F331F0" w:rsidTr="004F46A7">
        <w:trPr>
          <w:trHeight w:val="340"/>
        </w:trPr>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F331F0" w:rsidTr="004F46A7">
        <w:trPr>
          <w:trHeight w:val="340"/>
        </w:trPr>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Получение ответов на </w:t>
            </w:r>
            <w:r w:rsidRPr="00F331F0">
              <w:rPr>
                <w:rFonts w:ascii="Arial" w:eastAsia="Times New Roman" w:hAnsi="Arial" w:cs="Arial"/>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Должностное лицо, </w:t>
            </w:r>
            <w:r w:rsidRPr="00F331F0">
              <w:rPr>
                <w:rFonts w:ascii="Arial" w:eastAsia="Times New Roman" w:hAnsi="Arial" w:cs="Arial"/>
                <w:color w:val="000000"/>
              </w:rPr>
              <w:lastRenderedPageBreak/>
              <w:t>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Уполномоченный орган) / ПГС </w:t>
            </w:r>
            <w:r w:rsidRPr="00F331F0">
              <w:rPr>
                <w:rFonts w:ascii="Arial" w:eastAsia="Times New Roman" w:hAnsi="Arial" w:cs="Arial"/>
                <w:color w:val="000000"/>
              </w:rPr>
              <w:lastRenderedPageBreak/>
              <w:t>/СМЭВ</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Формирование полного пакета </w:t>
            </w:r>
            <w:r w:rsidRPr="00F331F0">
              <w:rPr>
                <w:rFonts w:ascii="Arial" w:eastAsia="Times New Roman" w:hAnsi="Arial" w:cs="Arial"/>
                <w:color w:val="000000"/>
              </w:rPr>
              <w:lastRenderedPageBreak/>
              <w:t>документов</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Получение документов </w:t>
            </w:r>
            <w:r w:rsidRPr="00F331F0">
              <w:rPr>
                <w:rFonts w:ascii="Arial" w:eastAsia="Times New Roman" w:hAnsi="Arial" w:cs="Arial"/>
                <w:color w:val="000000"/>
              </w:rPr>
              <w:lastRenderedPageBreak/>
              <w:t>(сведений), необходимых для предоставления муниципальной услуги</w:t>
            </w:r>
          </w:p>
        </w:tc>
      </w:tr>
      <w:tr w:rsidR="002D3C52" w:rsidRPr="00F331F0" w:rsidTr="004F46A7">
        <w:trPr>
          <w:trHeight w:val="340"/>
        </w:trPr>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Формирование полного пакета документов</w:t>
            </w: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3. Принятие решения о предоставлении муниципальной услуги</w:t>
            </w:r>
          </w:p>
        </w:tc>
      </w:tr>
      <w:tr w:rsidR="002D3C52" w:rsidRPr="00F331F0" w:rsidTr="004F46A7">
        <w:trPr>
          <w:trHeight w:val="340"/>
        </w:trPr>
        <w:tc>
          <w:tcPr>
            <w:tcW w:w="730" w:type="pct"/>
            <w:vMerge w:val="restart"/>
            <w:shd w:val="clear" w:color="000000" w:fill="FFFFFF"/>
            <w:hideMark/>
          </w:tcPr>
          <w:p w:rsidR="002D3C52" w:rsidRPr="00F331F0" w:rsidRDefault="002D3C52" w:rsidP="007D1A8E">
            <w:pPr>
              <w:spacing w:after="0" w:line="240" w:lineRule="auto"/>
              <w:rPr>
                <w:rFonts w:ascii="Arial" w:eastAsia="Times New Roman" w:hAnsi="Arial" w:cs="Arial"/>
                <w:color w:val="000000"/>
              </w:rPr>
            </w:pPr>
            <w:r w:rsidRPr="00F331F0">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F331F0" w:rsidRDefault="002D3C52" w:rsidP="004F46A7">
            <w:pPr>
              <w:spacing w:after="0" w:line="240" w:lineRule="auto"/>
              <w:jc w:val="both"/>
              <w:rPr>
                <w:rFonts w:ascii="Arial" w:eastAsia="Times New Roman" w:hAnsi="Arial" w:cs="Arial"/>
                <w:color w:val="000000"/>
              </w:rPr>
            </w:pPr>
            <w:r w:rsidRPr="00F331F0">
              <w:rPr>
                <w:rFonts w:ascii="Arial" w:eastAsia="Times New Roman" w:hAnsi="Arial" w:cs="Arial"/>
                <w:color w:val="000000"/>
              </w:rPr>
              <w:t>5 рабочих дней</w:t>
            </w:r>
            <w:r w:rsidR="008D10C0">
              <w:rPr>
                <w:rFonts w:ascii="Arial" w:eastAsia="Times New Roman" w:hAnsi="Arial" w:cs="Arial"/>
                <w:color w:val="000000"/>
              </w:rPr>
              <w:t xml:space="preserve"> со дня поступления  заявления и документов</w:t>
            </w:r>
          </w:p>
        </w:tc>
        <w:tc>
          <w:tcPr>
            <w:tcW w:w="65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ПГС</w:t>
            </w:r>
          </w:p>
        </w:tc>
        <w:tc>
          <w:tcPr>
            <w:tcW w:w="807"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F331F0" w:rsidRDefault="002D3C52" w:rsidP="007D1A8E">
            <w:pPr>
              <w:spacing w:after="0" w:line="240" w:lineRule="auto"/>
              <w:rPr>
                <w:rFonts w:ascii="Arial" w:eastAsia="Times New Roman" w:hAnsi="Arial" w:cs="Arial"/>
                <w:color w:val="000000"/>
              </w:rPr>
            </w:pPr>
            <w:r w:rsidRPr="00F331F0">
              <w:rPr>
                <w:rFonts w:ascii="Arial" w:eastAsia="Times New Roman" w:hAnsi="Arial" w:cs="Arial"/>
                <w:color w:val="000000"/>
              </w:rPr>
              <w:t xml:space="preserve">Результат предоставления  муниципальной услуги </w:t>
            </w:r>
          </w:p>
        </w:tc>
      </w:tr>
      <w:tr w:rsidR="002D3C52" w:rsidRPr="00F331F0" w:rsidTr="004F46A7">
        <w:trPr>
          <w:trHeight w:val="340"/>
        </w:trPr>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F331F0"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F331F0" w:rsidRDefault="002D3C52" w:rsidP="004F46A7">
            <w:pPr>
              <w:spacing w:after="0" w:line="240" w:lineRule="auto"/>
              <w:rPr>
                <w:rFonts w:ascii="Arial" w:eastAsia="Times New Roman" w:hAnsi="Arial" w:cs="Arial"/>
                <w:color w:val="000000"/>
              </w:rPr>
            </w:pPr>
          </w:p>
        </w:tc>
      </w:tr>
      <w:tr w:rsidR="002D3C52" w:rsidRPr="00F331F0" w:rsidTr="004F46A7">
        <w:trPr>
          <w:trHeight w:val="340"/>
        </w:trPr>
        <w:tc>
          <w:tcPr>
            <w:tcW w:w="5000" w:type="pct"/>
            <w:gridSpan w:val="7"/>
            <w:shd w:val="clear" w:color="000000" w:fill="FFFFFF"/>
            <w:vAlign w:val="center"/>
            <w:hideMark/>
          </w:tcPr>
          <w:p w:rsidR="002D3C52" w:rsidRPr="00F331F0" w:rsidRDefault="002D3C52" w:rsidP="004F46A7">
            <w:pPr>
              <w:spacing w:after="0" w:line="240" w:lineRule="auto"/>
              <w:jc w:val="center"/>
              <w:rPr>
                <w:rFonts w:ascii="Arial" w:eastAsia="Times New Roman" w:hAnsi="Arial" w:cs="Arial"/>
                <w:color w:val="000000"/>
              </w:rPr>
            </w:pPr>
            <w:r w:rsidRPr="00F331F0">
              <w:rPr>
                <w:rFonts w:ascii="Arial" w:eastAsia="Times New Roman" w:hAnsi="Arial" w:cs="Arial"/>
                <w:color w:val="000000"/>
              </w:rPr>
              <w:t>4. Выдача результата</w:t>
            </w:r>
          </w:p>
        </w:tc>
      </w:tr>
      <w:tr w:rsidR="002D3C52" w:rsidRPr="00F331F0" w:rsidTr="004F46A7">
        <w:trPr>
          <w:trHeight w:val="340"/>
        </w:trPr>
        <w:tc>
          <w:tcPr>
            <w:tcW w:w="730"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Формирование и регистрация результата </w:t>
            </w:r>
            <w:r w:rsidRPr="00F331F0">
              <w:rPr>
                <w:rFonts w:ascii="Arial" w:eastAsia="Times New Roman" w:hAnsi="Arial" w:cs="Arial"/>
                <w:color w:val="000000"/>
              </w:rPr>
              <w:lastRenderedPageBreak/>
              <w:t>муниципальной услуги, указанного в пункте 2.5 Административного регламента, в форме электронного документа в ГИС</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Регистрация результата предоставления </w:t>
            </w:r>
            <w:r w:rsidRPr="00F331F0">
              <w:rPr>
                <w:rFonts w:ascii="Arial" w:eastAsia="Times New Roman" w:hAnsi="Arial" w:cs="Arial"/>
                <w:color w:val="000000"/>
              </w:rPr>
              <w:lastRenderedPageBreak/>
              <w:t>муниципальной услуги</w:t>
            </w:r>
          </w:p>
        </w:tc>
        <w:tc>
          <w:tcPr>
            <w:tcW w:w="674" w:type="pct"/>
            <w:vMerge w:val="restar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3 рабочих дня с даты принятия решения о </w:t>
            </w:r>
            <w:r w:rsidRPr="00F331F0">
              <w:rPr>
                <w:rFonts w:ascii="Arial" w:eastAsia="Times New Roman" w:hAnsi="Arial" w:cs="Arial"/>
                <w:color w:val="000000"/>
              </w:rPr>
              <w:lastRenderedPageBreak/>
              <w:t>предоставления муниципальной услуги</w:t>
            </w:r>
          </w:p>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Должностное лицо, ответственное за </w:t>
            </w:r>
            <w:r w:rsidRPr="00F331F0">
              <w:rPr>
                <w:rFonts w:ascii="Arial" w:eastAsia="Times New Roman" w:hAnsi="Arial" w:cs="Arial"/>
                <w:color w:val="000000"/>
              </w:rPr>
              <w:lastRenderedPageBreak/>
              <w:t>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Уполномоченный орган) / ПГС</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 Подписанное уполномоченным должностным </w:t>
            </w:r>
            <w:r w:rsidRPr="00F331F0">
              <w:rPr>
                <w:rFonts w:ascii="Arial" w:eastAsia="Times New Roman" w:hAnsi="Arial" w:cs="Arial"/>
                <w:color w:val="000000"/>
              </w:rPr>
              <w:lastRenderedPageBreak/>
              <w:t>лицом Уполномоченного органа решение о предоставлении муниципальной услуги</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lastRenderedPageBreak/>
              <w:t xml:space="preserve">Внесение сведений о конечном результате </w:t>
            </w:r>
            <w:r w:rsidRPr="00F331F0">
              <w:rPr>
                <w:rFonts w:ascii="Arial" w:eastAsia="Times New Roman" w:hAnsi="Arial" w:cs="Arial"/>
                <w:color w:val="000000"/>
              </w:rPr>
              <w:lastRenderedPageBreak/>
              <w:t>предоставления муниципальной услуги</w:t>
            </w:r>
          </w:p>
        </w:tc>
      </w:tr>
      <w:tr w:rsidR="002D3C52" w:rsidRPr="00F331F0" w:rsidTr="004F46A7">
        <w:trPr>
          <w:trHeight w:val="5313"/>
        </w:trPr>
        <w:tc>
          <w:tcPr>
            <w:tcW w:w="730"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Направление в МФЦ результата муниципальной услуги,</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D3C52" w:rsidRPr="00F331F0"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Уполномоченный орган / АИС МФЦ</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 </w:t>
            </w:r>
          </w:p>
        </w:tc>
        <w:tc>
          <w:tcPr>
            <w:tcW w:w="807"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Указание заявителем в Запросе способа выдачи</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Выдача результата муниципальной услуги заявителю в</w:t>
            </w:r>
          </w:p>
          <w:p w:rsidR="002D3C52" w:rsidRPr="00F331F0" w:rsidRDefault="002D3C52" w:rsidP="004F46A7">
            <w:pPr>
              <w:spacing w:after="0" w:line="240" w:lineRule="auto"/>
              <w:rPr>
                <w:rFonts w:ascii="Arial" w:eastAsia="Times New Roman" w:hAnsi="Arial" w:cs="Arial"/>
                <w:color w:val="000000"/>
              </w:rPr>
            </w:pPr>
            <w:r w:rsidRPr="00F331F0">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F331F0" w:rsidRDefault="002D3C52" w:rsidP="002D3C52">
      <w:pPr>
        <w:widowControl w:val="0"/>
        <w:spacing w:after="0" w:line="240" w:lineRule="auto"/>
        <w:rPr>
          <w:rFonts w:ascii="Arial" w:eastAsia="Arial Unicode MS" w:hAnsi="Arial" w:cs="Arial"/>
          <w:color w:val="000000"/>
          <w:sz w:val="28"/>
          <w:szCs w:val="28"/>
          <w:lang w:bidi="ru-RU"/>
        </w:rPr>
      </w:pPr>
    </w:p>
    <w:p w:rsidR="007E0477" w:rsidRPr="00F331F0" w:rsidRDefault="007E0477"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pPr>
    </w:p>
    <w:p w:rsidR="002D3C52" w:rsidRPr="00F331F0" w:rsidRDefault="002D3C52" w:rsidP="007E0477">
      <w:pPr>
        <w:rPr>
          <w:rFonts w:ascii="Arial" w:eastAsia="Arial Unicode MS" w:hAnsi="Arial" w:cs="Arial"/>
          <w:color w:val="000000"/>
          <w:sz w:val="28"/>
          <w:szCs w:val="28"/>
          <w:lang w:bidi="ru-RU"/>
        </w:rPr>
        <w:sectPr w:rsidR="002D3C52" w:rsidRPr="00F331F0" w:rsidSect="007E0477">
          <w:pgSz w:w="16838" w:h="11906" w:orient="landscape"/>
          <w:pgMar w:top="1134" w:right="567" w:bottom="851" w:left="1134" w:header="709" w:footer="709" w:gutter="0"/>
          <w:cols w:space="708"/>
          <w:docGrid w:linePitch="360"/>
        </w:sectPr>
      </w:pPr>
    </w:p>
    <w:p w:rsidR="002D3C52" w:rsidRDefault="002D3C52" w:rsidP="002D3C52">
      <w:pPr>
        <w:widowControl w:val="0"/>
        <w:spacing w:after="0" w:line="240" w:lineRule="auto"/>
        <w:ind w:left="5613"/>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lastRenderedPageBreak/>
        <w:t>Приложение № 5</w:t>
      </w:r>
    </w:p>
    <w:p w:rsidR="00ED6208" w:rsidRPr="00ED6208" w:rsidRDefault="00ED6208" w:rsidP="002D3C52">
      <w:pPr>
        <w:widowControl w:val="0"/>
        <w:spacing w:after="0" w:line="240" w:lineRule="auto"/>
        <w:ind w:left="5613"/>
        <w:jc w:val="both"/>
        <w:rPr>
          <w:rFonts w:ascii="Arial" w:eastAsia="Times New Roman" w:hAnsi="Arial" w:cs="Arial"/>
          <w:color w:val="000000"/>
          <w:sz w:val="20"/>
          <w:szCs w:val="20"/>
          <w:lang w:bidi="ru-RU"/>
        </w:rPr>
      </w:pPr>
    </w:p>
    <w:p w:rsidR="002D3C52" w:rsidRPr="00ED6208" w:rsidRDefault="002D3C52" w:rsidP="002D3C52">
      <w:pPr>
        <w:spacing w:after="0"/>
        <w:ind w:left="5613" w:right="-1"/>
        <w:jc w:val="both"/>
        <w:rPr>
          <w:rFonts w:ascii="Arial" w:eastAsia="Times New Roman" w:hAnsi="Arial" w:cs="Arial"/>
          <w:color w:val="000000"/>
          <w:sz w:val="20"/>
          <w:szCs w:val="20"/>
          <w:lang w:bidi="ru-RU"/>
        </w:rPr>
      </w:pPr>
      <w:r w:rsidRPr="00ED6208">
        <w:rPr>
          <w:rFonts w:ascii="Arial" w:eastAsia="Times New Roman" w:hAnsi="Arial" w:cs="Arial"/>
          <w:color w:val="000000"/>
          <w:sz w:val="20"/>
          <w:szCs w:val="20"/>
          <w:lang w:bidi="ru-RU"/>
        </w:rPr>
        <w:t>к Административному регламенту по предоставлению муниципальной услуги «</w:t>
      </w:r>
      <w:r w:rsidRPr="00ED6208">
        <w:rPr>
          <w:rFonts w:ascii="Arial" w:eastAsia="Times New Roman" w:hAnsi="Arial" w:cs="Arial"/>
          <w:bCs/>
          <w:sz w:val="20"/>
          <w:szCs w:val="20"/>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ED6208">
        <w:rPr>
          <w:rFonts w:ascii="Arial" w:eastAsia="Times New Roman" w:hAnsi="Arial" w:cs="Arial"/>
          <w:color w:val="000000"/>
          <w:sz w:val="20"/>
          <w:szCs w:val="20"/>
          <w:lang w:bidi="ru-RU"/>
        </w:rPr>
        <w:t>»</w:t>
      </w:r>
    </w:p>
    <w:p w:rsidR="002D3C52" w:rsidRPr="00ED6208" w:rsidRDefault="002D3C52" w:rsidP="002D3C52">
      <w:pPr>
        <w:spacing w:after="0" w:line="240" w:lineRule="auto"/>
        <w:jc w:val="center"/>
        <w:rPr>
          <w:rFonts w:ascii="Arial" w:eastAsia="Times New Roman" w:hAnsi="Arial" w:cs="Arial"/>
          <w:color w:val="000000"/>
          <w:sz w:val="24"/>
          <w:szCs w:val="28"/>
          <w:lang w:bidi="ru-RU"/>
        </w:rPr>
      </w:pPr>
      <w:r w:rsidRPr="00ED6208">
        <w:rPr>
          <w:rFonts w:ascii="Arial" w:eastAsia="Times New Roman" w:hAnsi="Arial" w:cs="Arial"/>
          <w:color w:val="000000"/>
          <w:sz w:val="24"/>
          <w:szCs w:val="28"/>
          <w:lang w:bidi="ru-RU"/>
        </w:rPr>
        <w:t>Блок-схема предоставления муниципальной услуги</w:t>
      </w:r>
    </w:p>
    <w:p w:rsidR="002D3C52" w:rsidRPr="00F331F0" w:rsidRDefault="000E1D6A" w:rsidP="002D3C52">
      <w:pPr>
        <w:widowControl w:val="0"/>
        <w:autoSpaceDE w:val="0"/>
        <w:autoSpaceDN w:val="0"/>
        <w:adjustRightInd w:val="0"/>
        <w:spacing w:after="0" w:line="240" w:lineRule="auto"/>
        <w:jc w:val="center"/>
        <w:outlineLvl w:val="2"/>
        <w:rPr>
          <w:rFonts w:ascii="Arial" w:hAnsi="Arial" w:cs="Arial"/>
          <w:sz w:val="24"/>
          <w:szCs w:val="24"/>
        </w:rPr>
      </w:pPr>
      <w:r w:rsidRPr="000E1D6A">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0E1D6A">
        <w:rPr>
          <w:rFonts w:ascii="Arial" w:hAnsi="Arial" w:cs="Arial"/>
        </w:rPr>
        <w:pict>
          <v:shape id="_x0000_s1027" type="#_x0000_t202" style="position:absolute;left:0;text-align:left;margin-left:-9.3pt;margin-top:13.5pt;width:295.5pt;height:29.25pt;z-index:251638272">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0E1D6A">
        <w:rPr>
          <w:rFonts w:ascii="Arial" w:hAnsi="Arial" w:cs="Arial"/>
        </w:rPr>
        <w:pict>
          <v:shape id="_x0000_s1028" type="#_x0000_t202" style="position:absolute;left:0;text-align:left;margin-left:-9.3pt;margin-top:52.55pt;width:295.5pt;height:20.25pt;z-index:25163929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0E1D6A">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D3C52" w:rsidRPr="00F331F0" w:rsidRDefault="002D3C52" w:rsidP="002D3C52">
      <w:pPr>
        <w:spacing w:after="0" w:line="240" w:lineRule="auto"/>
        <w:jc w:val="both"/>
        <w:outlineLvl w:val="0"/>
        <w:rPr>
          <w:rFonts w:ascii="Arial" w:hAnsi="Arial" w:cs="Arial"/>
          <w:sz w:val="24"/>
          <w:szCs w:val="24"/>
        </w:rPr>
      </w:pPr>
    </w:p>
    <w:p w:rsidR="002D3C52" w:rsidRPr="00F331F0" w:rsidRDefault="002D3C52" w:rsidP="002D3C52">
      <w:pPr>
        <w:rPr>
          <w:rFonts w:ascii="Arial" w:hAnsi="Arial" w:cs="Arial"/>
        </w:rPr>
      </w:pPr>
    </w:p>
    <w:p w:rsidR="002D3C52" w:rsidRPr="00F331F0" w:rsidRDefault="000E1D6A" w:rsidP="002D3C52">
      <w:pPr>
        <w:tabs>
          <w:tab w:val="left" w:pos="5985"/>
        </w:tabs>
        <w:rPr>
          <w:rFonts w:ascii="Arial" w:hAnsi="Arial" w:cs="Arial"/>
          <w:sz w:val="14"/>
          <w:szCs w:val="14"/>
        </w:rPr>
      </w:pPr>
      <w:r w:rsidRPr="000E1D6A">
        <w:rPr>
          <w:rFonts w:ascii="Arial" w:hAnsi="Arial" w:cs="Arial"/>
        </w:rPr>
        <w:pict>
          <v:shape id="_x0000_s1041" type="#_x0000_t32" style="position:absolute;margin-left:137.7pt;margin-top:18.9pt;width:0;height:15pt;z-index:251641344" o:connectortype="straight">
            <v:stroke endarrow="block"/>
          </v:shape>
        </w:pict>
      </w:r>
      <w:r w:rsidRPr="000E1D6A">
        <w:rPr>
          <w:rFonts w:ascii="Arial" w:hAnsi="Arial" w:cs="Arial"/>
        </w:rPr>
        <w:pict>
          <v:shape id="_x0000_s1039" type="#_x0000_t32" style="position:absolute;margin-left:286.2pt;margin-top:7.65pt;width:36pt;height:0;z-index:251642368" o:connectortype="straight">
            <v:stroke endarrow="block"/>
          </v:shape>
        </w:pict>
      </w:r>
      <w:r w:rsidR="002D3C52" w:rsidRPr="00F331F0">
        <w:rPr>
          <w:rFonts w:ascii="Arial" w:hAnsi="Arial" w:cs="Arial"/>
        </w:rPr>
        <w:tab/>
      </w:r>
      <w:r w:rsidR="002D3C52" w:rsidRPr="00F331F0">
        <w:rPr>
          <w:rFonts w:ascii="Arial" w:hAnsi="Arial" w:cs="Arial"/>
          <w:sz w:val="14"/>
          <w:szCs w:val="14"/>
        </w:rPr>
        <w:t>Да</w:t>
      </w:r>
    </w:p>
    <w:p w:rsidR="002D3C52" w:rsidRPr="00F331F0" w:rsidRDefault="000E1D6A" w:rsidP="002D3C52">
      <w:pPr>
        <w:tabs>
          <w:tab w:val="left" w:pos="2760"/>
        </w:tabs>
        <w:rPr>
          <w:rFonts w:ascii="Arial" w:hAnsi="Arial" w:cs="Arial"/>
          <w:sz w:val="14"/>
          <w:szCs w:val="14"/>
        </w:rPr>
      </w:pPr>
      <w:r w:rsidRPr="000E1D6A">
        <w:rPr>
          <w:rFonts w:ascii="Arial" w:hAnsi="Arial" w:cs="Arial"/>
        </w:rPr>
        <w:pict>
          <v:shape id="_x0000_s1044" type="#_x0000_t32" style="position:absolute;margin-left:137.7pt;margin-top:109.85pt;width:0;height:12pt;z-index:251643392" o:connectortype="straight">
            <v:stroke endarrow="block"/>
          </v:shape>
        </w:pict>
      </w:r>
      <w:r w:rsidRPr="000E1D6A">
        <w:rPr>
          <w:rFonts w:ascii="Arial" w:hAnsi="Arial" w:cs="Arial"/>
        </w:rPr>
        <w:pict>
          <v:shape id="_x0000_s1034" type="#_x0000_t202" style="position:absolute;margin-left:-9.3pt;margin-top:121.85pt;width:295.5pt;height:27pt;z-index:25164441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0E1D6A">
        <w:rPr>
          <w:rFonts w:ascii="Arial" w:hAnsi="Arial" w:cs="Arial"/>
        </w:rPr>
        <w:pict>
          <v:shape id="_x0000_s1043" type="#_x0000_t32" style="position:absolute;margin-left:137.7pt;margin-top:82.1pt;width:0;height:11.25pt;z-index:251645440" o:connectortype="straight">
            <v:stroke endarrow="block"/>
          </v:shape>
        </w:pict>
      </w:r>
      <w:r w:rsidRPr="000E1D6A">
        <w:rPr>
          <w:rFonts w:ascii="Arial" w:hAnsi="Arial" w:cs="Arial"/>
        </w:rPr>
        <w:pict>
          <v:shape id="_x0000_s1033" type="#_x0000_t202" style="position:absolute;margin-left:-9.3pt;margin-top:93.35pt;width:295.5pt;height:16.5pt;z-index:251646464">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0E1D6A">
        <w:rPr>
          <w:rFonts w:ascii="Arial" w:hAnsi="Arial" w:cs="Arial"/>
        </w:rPr>
        <w:pict>
          <v:shape id="_x0000_s1042" type="#_x0000_t32" style="position:absolute;margin-left:137.7pt;margin-top:34.85pt;width:0;height:15pt;z-index:251647488" o:connectortype="straight">
            <v:stroke endarrow="block"/>
          </v:shape>
        </w:pict>
      </w:r>
      <w:r w:rsidRPr="000E1D6A">
        <w:rPr>
          <w:rFonts w:ascii="Arial" w:hAnsi="Arial" w:cs="Arial"/>
        </w:rPr>
        <w:pict>
          <v:shape id="_x0000_s1032" type="#_x0000_t202" style="position:absolute;margin-left:-9.3pt;margin-top:48.35pt;width:295.5pt;height:33.75pt;z-index:251648512">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0E1D6A">
        <w:rPr>
          <w:rFonts w:ascii="Arial" w:hAnsi="Arial" w:cs="Arial"/>
        </w:rPr>
        <w:pict>
          <v:shape id="_x0000_s1030" type="#_x0000_t202" style="position:absolute;margin-left:-9.3pt;margin-top:14.6pt;width:295.5pt;height:20.25pt;z-index:25164953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D3C52" w:rsidRPr="00F331F0">
        <w:rPr>
          <w:rFonts w:ascii="Arial" w:hAnsi="Arial" w:cs="Arial"/>
          <w:sz w:val="14"/>
          <w:szCs w:val="14"/>
        </w:rPr>
        <w:tab/>
        <w:t>Нет</w:t>
      </w: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0E1D6A" w:rsidP="002D3C52">
      <w:pPr>
        <w:tabs>
          <w:tab w:val="left" w:pos="5925"/>
        </w:tabs>
        <w:rPr>
          <w:rFonts w:ascii="Arial" w:hAnsi="Arial" w:cs="Arial"/>
          <w:sz w:val="14"/>
          <w:szCs w:val="14"/>
        </w:rPr>
      </w:pPr>
      <w:r w:rsidRPr="000E1D6A">
        <w:rPr>
          <w:rFonts w:ascii="Arial" w:hAnsi="Arial" w:cs="Arial"/>
        </w:rPr>
        <w:pict>
          <v:shape id="_x0000_s1055" type="#_x0000_t32" style="position:absolute;margin-left:407.7pt;margin-top:17.6pt;width:0;height:134.25pt;z-index:251650560" o:connectortype="straight">
            <v:stroke endarrow="block"/>
          </v:shape>
        </w:pict>
      </w:r>
      <w:r w:rsidRPr="000E1D6A">
        <w:rPr>
          <w:rFonts w:ascii="Arial" w:hAnsi="Arial" w:cs="Arial"/>
        </w:rPr>
        <w:pict>
          <v:shape id="_x0000_s1046" type="#_x0000_t32" style="position:absolute;margin-left:286.2pt;margin-top:17.6pt;width:121.5pt;height:0;z-index:251651584" o:connectortype="straight"/>
        </w:pict>
      </w:r>
      <w:r w:rsidRPr="000E1D6A">
        <w:rPr>
          <w:rFonts w:ascii="Arial" w:hAnsi="Arial" w:cs="Arial"/>
        </w:rPr>
        <w:pict>
          <v:shape id="_x0000_s1047" type="#_x0000_t32" style="position:absolute;margin-left:137.7pt;margin-top:33.35pt;width:0;height:12pt;z-index:251652608" o:connectortype="straight">
            <v:stroke endarrow="block"/>
          </v:shape>
        </w:pict>
      </w:r>
      <w:r w:rsidRPr="000E1D6A">
        <w:rPr>
          <w:rFonts w:ascii="Arial" w:hAnsi="Arial" w:cs="Arial"/>
        </w:rPr>
        <w:pict>
          <v:shape id="_x0000_s1045" type="#_x0000_t202" style="position:absolute;margin-left:294.45pt;margin-top:6.35pt;width:31.5pt;height:13.5pt;z-index:251653632" strokecolor="white">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sidRPr="00F331F0">
        <w:rPr>
          <w:rFonts w:ascii="Arial" w:hAnsi="Arial" w:cs="Arial"/>
          <w:sz w:val="14"/>
          <w:szCs w:val="14"/>
        </w:rPr>
        <w:tab/>
      </w:r>
    </w:p>
    <w:p w:rsidR="002D3C52" w:rsidRPr="00F331F0" w:rsidRDefault="002D3C52" w:rsidP="002D3C52">
      <w:pPr>
        <w:rPr>
          <w:rFonts w:ascii="Arial" w:hAnsi="Arial" w:cs="Arial"/>
          <w:sz w:val="14"/>
          <w:szCs w:val="14"/>
        </w:rPr>
      </w:pPr>
    </w:p>
    <w:p w:rsidR="002D3C52" w:rsidRPr="00F331F0" w:rsidRDefault="000E1D6A" w:rsidP="002D3C52">
      <w:pPr>
        <w:tabs>
          <w:tab w:val="left" w:pos="2880"/>
        </w:tabs>
        <w:rPr>
          <w:rFonts w:ascii="Arial" w:hAnsi="Arial" w:cs="Arial"/>
          <w:sz w:val="14"/>
          <w:szCs w:val="14"/>
        </w:rPr>
      </w:pPr>
      <w:r w:rsidRPr="000E1D6A">
        <w:rPr>
          <w:rFonts w:ascii="Arial" w:hAnsi="Arial" w:cs="Arial"/>
        </w:rPr>
        <w:pict>
          <v:shape id="_x0000_s1035" type="#_x0000_t202" style="position:absolute;margin-left:-9.3pt;margin-top:6.8pt;width:295.5pt;height:18.45pt;z-index:25165465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0E1D6A">
        <w:rPr>
          <w:rFonts w:ascii="Arial" w:hAnsi="Arial" w:cs="Arial"/>
        </w:rPr>
        <w:pict>
          <v:shape id="_x0000_s1053" type="#_x0000_t32" style="position:absolute;margin-left:286.2pt;margin-top:110.3pt;width:15pt;height:0;flip:x;z-index:251655680" o:connectortype="straight">
            <v:stroke endarrow="block"/>
          </v:shape>
        </w:pict>
      </w:r>
      <w:r w:rsidRPr="000E1D6A">
        <w:rPr>
          <w:rFonts w:ascii="Arial" w:hAnsi="Arial" w:cs="Arial"/>
        </w:rPr>
        <w:pict>
          <v:shape id="_x0000_s1052" type="#_x0000_t32" style="position:absolute;margin-left:301.2pt;margin-top:42.8pt;width:0;height:67.5pt;z-index:251656704" o:connectortype="straight"/>
        </w:pict>
      </w:r>
      <w:r w:rsidRPr="000E1D6A">
        <w:rPr>
          <w:rFonts w:ascii="Arial" w:hAnsi="Arial" w:cs="Arial"/>
        </w:rPr>
        <w:pict>
          <v:shape id="_x0000_s1051" type="#_x0000_t32" style="position:absolute;margin-left:286.2pt;margin-top:42.8pt;width:15pt;height:0;z-index:251657728" o:connectortype="straight"/>
        </w:pict>
      </w:r>
      <w:r w:rsidRPr="000E1D6A">
        <w:rPr>
          <w:rFonts w:ascii="Arial" w:hAnsi="Arial" w:cs="Arial"/>
        </w:rPr>
        <w:pict>
          <v:shape id="_x0000_s1050" type="#_x0000_t32" style="position:absolute;margin-left:137.7pt;margin-top:88.55pt;width:0;height:12pt;z-index:251658752" o:connectortype="straight">
            <v:stroke endarrow="block"/>
          </v:shape>
        </w:pict>
      </w:r>
      <w:r w:rsidRPr="000E1D6A">
        <w:rPr>
          <w:rFonts w:ascii="Arial" w:hAnsi="Arial" w:cs="Arial"/>
        </w:rPr>
        <w:pict>
          <v:shape id="_x0000_s1029" type="#_x0000_t202" style="position:absolute;margin-left:-9.3pt;margin-top:98.3pt;width:295.5pt;height:24pt;z-index:25165977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0E1D6A">
        <w:rPr>
          <w:rFonts w:ascii="Arial" w:hAnsi="Arial" w:cs="Arial"/>
        </w:rPr>
        <w:pict>
          <v:shape id="_x0000_s1049" type="#_x0000_t32" style="position:absolute;margin-left:137.7pt;margin-top:54.8pt;width:0;height:12pt;z-index:251660800" o:connectortype="straight">
            <v:stroke endarrow="block"/>
          </v:shape>
        </w:pict>
      </w:r>
      <w:r w:rsidRPr="000E1D6A">
        <w:rPr>
          <w:rFonts w:ascii="Arial" w:hAnsi="Arial" w:cs="Arial"/>
        </w:rPr>
        <w:pict>
          <v:shape id="_x0000_s1048" type="#_x0000_t32" style="position:absolute;margin-left:137.7pt;margin-top:20.3pt;width:0;height:12pt;z-index:251661824" o:connectortype="straight">
            <v:stroke endarrow="block"/>
          </v:shape>
        </w:pict>
      </w:r>
      <w:r w:rsidRPr="000E1D6A">
        <w:rPr>
          <w:rFonts w:ascii="Arial" w:hAnsi="Arial" w:cs="Arial"/>
        </w:rPr>
        <w:pict>
          <v:shape id="_x0000_s1037" type="#_x0000_t202" style="position:absolute;margin-left:-9.3pt;margin-top:64.55pt;width:295.5pt;height:24pt;z-index:251662848">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0E1D6A">
        <w:rPr>
          <w:rFonts w:ascii="Arial" w:hAnsi="Arial" w:cs="Arial"/>
        </w:rPr>
        <w:pict>
          <v:shape id="_x0000_s1036" type="#_x0000_t202" style="position:absolute;margin-left:-9.3pt;margin-top:30.8pt;width:295.5pt;height:24pt;z-index:251663872">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D3C52" w:rsidRPr="00F331F0">
        <w:rPr>
          <w:rFonts w:ascii="Arial" w:hAnsi="Arial" w:cs="Arial"/>
          <w:sz w:val="14"/>
          <w:szCs w:val="14"/>
        </w:rPr>
        <w:tab/>
        <w:t>Да</w:t>
      </w:r>
    </w:p>
    <w:p w:rsidR="002D3C52" w:rsidRPr="00F331F0" w:rsidRDefault="002D3C52" w:rsidP="002D3C52">
      <w:pPr>
        <w:tabs>
          <w:tab w:val="left" w:pos="5835"/>
        </w:tabs>
        <w:spacing w:after="0"/>
        <w:rPr>
          <w:rFonts w:ascii="Arial" w:hAnsi="Arial" w:cs="Arial"/>
          <w:sz w:val="14"/>
          <w:szCs w:val="14"/>
        </w:rPr>
      </w:pPr>
      <w:r w:rsidRPr="00F331F0">
        <w:rPr>
          <w:rFonts w:ascii="Arial" w:hAnsi="Arial" w:cs="Arial"/>
          <w:sz w:val="14"/>
          <w:szCs w:val="14"/>
        </w:rPr>
        <w:tab/>
      </w:r>
    </w:p>
    <w:p w:rsidR="002D3C52" w:rsidRPr="00F331F0" w:rsidRDefault="000E1D6A" w:rsidP="002D3C52">
      <w:pPr>
        <w:tabs>
          <w:tab w:val="left" w:pos="5835"/>
        </w:tabs>
        <w:rPr>
          <w:rFonts w:ascii="Arial" w:hAnsi="Arial" w:cs="Arial"/>
          <w:sz w:val="14"/>
          <w:szCs w:val="14"/>
        </w:rPr>
      </w:pPr>
      <w:r w:rsidRPr="000E1D6A">
        <w:rPr>
          <w:rFonts w:ascii="Arial" w:hAnsi="Arial" w:cs="Arial"/>
        </w:rPr>
        <w:pict>
          <v:shape id="_x0000_s1054" type="#_x0000_t202" style="position:absolute;margin-left:337.95pt;margin-top:84.8pt;width:135pt;height:45pt;z-index:25166489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0E1D6A">
        <w:rPr>
          <w:rFonts w:ascii="Arial" w:hAnsi="Arial" w:cs="Arial"/>
        </w:rPr>
        <w:pict>
          <v:shape id="_x0000_s1031" type="#_x0000_t202" style="position:absolute;margin-left:-9.3pt;margin-top:109.55pt;width:295.5pt;height:20.25pt;z-index:251665920">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0E1D6A">
        <w:rPr>
          <w:rFonts w:ascii="Arial" w:hAnsi="Arial" w:cs="Arial"/>
        </w:rPr>
        <w:pict>
          <v:shape id="_x0000_s1026" type="#_x0000_t202" style="position:absolute;margin-left:137.7pt;margin-top:26.3pt;width:29.25pt;height:15.75pt;z-index:251666944" stroked="f">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Нет</w:t>
                  </w:r>
                </w:p>
              </w:txbxContent>
            </v:textbox>
          </v:shape>
        </w:pict>
      </w:r>
      <w:r w:rsidR="002D3C52" w:rsidRPr="00F331F0">
        <w:rPr>
          <w:rFonts w:ascii="Arial" w:hAnsi="Arial" w:cs="Arial"/>
          <w:sz w:val="14"/>
          <w:szCs w:val="14"/>
        </w:rPr>
        <w:tab/>
        <w:t>Да</w:t>
      </w: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2D3C52" w:rsidP="002D3C52">
      <w:pPr>
        <w:rPr>
          <w:rFonts w:ascii="Arial" w:hAnsi="Arial" w:cs="Arial"/>
          <w:sz w:val="14"/>
          <w:szCs w:val="14"/>
        </w:rPr>
      </w:pPr>
    </w:p>
    <w:p w:rsidR="002D3C52" w:rsidRPr="00F331F0" w:rsidRDefault="000E1D6A" w:rsidP="002D3C52">
      <w:pPr>
        <w:rPr>
          <w:rFonts w:ascii="Arial" w:hAnsi="Arial" w:cs="Arial"/>
          <w:sz w:val="14"/>
          <w:szCs w:val="14"/>
        </w:rPr>
      </w:pPr>
      <w:r w:rsidRPr="000E1D6A">
        <w:rPr>
          <w:rFonts w:ascii="Arial" w:hAnsi="Arial" w:cs="Arial"/>
        </w:rPr>
        <w:pict>
          <v:shape id="_x0000_s1057" type="#_x0000_t32" style="position:absolute;margin-left:137.7pt;margin-top:16.75pt;width:0;height:15.75pt;z-index:251667968" o:connectortype="straight">
            <v:stroke endarrow="block"/>
          </v:shape>
        </w:pict>
      </w:r>
    </w:p>
    <w:p w:rsidR="002D3C52" w:rsidRPr="00F331F0" w:rsidRDefault="002D3C52" w:rsidP="002D3C52">
      <w:pPr>
        <w:tabs>
          <w:tab w:val="left" w:pos="6195"/>
        </w:tabs>
        <w:spacing w:after="0"/>
        <w:rPr>
          <w:rFonts w:ascii="Arial" w:hAnsi="Arial" w:cs="Arial"/>
          <w:sz w:val="14"/>
          <w:szCs w:val="14"/>
        </w:rPr>
      </w:pPr>
      <w:r w:rsidRPr="00F331F0">
        <w:rPr>
          <w:rFonts w:ascii="Arial" w:hAnsi="Arial" w:cs="Arial"/>
          <w:sz w:val="14"/>
          <w:szCs w:val="14"/>
        </w:rPr>
        <w:tab/>
      </w:r>
    </w:p>
    <w:p w:rsidR="002D3C52" w:rsidRPr="00F331F0" w:rsidRDefault="000E1D6A" w:rsidP="002D3C52">
      <w:pPr>
        <w:tabs>
          <w:tab w:val="left" w:pos="6195"/>
        </w:tabs>
        <w:rPr>
          <w:rFonts w:ascii="Arial" w:hAnsi="Arial" w:cs="Arial"/>
          <w:sz w:val="14"/>
          <w:szCs w:val="14"/>
        </w:rPr>
      </w:pPr>
      <w:r w:rsidRPr="000E1D6A">
        <w:rPr>
          <w:rFonts w:ascii="Arial" w:hAnsi="Arial" w:cs="Arial"/>
        </w:rPr>
        <w:pict>
          <v:shape id="_x0000_s1056" type="#_x0000_t32" style="position:absolute;margin-left:286.2pt;margin-top:12.25pt;width:51.75pt;height:0;z-index:251668992" o:connectortype="straight">
            <v:stroke endarrow="block"/>
          </v:shape>
        </w:pict>
      </w:r>
      <w:r w:rsidR="002D3C52" w:rsidRPr="00F331F0">
        <w:rPr>
          <w:rFonts w:ascii="Arial" w:hAnsi="Arial" w:cs="Arial"/>
          <w:sz w:val="14"/>
          <w:szCs w:val="14"/>
        </w:rPr>
        <w:tab/>
        <w:t>Да</w:t>
      </w:r>
    </w:p>
    <w:p w:rsidR="002D3C52" w:rsidRPr="00F331F0" w:rsidRDefault="000E1D6A" w:rsidP="002D3C52">
      <w:pPr>
        <w:tabs>
          <w:tab w:val="left" w:pos="2955"/>
        </w:tabs>
        <w:spacing w:after="0"/>
        <w:rPr>
          <w:rFonts w:ascii="Arial" w:hAnsi="Arial" w:cs="Arial"/>
          <w:sz w:val="14"/>
          <w:szCs w:val="14"/>
        </w:rPr>
      </w:pPr>
      <w:r w:rsidRPr="000E1D6A">
        <w:rPr>
          <w:rFonts w:ascii="Arial" w:hAnsi="Arial" w:cs="Arial"/>
        </w:rPr>
        <w:pict>
          <v:shape id="_x0000_s1066" type="#_x0000_t32" style="position:absolute;margin-left:372.45pt;margin-top:5pt;width:0;height:100.85pt;z-index:251670016" o:connectortype="straight">
            <v:stroke endarrow="block"/>
          </v:shape>
        </w:pict>
      </w:r>
      <w:r w:rsidRPr="000E1D6A">
        <w:rPr>
          <w:rFonts w:ascii="Arial" w:hAnsi="Arial" w:cs="Arial"/>
        </w:rPr>
        <w:pict>
          <v:shape id="_x0000_s1059" type="#_x0000_t32" style="position:absolute;margin-left:137.7pt;margin-top:5pt;width:0;height:19.5pt;z-index:251671040" o:connectortype="straight">
            <v:stroke endarrow="block"/>
          </v:shape>
        </w:pict>
      </w:r>
      <w:r w:rsidR="002D3C52" w:rsidRPr="00F331F0">
        <w:rPr>
          <w:rFonts w:ascii="Arial" w:hAnsi="Arial" w:cs="Arial"/>
          <w:sz w:val="14"/>
          <w:szCs w:val="14"/>
        </w:rPr>
        <w:tab/>
      </w:r>
    </w:p>
    <w:p w:rsidR="002D3C52" w:rsidRPr="00F331F0" w:rsidRDefault="000E1D6A" w:rsidP="002D3C52">
      <w:pPr>
        <w:tabs>
          <w:tab w:val="left" w:pos="2955"/>
        </w:tabs>
        <w:rPr>
          <w:rFonts w:ascii="Arial" w:hAnsi="Arial" w:cs="Arial"/>
          <w:sz w:val="14"/>
          <w:szCs w:val="14"/>
        </w:rPr>
      </w:pPr>
      <w:r w:rsidRPr="000E1D6A">
        <w:rPr>
          <w:rFonts w:ascii="Arial" w:hAnsi="Arial" w:cs="Arial"/>
        </w:rPr>
        <w:pict>
          <v:shape id="_x0000_s1063" type="#_x0000_t32" style="position:absolute;margin-left:211.95pt;margin-top:77.6pt;width:0;height:15pt;z-index:251672064" o:connectortype="straight">
            <v:stroke endarrow="block"/>
          </v:shape>
        </w:pict>
      </w:r>
      <w:r w:rsidRPr="000E1D6A">
        <w:rPr>
          <w:rFonts w:ascii="Arial" w:hAnsi="Arial" w:cs="Arial"/>
        </w:rPr>
        <w:pict>
          <v:shape id="_x0000_s1065" type="#_x0000_t32" style="position:absolute;margin-left:211.95pt;margin-top:160.35pt;width:0;height:16.5pt;z-index:251673088" o:connectortype="straight">
            <v:stroke endarrow="block"/>
          </v:shape>
        </w:pict>
      </w:r>
      <w:r w:rsidRPr="000E1D6A">
        <w:rPr>
          <w:rFonts w:ascii="Arial" w:hAnsi="Arial" w:cs="Arial"/>
        </w:rPr>
        <w:pict>
          <v:shape id="_x0000_s1064" type="#_x0000_t32" style="position:absolute;margin-left:211.95pt;margin-top:126.6pt;width:0;height:13.5pt;z-index:251674112" o:connectortype="straight">
            <v:stroke endarrow="block"/>
          </v:shape>
        </w:pict>
      </w:r>
      <w:r w:rsidRPr="000E1D6A">
        <w:rPr>
          <w:rFonts w:ascii="Arial" w:hAnsi="Arial" w:cs="Arial"/>
        </w:rPr>
        <w:pict>
          <v:shape id="_x0000_s1061" type="#_x0000_t202" style="position:absolute;margin-left:90.45pt;margin-top:140.1pt;width:295.5pt;height:20.25pt;z-index:251675136">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0E1D6A">
        <w:rPr>
          <w:rFonts w:ascii="Arial" w:hAnsi="Arial" w:cs="Arial"/>
        </w:rPr>
        <w:pict>
          <v:shape id="_x0000_s1060" type="#_x0000_t202" style="position:absolute;margin-left:90.45pt;margin-top:96.6pt;width:295.5pt;height:28.5pt;z-index:251676160">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0E1D6A">
        <w:rPr>
          <w:rFonts w:ascii="Arial" w:hAnsi="Arial" w:cs="Arial"/>
        </w:rPr>
        <w:pict>
          <v:shape id="_x0000_s1062" type="#_x0000_t202" style="position:absolute;margin-left:90.45pt;margin-top:176.85pt;width:295.5pt;height:20.25pt;z-index:251677184">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0E1D6A">
        <w:rPr>
          <w:rFonts w:ascii="Arial" w:hAnsi="Arial" w:cs="Arial"/>
        </w:rPr>
        <w:pict>
          <v:shape id="_x0000_s1058" type="#_x0000_t202" style="position:absolute;margin-left:-9.3pt;margin-top:15.25pt;width:295.5pt;height:62.35pt;z-index:251678208">
            <v:textbox>
              <w:txbxContent>
                <w:p w:rsidR="006B6C54" w:rsidRDefault="006B6C54"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D3C52" w:rsidRPr="00F331F0">
        <w:rPr>
          <w:rFonts w:ascii="Arial" w:hAnsi="Arial" w:cs="Arial"/>
          <w:sz w:val="14"/>
          <w:szCs w:val="14"/>
        </w:rPr>
        <w:tab/>
        <w:t>Нет</w:t>
      </w:r>
    </w:p>
    <w:p w:rsidR="002D3C52" w:rsidRPr="00F331F0" w:rsidRDefault="002D3C52" w:rsidP="002D3C52">
      <w:pPr>
        <w:widowControl w:val="0"/>
        <w:autoSpaceDE w:val="0"/>
        <w:autoSpaceDN w:val="0"/>
        <w:adjustRightInd w:val="0"/>
        <w:spacing w:after="0" w:line="240" w:lineRule="auto"/>
        <w:ind w:firstLine="567"/>
        <w:jc w:val="center"/>
        <w:rPr>
          <w:rFonts w:ascii="Arial" w:hAnsi="Arial" w:cs="Arial"/>
          <w:sz w:val="24"/>
          <w:szCs w:val="24"/>
        </w:rPr>
      </w:pPr>
    </w:p>
    <w:p w:rsidR="002D3C52" w:rsidRPr="00F331F0" w:rsidRDefault="002D3C52" w:rsidP="002D3C52">
      <w:pPr>
        <w:spacing w:after="0" w:line="240" w:lineRule="auto"/>
        <w:jc w:val="center"/>
        <w:rPr>
          <w:rFonts w:ascii="Arial" w:eastAsia="Times New Roman" w:hAnsi="Arial" w:cs="Arial"/>
          <w:b/>
          <w:color w:val="000000"/>
          <w:sz w:val="24"/>
          <w:szCs w:val="28"/>
          <w:lang w:bidi="ru-RU"/>
        </w:rPr>
      </w:pPr>
    </w:p>
    <w:p w:rsidR="002D3C52" w:rsidRPr="00F331F0" w:rsidRDefault="002D3C52" w:rsidP="002D3C52">
      <w:pPr>
        <w:spacing w:after="0" w:line="240" w:lineRule="auto"/>
        <w:jc w:val="center"/>
        <w:rPr>
          <w:rFonts w:ascii="Arial" w:eastAsia="Arial Unicode MS" w:hAnsi="Arial" w:cs="Arial"/>
          <w:color w:val="000000"/>
          <w:sz w:val="24"/>
          <w:szCs w:val="28"/>
          <w:lang w:bidi="ru-RU"/>
        </w:rPr>
      </w:pPr>
    </w:p>
    <w:p w:rsidR="002D3C52" w:rsidRPr="00F331F0" w:rsidRDefault="002D3C52" w:rsidP="007E0477">
      <w:pPr>
        <w:rPr>
          <w:rFonts w:ascii="Arial" w:eastAsia="Arial Unicode MS" w:hAnsi="Arial" w:cs="Arial"/>
          <w:color w:val="000000"/>
          <w:sz w:val="28"/>
          <w:szCs w:val="28"/>
          <w:lang w:bidi="ru-RU"/>
        </w:rPr>
      </w:pPr>
    </w:p>
    <w:sectPr w:rsidR="002D3C52" w:rsidRPr="00F331F0" w:rsidSect="002D3C52">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B5" w:rsidRDefault="006008B5" w:rsidP="00FC4B6A">
      <w:pPr>
        <w:spacing w:after="0" w:line="240" w:lineRule="auto"/>
      </w:pPr>
      <w:r>
        <w:separator/>
      </w:r>
    </w:p>
  </w:endnote>
  <w:endnote w:type="continuationSeparator" w:id="0">
    <w:p w:rsidR="006008B5" w:rsidRDefault="006008B5"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B5" w:rsidRDefault="006008B5" w:rsidP="00FC4B6A">
      <w:pPr>
        <w:spacing w:after="0" w:line="240" w:lineRule="auto"/>
      </w:pPr>
      <w:r>
        <w:separator/>
      </w:r>
    </w:p>
  </w:footnote>
  <w:footnote w:type="continuationSeparator" w:id="0">
    <w:p w:rsidR="006008B5" w:rsidRDefault="006008B5" w:rsidP="00FC4B6A">
      <w:pPr>
        <w:spacing w:after="0" w:line="240" w:lineRule="auto"/>
      </w:pPr>
      <w:r>
        <w:continuationSeparator/>
      </w:r>
    </w:p>
  </w:footnote>
  <w:footnote w:id="1">
    <w:p w:rsidR="006B6C54" w:rsidRPr="00AF2A40" w:rsidRDefault="006B6C54"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28"/>
      <w:docPartObj>
        <w:docPartGallery w:val="Page Numbers (Top of Page)"/>
        <w:docPartUnique/>
      </w:docPartObj>
    </w:sdtPr>
    <w:sdtContent>
      <w:p w:rsidR="006B6C54" w:rsidRDefault="006B6C54">
        <w:pPr>
          <w:pStyle w:val="a7"/>
          <w:jc w:val="center"/>
        </w:pPr>
        <w:fldSimple w:instr=" PAGE   \* MERGEFORMAT ">
          <w:r>
            <w:rPr>
              <w:noProof/>
            </w:rPr>
            <w:t>2</w:t>
          </w:r>
        </w:fldSimple>
      </w:p>
    </w:sdtContent>
  </w:sdt>
  <w:p w:rsidR="006B6C54" w:rsidRDefault="006B6C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6"/>
  </w:num>
  <w:num w:numId="4">
    <w:abstractNumId w:val="22"/>
  </w:num>
  <w:num w:numId="5">
    <w:abstractNumId w:val="23"/>
  </w:num>
  <w:num w:numId="6">
    <w:abstractNumId w:val="25"/>
  </w:num>
  <w:num w:numId="7">
    <w:abstractNumId w:val="12"/>
  </w:num>
  <w:num w:numId="8">
    <w:abstractNumId w:val="30"/>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1"/>
  </w:num>
  <w:num w:numId="17">
    <w:abstractNumId w:val="17"/>
  </w:num>
  <w:num w:numId="18">
    <w:abstractNumId w:val="8"/>
  </w:num>
  <w:num w:numId="19">
    <w:abstractNumId w:val="29"/>
  </w:num>
  <w:num w:numId="20">
    <w:abstractNumId w:val="2"/>
  </w:num>
  <w:num w:numId="21">
    <w:abstractNumId w:val="26"/>
  </w:num>
  <w:num w:numId="22">
    <w:abstractNumId w:val="24"/>
  </w:num>
  <w:num w:numId="23">
    <w:abstractNumId w:val="27"/>
  </w:num>
  <w:num w:numId="2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4B6A"/>
    <w:rsid w:val="00006360"/>
    <w:rsid w:val="00045296"/>
    <w:rsid w:val="000B5E23"/>
    <w:rsid w:val="000C6E5D"/>
    <w:rsid w:val="000E1D6A"/>
    <w:rsid w:val="000E59C8"/>
    <w:rsid w:val="000F2400"/>
    <w:rsid w:val="00117241"/>
    <w:rsid w:val="0013695A"/>
    <w:rsid w:val="00155AB9"/>
    <w:rsid w:val="001A7C0B"/>
    <w:rsid w:val="001B16F0"/>
    <w:rsid w:val="001F4F50"/>
    <w:rsid w:val="0022715E"/>
    <w:rsid w:val="00250C0D"/>
    <w:rsid w:val="00261247"/>
    <w:rsid w:val="0029037D"/>
    <w:rsid w:val="002B176E"/>
    <w:rsid w:val="002B6D7D"/>
    <w:rsid w:val="002C672C"/>
    <w:rsid w:val="002D3C52"/>
    <w:rsid w:val="0030319E"/>
    <w:rsid w:val="00307028"/>
    <w:rsid w:val="00312D64"/>
    <w:rsid w:val="00333B15"/>
    <w:rsid w:val="003E4CED"/>
    <w:rsid w:val="0047610A"/>
    <w:rsid w:val="00480340"/>
    <w:rsid w:val="004A11CC"/>
    <w:rsid w:val="004B191C"/>
    <w:rsid w:val="004B288D"/>
    <w:rsid w:val="004F46A7"/>
    <w:rsid w:val="005571B1"/>
    <w:rsid w:val="00571353"/>
    <w:rsid w:val="00572365"/>
    <w:rsid w:val="005742F0"/>
    <w:rsid w:val="00574494"/>
    <w:rsid w:val="005D0346"/>
    <w:rsid w:val="005F0639"/>
    <w:rsid w:val="006008B5"/>
    <w:rsid w:val="0062372E"/>
    <w:rsid w:val="00686319"/>
    <w:rsid w:val="006B691D"/>
    <w:rsid w:val="006B6C54"/>
    <w:rsid w:val="006C7051"/>
    <w:rsid w:val="006E2D97"/>
    <w:rsid w:val="00702481"/>
    <w:rsid w:val="00734B13"/>
    <w:rsid w:val="0074430D"/>
    <w:rsid w:val="007B78FC"/>
    <w:rsid w:val="007C6039"/>
    <w:rsid w:val="007D1A8E"/>
    <w:rsid w:val="007E0477"/>
    <w:rsid w:val="008376D5"/>
    <w:rsid w:val="00854800"/>
    <w:rsid w:val="00872DC2"/>
    <w:rsid w:val="00885B44"/>
    <w:rsid w:val="00886527"/>
    <w:rsid w:val="008A46FA"/>
    <w:rsid w:val="008D10C0"/>
    <w:rsid w:val="008F576A"/>
    <w:rsid w:val="00935972"/>
    <w:rsid w:val="009720A7"/>
    <w:rsid w:val="009F064B"/>
    <w:rsid w:val="00A416A2"/>
    <w:rsid w:val="00A51A5C"/>
    <w:rsid w:val="00A80816"/>
    <w:rsid w:val="00AB12F9"/>
    <w:rsid w:val="00AE2FF2"/>
    <w:rsid w:val="00B17E25"/>
    <w:rsid w:val="00B23231"/>
    <w:rsid w:val="00B23482"/>
    <w:rsid w:val="00B41DC3"/>
    <w:rsid w:val="00B57913"/>
    <w:rsid w:val="00B65BE2"/>
    <w:rsid w:val="00B83C52"/>
    <w:rsid w:val="00BA39DF"/>
    <w:rsid w:val="00C45F62"/>
    <w:rsid w:val="00C547A3"/>
    <w:rsid w:val="00CD3E09"/>
    <w:rsid w:val="00D75C9E"/>
    <w:rsid w:val="00D84D9D"/>
    <w:rsid w:val="00D91175"/>
    <w:rsid w:val="00DD75B6"/>
    <w:rsid w:val="00DE0E78"/>
    <w:rsid w:val="00E21EE4"/>
    <w:rsid w:val="00E26666"/>
    <w:rsid w:val="00E34DE8"/>
    <w:rsid w:val="00E43B10"/>
    <w:rsid w:val="00E7160A"/>
    <w:rsid w:val="00E9337E"/>
    <w:rsid w:val="00EB4DE8"/>
    <w:rsid w:val="00ED6208"/>
    <w:rsid w:val="00EF5A14"/>
    <w:rsid w:val="00F3295B"/>
    <w:rsid w:val="00F331F0"/>
    <w:rsid w:val="00F74F02"/>
    <w:rsid w:val="00F911F2"/>
    <w:rsid w:val="00FA53BC"/>
    <w:rsid w:val="00FB5BEB"/>
    <w:rsid w:val="00FC4B6A"/>
    <w:rsid w:val="00FC55AD"/>
    <w:rsid w:val="00FD5B5A"/>
    <w:rsid w:val="00FE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3" type="connector" idref="#_x0000_s1044"/>
        <o:r id="V:Rule24" type="connector" idref="#_x0000_s1055"/>
        <o:r id="V:Rule25" type="connector" idref="#_x0000_s1041"/>
        <o:r id="V:Rule26" type="connector" idref="#_x0000_s1043"/>
        <o:r id="V:Rule27" type="connector" idref="#_x0000_s1056"/>
        <o:r id="V:Rule28" type="connector" idref="#_x0000_s1059"/>
        <o:r id="V:Rule29" type="connector" idref="#_x0000_s1049"/>
        <o:r id="V:Rule30" type="connector" idref="#_x0000_s1040"/>
        <o:r id="V:Rule31" type="connector" idref="#_x0000_s1046"/>
        <o:r id="V:Rule32" type="connector" idref="#_x0000_s1065"/>
        <o:r id="V:Rule33" type="connector" idref="#_x0000_s1052"/>
        <o:r id="V:Rule34" type="connector" idref="#_x0000_s1042"/>
        <o:r id="V:Rule35" type="connector" idref="#_x0000_s1063"/>
        <o:r id="V:Rule36" type="connector" idref="#_x0000_s1051"/>
        <o:r id="V:Rule37" type="connector" idref="#_x0000_s1053"/>
        <o:r id="V:Rule38" type="connector" idref="#_x0000_s1047"/>
        <o:r id="V:Rule39" type="connector" idref="#_x0000_s1048"/>
        <o:r id="V:Rule40" type="connector" idref="#_x0000_s1066"/>
        <o:r id="V:Rule41" type="connector" idref="#_x0000_s1039"/>
        <o:r id="V:Rule42" type="connector" idref="#_x0000_s1064"/>
        <o:r id="V:Rule43" type="connector" idref="#_x0000_s1057"/>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78357127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ABBB9AEF1D46FE192AFB0D1A46A64E97E8A52004DB5CCCCC9CB776407039FCED3C8817711CAD40F25BB47FDAF3ED40D18515265D61zB42M" TargetMode="External"/><Relationship Id="rId18" Type="http://schemas.openxmlformats.org/officeDocument/2006/relationships/hyperlink" Target="consultantplus://offline/ref=ABBB9AEF1D46FE192AFB0D1A46A64E97E8A52004DB5CCCCC9CB776407039FCED3C88177215AB40F25BB47FDAF3ED40D18515265D61zB42M" TargetMode="External"/><Relationship Id="rId26" Type="http://schemas.openxmlformats.org/officeDocument/2006/relationships/hyperlink" Target="consultantplus://offline/ref=ABBB9AEF1D46FE192AFB0D1A46A64E97EFAC2F00DA59CCCC9CB776407039FCED3C88177514A848A20CFB7E86B4B953D2811524587DB28782zC4BM" TargetMode="External"/><Relationship Id="rId3" Type="http://schemas.openxmlformats.org/officeDocument/2006/relationships/settings" Target="settings.xml"/><Relationship Id="rId21" Type="http://schemas.openxmlformats.org/officeDocument/2006/relationships/hyperlink" Target="http://www.consultant.ru/document/cons_doc_LAW_422430/d03f218475a9847f0ba021c505f5ab5446e5c6f4/"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494E8110ED5C5E1CF4669493BC312554E07B200710DBACB5A565C9077ECCEB789B47A772261CA0B60D70C917010D8CF2C8EB3E7B2CBAB058LDrBM" TargetMode="External"/><Relationship Id="rId17" Type="http://schemas.openxmlformats.org/officeDocument/2006/relationships/hyperlink" Target="consultantplus://offline/ref=ABBB9AEF1D46FE192AFB0D1A46A64E97E8A52004DB5CCCCC9CB776407039FCED3C88177211AA40F25BB47FDAF3ED40D18515265D61zB42M" TargetMode="External"/><Relationship Id="rId25" Type="http://schemas.openxmlformats.org/officeDocument/2006/relationships/hyperlink" Target="consultantplus://offline/ref=ABBB9AEF1D46FE192AFB0D1A46A64E97E8A52004D55ACCCC9CB776407039FCED2E884F7917A955A60FEE28D7F2zE4EM" TargetMode="External"/><Relationship Id="rId2" Type="http://schemas.openxmlformats.org/officeDocument/2006/relationships/styles" Target="styles.xml"/><Relationship Id="rId16" Type="http://schemas.openxmlformats.org/officeDocument/2006/relationships/hyperlink" Target="consultantplus://offline/ref=ABBB9AEF1D46FE192AFB0D1A46A64E97E8A52004DB5CCCCC9CB776407039FCED3C88177514A14EAD5EA16E82FDEF5FCF800E3A5F63B2z845M" TargetMode="External"/><Relationship Id="rId20" Type="http://schemas.openxmlformats.org/officeDocument/2006/relationships/hyperlink" Target="consultantplus://offline/ref=ABBB9AEF1D46FE192AFB0D1A46A64E97E8A52004DB5CCCCC9CB776407039FCED3C88177216A840F25BB47FDAF3ED40D18515265D61zB42M"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ABBB9AEF1D46FE192AFB0D1A46A64E97E8A52004DB5CCCCC9CB776407039FCED3C88177513A842AD5EA16E82FDEF5FCF800E3A5F63B2z845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BBB9AEF1D46FE192AFB0D1A46A64E97E8A52004DB57CCCC9CB776407039FCED3C88177613A143AD5EA16E82FDEF5FCF800E3A5F63B2z845M" TargetMode="External"/><Relationship Id="rId23" Type="http://schemas.openxmlformats.org/officeDocument/2006/relationships/hyperlink" Target="consultantplus://offline/ref=ABBB9AEF1D46FE192AFB0D1A46A64E97E8A52004DB5CCCCC9CB776407039FCED3C8817711CAD40F25BB47FDAF3ED40D18515265D61zB42M"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ABBB9AEF1D46FE192AFB0D1A46A64E97E8A52004DB5CCCCC9CB776407039FCED3C88177215A940F25BB47FDAF3ED40D18515265D61zB42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ABBB9AEF1D46FE192AFB0D1A46A64E97E8A52004DB5CCCCC9CB776407039FCED3C88177514A14EAD5EA16E82FDEF5FCF800E3A5F63B2z845M" TargetMode="External"/><Relationship Id="rId22" Type="http://schemas.openxmlformats.org/officeDocument/2006/relationships/hyperlink" Target="consultantplus://offline/ref=ABBB9AEF1D46FE192AFB0D1A46A64E97EDAD2600DF5BCCCC9CB776407039FCED3C88177514A84BA70AFB7E86B4B953D2811524587DB28782zC4BM" TargetMode="External"/><Relationship Id="rId27" Type="http://schemas.openxmlformats.org/officeDocument/2006/relationships/hyperlink" Target="consultantplus://offline/ref=ABBB9AEF1D46FE192AFB0D1A46A64E97EFAC2F00DA59CCCC9CB776407039FCED3C88177514A84AA502FB7E86B4B953D2811524587DB28782zC4B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36</Pages>
  <Words>13999</Words>
  <Characters>79800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ZEMEL</cp:lastModifiedBy>
  <cp:revision>30</cp:revision>
  <cp:lastPrinted>2023-02-21T04:36:00Z</cp:lastPrinted>
  <dcterms:created xsi:type="dcterms:W3CDTF">2022-05-31T12:15:00Z</dcterms:created>
  <dcterms:modified xsi:type="dcterms:W3CDTF">2023-02-21T04:42:00Z</dcterms:modified>
</cp:coreProperties>
</file>