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32" w:rsidRPr="0047050D" w:rsidRDefault="001E5432" w:rsidP="00F206D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45"/>
          <w:szCs w:val="45"/>
          <w:lang w:eastAsia="ru-RU"/>
        </w:rPr>
      </w:pPr>
      <w:r w:rsidRPr="0047050D">
        <w:rPr>
          <w:rFonts w:ascii="Arial" w:hAnsi="Arial" w:cs="Arial"/>
          <w:color w:val="000000" w:themeColor="text1"/>
          <w:sz w:val="39"/>
          <w:szCs w:val="39"/>
          <w:highlight w:val="green"/>
          <w:shd w:val="clear" w:color="auto" w:fill="5D976D"/>
        </w:rPr>
        <w:t xml:space="preserve">Департамент промышленности и энергетики </w:t>
      </w:r>
      <w:proofErr w:type="spellStart"/>
      <w:r w:rsidRPr="0047050D">
        <w:rPr>
          <w:rFonts w:ascii="Arial" w:hAnsi="Arial" w:cs="Arial"/>
          <w:color w:val="000000" w:themeColor="text1"/>
          <w:sz w:val="39"/>
          <w:szCs w:val="39"/>
          <w:highlight w:val="green"/>
          <w:shd w:val="clear" w:color="auto" w:fill="5D976D"/>
        </w:rPr>
        <w:t>АдминистрацииТомской</w:t>
      </w:r>
      <w:proofErr w:type="spellEnd"/>
      <w:r w:rsidRPr="0047050D">
        <w:rPr>
          <w:rFonts w:ascii="Arial" w:hAnsi="Arial" w:cs="Arial"/>
          <w:color w:val="000000" w:themeColor="text1"/>
          <w:sz w:val="39"/>
          <w:szCs w:val="39"/>
          <w:highlight w:val="green"/>
          <w:shd w:val="clear" w:color="auto" w:fill="5D976D"/>
        </w:rPr>
        <w:t xml:space="preserve"> области</w:t>
      </w:r>
    </w:p>
    <w:p w:rsidR="001E5432" w:rsidRDefault="001E5432" w:rsidP="001E543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36"/>
          <w:szCs w:val="36"/>
          <w:lang w:eastAsia="ru-RU"/>
        </w:rPr>
      </w:pPr>
    </w:p>
    <w:p w:rsidR="00F206DA" w:rsidRPr="00F206DA" w:rsidRDefault="00F206DA" w:rsidP="001E543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proofErr w:type="gramStart"/>
      <w:r w:rsidRPr="00F206DA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(размещено на сайте</w:t>
      </w:r>
      <w:proofErr w:type="gramEnd"/>
    </w:p>
    <w:p w:rsidR="001E5432" w:rsidRPr="0047050D" w:rsidRDefault="001E5432" w:rsidP="001E543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proofErr w:type="gramStart"/>
      <w:r w:rsidRPr="0047050D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https://depenerg.tomsk.gov.ru/sotsialnaja-gazifikatsija</w:t>
      </w:r>
      <w:r w:rsidR="00F206DA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)</w:t>
      </w:r>
      <w:proofErr w:type="gramEnd"/>
    </w:p>
    <w:p w:rsidR="001E5432" w:rsidRDefault="001E5432" w:rsidP="001E543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45"/>
          <w:szCs w:val="45"/>
          <w:lang w:eastAsia="ru-RU"/>
        </w:rPr>
      </w:pPr>
    </w:p>
    <w:p w:rsidR="001E5432" w:rsidRPr="0047050D" w:rsidRDefault="001E5432" w:rsidP="001E543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45"/>
          <w:szCs w:val="45"/>
          <w:lang w:eastAsia="ru-RU"/>
        </w:rPr>
      </w:pPr>
      <w:r w:rsidRPr="001E5432">
        <w:rPr>
          <w:rFonts w:ascii="Arial" w:eastAsia="Times New Roman" w:hAnsi="Arial" w:cs="Arial"/>
          <w:color w:val="000000" w:themeColor="text1"/>
          <w:sz w:val="45"/>
          <w:szCs w:val="45"/>
          <w:lang w:eastAsia="ru-RU"/>
        </w:rPr>
        <w:t>Социальная газификация</w:t>
      </w:r>
      <w:bookmarkStart w:id="0" w:name="_GoBack"/>
      <w:bookmarkEnd w:id="0"/>
    </w:p>
    <w:p w:rsidR="001E5432" w:rsidRPr="001E5432" w:rsidRDefault="001E5432" w:rsidP="001E543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45"/>
          <w:szCs w:val="45"/>
          <w:lang w:eastAsia="ru-RU"/>
        </w:rPr>
      </w:pPr>
    </w:p>
    <w:p w:rsidR="001E5432" w:rsidRPr="001E5432" w:rsidRDefault="001E5432" w:rsidP="001E5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E543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Информация для жителей Томской области по вопросу </w:t>
      </w:r>
      <w:proofErr w:type="spellStart"/>
      <w:r w:rsidRPr="001E543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>Догазификации</w:t>
      </w:r>
      <w:proofErr w:type="spellEnd"/>
      <w:r w:rsidRPr="001E5432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населенных пунктов</w:t>
      </w:r>
    </w:p>
    <w:p w:rsidR="001E5432" w:rsidRPr="001E5432" w:rsidRDefault="001E5432" w:rsidP="001E5432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1E5432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1E5432" w:rsidRPr="001E5432" w:rsidRDefault="001E5432" w:rsidP="001E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E54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Томской области проходит приём заявок на </w:t>
      </w:r>
      <w:proofErr w:type="spellStart"/>
      <w:r w:rsidRPr="001E54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догазификацию</w:t>
      </w:r>
      <w:proofErr w:type="spellEnd"/>
      <w:r w:rsidRPr="001E54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подведение газа до границ </w:t>
      </w:r>
      <w:proofErr w:type="spellStart"/>
      <w:r w:rsidRPr="001E54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негазифицированных</w:t>
      </w:r>
      <w:proofErr w:type="spellEnd"/>
      <w:r w:rsidRPr="001E54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домовладений в газифицированных населённых пунктах без привлечения средств потребителей.</w:t>
      </w:r>
    </w:p>
    <w:p w:rsidR="001E5432" w:rsidRPr="001E5432" w:rsidRDefault="001E5432" w:rsidP="001E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E54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Газификация распространяется на подключение индивидуальных жилых домовладений, принадлежащих на праве собственности заявителям - физическим лицам, в населённых пунктах, в которых уже проложены газораспределительные сети (полностью или частично), и требуется достроить газопроводы до границ земельных участков с домовладениями.</w:t>
      </w:r>
    </w:p>
    <w:p w:rsidR="001E5432" w:rsidRDefault="001E5432" w:rsidP="001E5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</w:pPr>
      <w:r w:rsidRPr="001E5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Подать заявку на </w:t>
      </w:r>
      <w:proofErr w:type="spellStart"/>
      <w:r w:rsidRPr="001E5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догазификацию</w:t>
      </w:r>
      <w:proofErr w:type="spellEnd"/>
      <w:r w:rsidRPr="001E5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домовладения можно через </w:t>
      </w:r>
      <w:hyperlink r:id="rId5" w:history="1">
        <w:r w:rsidRPr="004705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электронный портал Единого оператора газификации Российской Федерации</w:t>
        </w:r>
      </w:hyperlink>
      <w:r w:rsidRPr="001E5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заявки принимают клиентские центры газораспределительных организаций, офисы МФЦ и </w:t>
      </w:r>
      <w:hyperlink r:id="rId6" w:history="1">
        <w:r w:rsidRPr="004705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портал государственных услуг Российской Федерации</w:t>
        </w:r>
      </w:hyperlink>
      <w:r w:rsidRPr="001E5432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.</w:t>
      </w:r>
    </w:p>
    <w:p w:rsidR="001E5432" w:rsidRDefault="001E5432" w:rsidP="001E5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sectPr w:rsidR="001E5432" w:rsidSect="001E54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432" w:rsidRDefault="001E5432" w:rsidP="001E5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</w:pPr>
    </w:p>
    <w:p w:rsidR="001E5432" w:rsidRPr="001E5432" w:rsidRDefault="001E5432" w:rsidP="001E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F575C"/>
          <w:sz w:val="21"/>
          <w:szCs w:val="21"/>
          <w:lang w:eastAsia="ru-RU"/>
        </w:rPr>
        <w:drawing>
          <wp:inline distT="0" distB="0" distL="0" distR="0" wp14:anchorId="55CE1142" wp14:editId="5D78EC8A">
            <wp:extent cx="9353550" cy="4890983"/>
            <wp:effectExtent l="0" t="0" r="0" b="5080"/>
            <wp:docPr id="11" name="Рисунок 11" descr="https://depenerg.tomsk.gov.ru/uploads/ckfinder/278/userfiles/images/csm_podklyuchenie_gaza_c4e3d5837d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penerg.tomsk.gov.ru/uploads/ckfinder/278/userfiles/images/csm_podklyuchenie_gaza_c4e3d5837d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260" cy="48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32" w:rsidRPr="001E5432" w:rsidRDefault="00F206DA" w:rsidP="001E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hyperlink r:id="rId8" w:history="1">
        <w:proofErr w:type="spellStart"/>
        <w:r w:rsidR="001E5432" w:rsidRPr="001E5432">
          <w:rPr>
            <w:rFonts w:ascii="Times New Roman" w:eastAsia="Times New Roman" w:hAnsi="Times New Roman" w:cs="Times New Roman"/>
            <w:color w:val="4F575C"/>
            <w:sz w:val="28"/>
            <w:szCs w:val="28"/>
            <w:shd w:val="clear" w:color="auto" w:fill="FFFFFF"/>
            <w:lang w:eastAsia="ru-RU"/>
          </w:rPr>
          <w:t>Пообъектный</w:t>
        </w:r>
        <w:proofErr w:type="spellEnd"/>
        <w:r w:rsidR="001E5432" w:rsidRPr="001E5432">
          <w:rPr>
            <w:rFonts w:ascii="Times New Roman" w:eastAsia="Times New Roman" w:hAnsi="Times New Roman" w:cs="Times New Roman"/>
            <w:color w:val="4F575C"/>
            <w:sz w:val="28"/>
            <w:szCs w:val="28"/>
            <w:shd w:val="clear" w:color="auto" w:fill="FFFFFF"/>
            <w:lang w:eastAsia="ru-RU"/>
          </w:rPr>
          <w:t xml:space="preserve"> план-график </w:t>
        </w:r>
        <w:proofErr w:type="spellStart"/>
        <w:r w:rsidR="001E5432" w:rsidRPr="001E5432">
          <w:rPr>
            <w:rFonts w:ascii="Times New Roman" w:eastAsia="Times New Roman" w:hAnsi="Times New Roman" w:cs="Times New Roman"/>
            <w:color w:val="4F575C"/>
            <w:sz w:val="28"/>
            <w:szCs w:val="28"/>
            <w:shd w:val="clear" w:color="auto" w:fill="FFFFFF"/>
            <w:lang w:eastAsia="ru-RU"/>
          </w:rPr>
          <w:t>догазификации</w:t>
        </w:r>
        <w:proofErr w:type="spellEnd"/>
        <w:r w:rsidR="001E5432" w:rsidRPr="001E5432">
          <w:rPr>
            <w:rFonts w:ascii="Times New Roman" w:eastAsia="Times New Roman" w:hAnsi="Times New Roman" w:cs="Times New Roman"/>
            <w:color w:val="4F575C"/>
            <w:sz w:val="28"/>
            <w:szCs w:val="28"/>
            <w:shd w:val="clear" w:color="auto" w:fill="FFFFFF"/>
            <w:lang w:eastAsia="ru-RU"/>
          </w:rPr>
          <w:t xml:space="preserve"> на 25.10.2022</w:t>
        </w:r>
      </w:hyperlink>
    </w:p>
    <w:p w:rsidR="001E5432" w:rsidRPr="001E5432" w:rsidRDefault="00F206DA" w:rsidP="001E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hyperlink r:id="rId9" w:history="1">
        <w:r w:rsidR="001E5432" w:rsidRPr="001E5432">
          <w:rPr>
            <w:rFonts w:ascii="Times New Roman" w:eastAsia="Times New Roman" w:hAnsi="Times New Roman" w:cs="Times New Roman"/>
            <w:color w:val="4F575C"/>
            <w:sz w:val="28"/>
            <w:szCs w:val="28"/>
            <w:lang w:eastAsia="ru-RU"/>
          </w:rPr>
          <w:t>Сводный план-график 2021-2024 на 25.10.2022</w:t>
        </w:r>
      </w:hyperlink>
    </w:p>
    <w:p w:rsidR="001E5432" w:rsidRPr="001E5432" w:rsidRDefault="00F206DA" w:rsidP="001E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hyperlink r:id="rId10" w:history="1">
        <w:r w:rsidR="001E5432" w:rsidRPr="001E5432">
          <w:rPr>
            <w:rFonts w:ascii="Times New Roman" w:eastAsia="Times New Roman" w:hAnsi="Times New Roman" w:cs="Times New Roman"/>
            <w:color w:val="4F575C"/>
            <w:sz w:val="28"/>
            <w:szCs w:val="28"/>
            <w:lang w:eastAsia="ru-RU"/>
          </w:rPr>
          <w:t>Региональная программа газификации Томской области на 2019-2023 годы</w:t>
        </w:r>
      </w:hyperlink>
    </w:p>
    <w:p w:rsidR="001E5432" w:rsidRDefault="00F206DA" w:rsidP="001E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hyperlink r:id="rId11" w:history="1"/>
      <w:r w:rsidR="0047050D">
        <w:rPr>
          <w:rFonts w:ascii="Times New Roman" w:eastAsia="Times New Roman" w:hAnsi="Times New Roman" w:cs="Times New Roman"/>
          <w:color w:val="4F575C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47050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</w:t>
      </w:r>
    </w:p>
    <w:p w:rsidR="001E5432" w:rsidRDefault="001E5432" w:rsidP="001E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  <w:sectPr w:rsidR="001E5432" w:rsidSect="001E543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E5432" w:rsidRPr="001E5432" w:rsidRDefault="001E5432" w:rsidP="001E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1E5432" w:rsidRPr="001E5432" w:rsidTr="001E5432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E5432" w:rsidRPr="001E5432" w:rsidRDefault="001E5432" w:rsidP="001E543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F575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575C"/>
                <w:sz w:val="18"/>
                <w:szCs w:val="18"/>
                <w:lang w:eastAsia="ru-RU"/>
              </w:rPr>
              <w:drawing>
                <wp:inline distT="0" distB="0" distL="0" distR="0" wp14:anchorId="5F5FC0B3" wp14:editId="777070AF">
                  <wp:extent cx="2646000" cy="2646000"/>
                  <wp:effectExtent l="0" t="0" r="2540" b="2540"/>
                  <wp:docPr id="10" name="Рисунок 10" descr="https://depenerg.tomsk.gov.ru/uploads/ckfinder/278/userfiles/images/%D0%9E%D0%B1%D0%BB%D0%BE%D0%B6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epenerg.tomsk.gov.ru/uploads/ckfinder/278/userfiles/images/%D0%9E%D0%B1%D0%BB%D0%BE%D0%B6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00" cy="26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E5432" w:rsidRPr="001E5432" w:rsidRDefault="001E5432" w:rsidP="001E543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F575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575C"/>
                <w:sz w:val="18"/>
                <w:szCs w:val="18"/>
                <w:lang w:eastAsia="ru-RU"/>
              </w:rPr>
              <w:drawing>
                <wp:inline distT="0" distB="0" distL="0" distR="0" wp14:anchorId="2F9FEBBA" wp14:editId="252305AE">
                  <wp:extent cx="2646000" cy="2646000"/>
                  <wp:effectExtent l="0" t="0" r="2540" b="2540"/>
                  <wp:docPr id="9" name="Рисунок 9" descr="https://depenerg.tomsk.gov.ru/uploads/ckfinder/278/userfiles/images/1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epenerg.tomsk.gov.ru/uploads/ckfinder/278/userfiles/images/1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00" cy="26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432" w:rsidRPr="001E5432" w:rsidTr="001E5432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E5432" w:rsidRPr="001E5432" w:rsidRDefault="001E5432" w:rsidP="001E543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F575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575C"/>
                <w:sz w:val="18"/>
                <w:szCs w:val="18"/>
                <w:lang w:eastAsia="ru-RU"/>
              </w:rPr>
              <w:drawing>
                <wp:inline distT="0" distB="0" distL="0" distR="0" wp14:anchorId="4B9DA626" wp14:editId="79FBD3A5">
                  <wp:extent cx="2646000" cy="2646000"/>
                  <wp:effectExtent l="0" t="0" r="2540" b="2540"/>
                  <wp:docPr id="8" name="Рисунок 8" descr="https://depenerg.tomsk.gov.ru/uploads/ckfinder/278/userfiles/images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epenerg.tomsk.gov.ru/uploads/ckfinder/278/userfiles/images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00" cy="26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E5432" w:rsidRPr="001E5432" w:rsidRDefault="001E5432" w:rsidP="001E543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F575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575C"/>
                <w:sz w:val="18"/>
                <w:szCs w:val="18"/>
                <w:lang w:eastAsia="ru-RU"/>
              </w:rPr>
              <w:drawing>
                <wp:inline distT="0" distB="0" distL="0" distR="0" wp14:anchorId="4CF36AF5" wp14:editId="315B292C">
                  <wp:extent cx="2646000" cy="2646000"/>
                  <wp:effectExtent l="0" t="0" r="2540" b="2540"/>
                  <wp:docPr id="7" name="Рисунок 7" descr="https://depenerg.tomsk.gov.ru/uploads/ckfinder/278/userfiles/images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epenerg.tomsk.gov.ru/uploads/ckfinder/278/userfiles/images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00" cy="26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432" w:rsidRPr="001E5432" w:rsidTr="001E5432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E5432" w:rsidRPr="001E5432" w:rsidRDefault="001E5432" w:rsidP="001E543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F575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575C"/>
                <w:sz w:val="18"/>
                <w:szCs w:val="18"/>
                <w:lang w:eastAsia="ru-RU"/>
              </w:rPr>
              <w:drawing>
                <wp:inline distT="0" distB="0" distL="0" distR="0" wp14:anchorId="1147539B" wp14:editId="785F13E2">
                  <wp:extent cx="2646000" cy="2646000"/>
                  <wp:effectExtent l="0" t="0" r="2540" b="2540"/>
                  <wp:docPr id="6" name="Рисунок 6" descr="https://depenerg.tomsk.gov.ru/uploads/ckfinder/278/userfiles/images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epenerg.tomsk.gov.ru/uploads/ckfinder/278/userfiles/images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00" cy="26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E5432" w:rsidRPr="001E5432" w:rsidRDefault="001E5432" w:rsidP="001E543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F575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575C"/>
                <w:sz w:val="18"/>
                <w:szCs w:val="18"/>
                <w:lang w:eastAsia="ru-RU"/>
              </w:rPr>
              <w:drawing>
                <wp:inline distT="0" distB="0" distL="0" distR="0" wp14:anchorId="728AB63E" wp14:editId="4E7E4D00">
                  <wp:extent cx="2646000" cy="2646000"/>
                  <wp:effectExtent l="0" t="0" r="2540" b="2540"/>
                  <wp:docPr id="5" name="Рисунок 5" descr="https://depenerg.tomsk.gov.ru/uploads/ckfinder/278/userfiles/images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epenerg.tomsk.gov.ru/uploads/ckfinder/278/userfiles/images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00" cy="26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432" w:rsidRPr="001E5432" w:rsidTr="001E5432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E5432" w:rsidRPr="001E5432" w:rsidRDefault="001E5432" w:rsidP="001E543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F575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575C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5E5CE92B" wp14:editId="2D69ED3D">
                  <wp:extent cx="2646000" cy="2646000"/>
                  <wp:effectExtent l="0" t="0" r="2540" b="2540"/>
                  <wp:docPr id="4" name="Рисунок 4" descr="https://depenerg.tomsk.gov.ru/uploads/ckfinder/278/userfiles/images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epenerg.tomsk.gov.ru/uploads/ckfinder/278/userfiles/images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00" cy="26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E5432" w:rsidRPr="001E5432" w:rsidRDefault="001E5432" w:rsidP="001E543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F575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575C"/>
                <w:sz w:val="18"/>
                <w:szCs w:val="18"/>
                <w:lang w:eastAsia="ru-RU"/>
              </w:rPr>
              <w:drawing>
                <wp:inline distT="0" distB="0" distL="0" distR="0" wp14:anchorId="53BF1619" wp14:editId="64BFAE39">
                  <wp:extent cx="2646000" cy="2646000"/>
                  <wp:effectExtent l="0" t="0" r="2540" b="2540"/>
                  <wp:docPr id="3" name="Рисунок 3" descr="https://depenerg.tomsk.gov.ru/uploads/ckfinder/278/userfiles/images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epenerg.tomsk.gov.ru/uploads/ckfinder/278/userfiles/images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00" cy="26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432" w:rsidRPr="001E5432" w:rsidTr="001E5432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E5432" w:rsidRPr="001E5432" w:rsidRDefault="001E5432" w:rsidP="001E543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F575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575C"/>
                <w:sz w:val="18"/>
                <w:szCs w:val="18"/>
                <w:lang w:eastAsia="ru-RU"/>
              </w:rPr>
              <w:drawing>
                <wp:inline distT="0" distB="0" distL="0" distR="0" wp14:anchorId="288BA530" wp14:editId="104CEC2C">
                  <wp:extent cx="2646000" cy="2646000"/>
                  <wp:effectExtent l="0" t="0" r="2540" b="2540"/>
                  <wp:docPr id="2" name="Рисунок 2" descr="https://depenerg.tomsk.gov.ru/uploads/ckfinder/278/userfiles/images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epenerg.tomsk.gov.ru/uploads/ckfinder/278/userfiles/images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00" cy="26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E5432" w:rsidRPr="001E5432" w:rsidRDefault="001E5432" w:rsidP="001E543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F575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575C"/>
                <w:sz w:val="18"/>
                <w:szCs w:val="18"/>
                <w:lang w:eastAsia="ru-RU"/>
              </w:rPr>
              <w:drawing>
                <wp:inline distT="0" distB="0" distL="0" distR="0" wp14:anchorId="720CFD44" wp14:editId="775D1D20">
                  <wp:extent cx="2646000" cy="2646000"/>
                  <wp:effectExtent l="0" t="0" r="2540" b="2540"/>
                  <wp:docPr id="1" name="Рисунок 1" descr="https://depenerg.tomsk.gov.ru/uploads/ckfinder/278/userfiles/images/2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epenerg.tomsk.gov.ru/uploads/ckfinder/278/userfiles/images/2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00" cy="26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BE5" w:rsidRDefault="00F206DA"/>
    <w:sectPr w:rsidR="00697BE5" w:rsidSect="001E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94"/>
    <w:rsid w:val="001E5432"/>
    <w:rsid w:val="00283B94"/>
    <w:rsid w:val="00314726"/>
    <w:rsid w:val="00454DFD"/>
    <w:rsid w:val="0047050D"/>
    <w:rsid w:val="00F2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54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54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energ.tomsk.gov.ru/uploads/ckfinder/278/userfiles/files/%D0%9F%D0%BE%D0%BE%D0%B1%D1%8A%D0%B5%D0%BA%D1%82%D0%BD%D1%8B%D0%B9%20%D0%BF%D0%BB%D0%B0%D0%BD-%D0%B3%D1%80%D0%B0%D1%84%D0%B8%D0%BA%20%D0%B4%D0%BE%D0%B3%D0%B0%D0%B7%D0%B8%D1%84%D0%B8%D0%BA%D0%B0%D1%86%D0%B8%D0%B8%20%D0%BD%D0%B0%2025_10_2022(1).xls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esia.gosuslugi.ru/" TargetMode="External"/><Relationship Id="rId11" Type="http://schemas.openxmlformats.org/officeDocument/2006/relationships/hyperlink" Target="https://depenerg.tomsk.gov.ru/pages/front/view/id/33278" TargetMode="External"/><Relationship Id="rId5" Type="http://schemas.openxmlformats.org/officeDocument/2006/relationships/hyperlink" Target="https://connectgas.ru/" TargetMode="Externa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depenerg.tomsk.gov.ru/uploads/ckfinder/278/userfiles/files/%D0%A0%D0%B0%D1%81%D0%BF%D0%BE%D1%80%D1%8F%D0%B6%D0%B5%D0%BD%D0%B8%D0%B5%20%D0%90%D0%B4%D0%BC%D0%B8%D0%BD%D0%B8%D1%81%D1%82%D1%80%D0%B0%D1%86%D0%B8%D0%B8%20%D0%A2%D0%BE%D0%BC%D1%81%D0%BA%D0%BE%D0%B9%20%D0%BE%D0%B1%D0%BB%D0%B0%D1%81%D1%82%D0%B8%20%E2%84%96%20736-%D1%80%D0%B0%20%D0%BE%D1%82%2030_11_2021%20%D0%9E%20%D0%B2%D0%BD%D0%B5%D1%81%D0%B5%D0%BD%D0%B8%D0%B8%20%D0%B8%D0%B7%D0%BC%D0%B5%D0%BD%D0%B5%D0%BD%D0%B8%D0%B9%20%D0%B2%20%D1%80%D0%B0%D1%81%D0%BF%D0%BE%D1%80%D1%8F%D0%B6%D0%B5%D0%BD%D0%B8%D0%B5%20%D0%90%D0%B4%D0%BC%D0%B8%D0%BD%D0%B8%D1%81%D1%82%D1%80%D0%B0%D1%86%D0%B8%D0%B8%20%D0%A2%D0%BE%D0%BC%D1%81%D0%BA%D0%BE%D0%B9%20%D0%BE%D0%B1%D0%BB%D0%B0%D1%81%D1%82%D0%B8%20%20(14603494%20v1).pdf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depenerg.tomsk.gov.ru/uploads/ckfinder/278/userfiles/files/%D0%A1%D0%B2%D0%BE%D0%B4%D0%BD%D1%8B%D0%B9%20%D0%BF%D0%BB%D0%B0%D0%BD-%D0%B3%D1%80%D0%B0%D1%84%D0%B8%D0%BA%20%D0%B4%D0%BE%D0%B3%D0%B0%D0%B7%D0%B8%D1%84%D0%B8%D0%BA%D0%B0%D1%86%D0%B8%D0%B8%20%D0%BD%D0%B0%2025_10_2022(1).xls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2022-12-09T04:14:00Z</dcterms:created>
  <dcterms:modified xsi:type="dcterms:W3CDTF">2022-12-09T04:31:00Z</dcterms:modified>
</cp:coreProperties>
</file>