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ИСПОЛНИТЕЛЬНО – РАСПОРЯДИТЕЛЬНЫЙ  ОРГАН</w:t>
      </w:r>
      <w:r w:rsidR="00417B61">
        <w:rPr>
          <w:rFonts w:ascii="Arial" w:hAnsi="Arial" w:cs="Arial"/>
          <w:sz w:val="24"/>
          <w:szCs w:val="24"/>
        </w:rPr>
        <w:t xml:space="preserve"> 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КРИВОШЕИНСКОГО  СЕЛЬСКОГО  ПОСЕЛЕНИЯ  -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pStyle w:val="1"/>
        <w:spacing w:line="276" w:lineRule="auto"/>
        <w:rPr>
          <w:rFonts w:ascii="Arial" w:hAnsi="Arial" w:cs="Arial"/>
          <w:szCs w:val="24"/>
        </w:rPr>
      </w:pPr>
      <w:r w:rsidRPr="001766E0">
        <w:rPr>
          <w:rFonts w:ascii="Arial" w:hAnsi="Arial" w:cs="Arial"/>
          <w:szCs w:val="24"/>
        </w:rPr>
        <w:t>ПОСТАНОВЛЕНИЕ</w:t>
      </w:r>
      <w:r>
        <w:rPr>
          <w:rFonts w:ascii="Arial" w:hAnsi="Arial" w:cs="Arial"/>
          <w:szCs w:val="24"/>
        </w:rPr>
        <w:t xml:space="preserve"> </w:t>
      </w:r>
    </w:p>
    <w:p w:rsidR="004C47D5" w:rsidRPr="001766E0" w:rsidRDefault="00B838B5" w:rsidP="001A518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4C47D5" w:rsidRPr="001766E0">
        <w:rPr>
          <w:rFonts w:ascii="Arial" w:hAnsi="Arial" w:cs="Arial"/>
          <w:sz w:val="24"/>
          <w:szCs w:val="24"/>
        </w:rPr>
        <w:t>.</w:t>
      </w:r>
      <w:r w:rsidR="00F365D8">
        <w:rPr>
          <w:rFonts w:ascii="Arial" w:hAnsi="Arial" w:cs="Arial"/>
          <w:sz w:val="24"/>
          <w:szCs w:val="24"/>
        </w:rPr>
        <w:t>11</w:t>
      </w:r>
      <w:r w:rsidR="00B444DC">
        <w:rPr>
          <w:rFonts w:ascii="Arial" w:hAnsi="Arial" w:cs="Arial"/>
          <w:sz w:val="24"/>
          <w:szCs w:val="24"/>
        </w:rPr>
        <w:t>.202</w:t>
      </w:r>
      <w:r w:rsidR="001C57FB">
        <w:rPr>
          <w:rFonts w:ascii="Arial" w:hAnsi="Arial" w:cs="Arial"/>
          <w:sz w:val="24"/>
          <w:szCs w:val="24"/>
        </w:rPr>
        <w:t>2</w:t>
      </w:r>
      <w:r w:rsidR="004C47D5" w:rsidRPr="001766E0">
        <w:rPr>
          <w:rFonts w:ascii="Arial" w:hAnsi="Arial" w:cs="Arial"/>
          <w:sz w:val="24"/>
          <w:szCs w:val="24"/>
        </w:rPr>
        <w:t xml:space="preserve">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4C47D5" w:rsidRPr="001766E0">
        <w:rPr>
          <w:rFonts w:ascii="Arial" w:hAnsi="Arial" w:cs="Arial"/>
          <w:sz w:val="24"/>
          <w:szCs w:val="24"/>
        </w:rPr>
        <w:tab/>
        <w:t xml:space="preserve">                  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1A5182">
        <w:rPr>
          <w:rFonts w:ascii="Arial" w:hAnsi="Arial" w:cs="Arial"/>
          <w:sz w:val="24"/>
          <w:szCs w:val="24"/>
        </w:rPr>
        <w:t xml:space="preserve">    </w:t>
      </w:r>
      <w:r w:rsidR="004C47D5">
        <w:rPr>
          <w:rFonts w:ascii="Arial" w:hAnsi="Arial" w:cs="Arial"/>
          <w:sz w:val="24"/>
          <w:szCs w:val="24"/>
        </w:rPr>
        <w:t xml:space="preserve">      </w:t>
      </w:r>
      <w:r w:rsidR="001A5182">
        <w:rPr>
          <w:rFonts w:ascii="Arial" w:hAnsi="Arial" w:cs="Arial"/>
          <w:sz w:val="24"/>
          <w:szCs w:val="24"/>
        </w:rPr>
        <w:t xml:space="preserve">   </w:t>
      </w:r>
      <w:r w:rsidR="004C47D5">
        <w:rPr>
          <w:rFonts w:ascii="Arial" w:hAnsi="Arial" w:cs="Arial"/>
          <w:sz w:val="24"/>
          <w:szCs w:val="24"/>
        </w:rPr>
        <w:t xml:space="preserve">              </w:t>
      </w:r>
      <w:r w:rsidR="00AC3318">
        <w:rPr>
          <w:rFonts w:ascii="Arial" w:hAnsi="Arial" w:cs="Arial"/>
          <w:sz w:val="24"/>
          <w:szCs w:val="24"/>
        </w:rPr>
        <w:t xml:space="preserve">          </w:t>
      </w:r>
      <w:r w:rsidR="006953A6">
        <w:rPr>
          <w:rFonts w:ascii="Arial" w:hAnsi="Arial" w:cs="Arial"/>
          <w:sz w:val="24"/>
          <w:szCs w:val="24"/>
        </w:rPr>
        <w:t xml:space="preserve">   </w:t>
      </w:r>
      <w:r w:rsidR="00AC3318">
        <w:rPr>
          <w:rFonts w:ascii="Arial" w:hAnsi="Arial" w:cs="Arial"/>
          <w:sz w:val="24"/>
          <w:szCs w:val="24"/>
        </w:rPr>
        <w:t xml:space="preserve">               </w:t>
      </w:r>
      <w:r w:rsidR="004C47D5" w:rsidRPr="001766E0">
        <w:rPr>
          <w:rFonts w:ascii="Arial" w:hAnsi="Arial" w:cs="Arial"/>
          <w:sz w:val="24"/>
          <w:szCs w:val="24"/>
        </w:rPr>
        <w:t>№</w:t>
      </w:r>
      <w:r w:rsidR="00F86D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122</w:t>
      </w:r>
      <w:r w:rsidR="001A5182">
        <w:rPr>
          <w:rFonts w:ascii="Arial" w:hAnsi="Arial" w:cs="Arial"/>
          <w:sz w:val="24"/>
          <w:szCs w:val="24"/>
        </w:rPr>
        <w:t xml:space="preserve"> </w:t>
      </w:r>
      <w:r w:rsidR="004C47D5" w:rsidRPr="001766E0">
        <w:rPr>
          <w:rFonts w:ascii="Arial" w:hAnsi="Arial" w:cs="Arial"/>
          <w:sz w:val="24"/>
          <w:szCs w:val="24"/>
        </w:rPr>
        <w:t>с. Кривошеино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4C47D5" w:rsidRDefault="004C47D5" w:rsidP="004C47D5">
      <w:pPr>
        <w:jc w:val="center"/>
        <w:rPr>
          <w:sz w:val="24"/>
        </w:rPr>
      </w:pPr>
    </w:p>
    <w:p w:rsidR="004C47D5" w:rsidRPr="00312DA0" w:rsidRDefault="004C47D5" w:rsidP="004C47D5">
      <w:pPr>
        <w:jc w:val="center"/>
        <w:rPr>
          <w:rFonts w:ascii="Arial" w:hAnsi="Arial" w:cs="Arial"/>
          <w:sz w:val="24"/>
        </w:rPr>
      </w:pPr>
      <w:r w:rsidRPr="00312DA0">
        <w:rPr>
          <w:rFonts w:ascii="Arial" w:hAnsi="Arial" w:cs="Arial"/>
          <w:sz w:val="24"/>
        </w:rPr>
        <w:t>О</w:t>
      </w:r>
      <w:r w:rsidR="00F365D8">
        <w:rPr>
          <w:rFonts w:ascii="Arial" w:hAnsi="Arial" w:cs="Arial"/>
          <w:sz w:val="24"/>
        </w:rPr>
        <w:t>б установлении нормативов состава сточных вод</w:t>
      </w:r>
    </w:p>
    <w:p w:rsidR="004C47D5" w:rsidRPr="00312DA0" w:rsidRDefault="004C47D5" w:rsidP="004C47D5">
      <w:pPr>
        <w:jc w:val="center"/>
        <w:rPr>
          <w:rFonts w:ascii="Arial" w:hAnsi="Arial" w:cs="Arial"/>
          <w:sz w:val="24"/>
        </w:rPr>
      </w:pPr>
      <w:r w:rsidRPr="00312DA0">
        <w:rPr>
          <w:rFonts w:ascii="Arial" w:hAnsi="Arial" w:cs="Arial"/>
          <w:sz w:val="24"/>
        </w:rPr>
        <w:t>на территории Кривошеинского сельского поселения</w:t>
      </w:r>
    </w:p>
    <w:p w:rsidR="00B3717A" w:rsidRDefault="00B3717A" w:rsidP="00B3717A">
      <w:pPr>
        <w:pStyle w:val="2"/>
        <w:jc w:val="both"/>
      </w:pPr>
    </w:p>
    <w:p w:rsidR="006A35BE" w:rsidRPr="00375389" w:rsidRDefault="00B3717A" w:rsidP="006A35BE">
      <w:pPr>
        <w:pStyle w:val="1"/>
        <w:shd w:val="clear" w:color="auto" w:fill="FFFFFF"/>
        <w:spacing w:before="161" w:after="161"/>
        <w:jc w:val="both"/>
        <w:rPr>
          <w:rFonts w:ascii="Arial" w:hAnsi="Arial" w:cs="Arial"/>
          <w:color w:val="000000"/>
          <w:szCs w:val="24"/>
        </w:rPr>
      </w:pPr>
      <w:r>
        <w:tab/>
      </w:r>
      <w:proofErr w:type="gramStart"/>
      <w:r w:rsidR="00500216">
        <w:rPr>
          <w:rFonts w:ascii="Arial" w:hAnsi="Arial" w:cs="Arial"/>
        </w:rPr>
        <w:t>В</w:t>
      </w:r>
      <w:r w:rsidR="00500216" w:rsidRPr="00500216">
        <w:rPr>
          <w:rFonts w:ascii="Arial" w:hAnsi="Arial" w:cs="Arial"/>
        </w:rPr>
        <w:t xml:space="preserve"> </w:t>
      </w:r>
      <w:r w:rsidR="00F365D8">
        <w:rPr>
          <w:rFonts w:ascii="Arial" w:hAnsi="Arial" w:cs="Arial"/>
        </w:rPr>
        <w:t xml:space="preserve">соответствии с </w:t>
      </w:r>
      <w:r w:rsidR="00F365D8">
        <w:rPr>
          <w:rFonts w:ascii="Arial" w:hAnsi="Arial" w:cs="Arial"/>
          <w:color w:val="000000"/>
        </w:rPr>
        <w:t>Правилами холодного водоснабжения и водоотведения, утвержденными постановлением Правительства Российской Федерации от 29.07.2012 № 644</w:t>
      </w:r>
      <w:r w:rsidR="00375389">
        <w:rPr>
          <w:rFonts w:ascii="Arial" w:hAnsi="Arial" w:cs="Arial"/>
          <w:color w:val="000000"/>
        </w:rPr>
        <w:t xml:space="preserve"> </w:t>
      </w:r>
      <w:r w:rsidR="00F365D8">
        <w:rPr>
          <w:rFonts w:ascii="Arial" w:hAnsi="Arial" w:cs="Arial"/>
          <w:color w:val="000000"/>
        </w:rPr>
        <w:t>(ред.</w:t>
      </w:r>
      <w:r w:rsidR="00375389">
        <w:rPr>
          <w:rFonts w:ascii="Arial" w:hAnsi="Arial" w:cs="Arial"/>
          <w:color w:val="000000"/>
        </w:rPr>
        <w:t xml:space="preserve"> от </w:t>
      </w:r>
      <w:r w:rsidR="00F365D8">
        <w:rPr>
          <w:rFonts w:ascii="Arial" w:hAnsi="Arial" w:cs="Arial"/>
          <w:color w:val="000000"/>
        </w:rPr>
        <w:t>30.11.2021)</w:t>
      </w:r>
      <w:r w:rsidR="00375389">
        <w:rPr>
          <w:rFonts w:ascii="Arial" w:hAnsi="Arial" w:cs="Arial"/>
          <w:color w:val="000000"/>
        </w:rPr>
        <w:t xml:space="preserve"> «</w:t>
      </w:r>
      <w:r w:rsidR="00F365D8">
        <w:rPr>
          <w:rFonts w:ascii="Arial" w:hAnsi="Arial" w:cs="Arial"/>
          <w:color w:val="000000"/>
        </w:rPr>
        <w:t>Об утверждении Правил холодного водоснабжения и водоотведения и о внесении изменений в некоторые акты Пра</w:t>
      </w:r>
      <w:r w:rsidR="00375389">
        <w:rPr>
          <w:rFonts w:ascii="Arial" w:hAnsi="Arial" w:cs="Arial"/>
          <w:color w:val="000000"/>
        </w:rPr>
        <w:t xml:space="preserve">вительства Российской Федерации», </w:t>
      </w:r>
      <w:r w:rsidR="00375389">
        <w:rPr>
          <w:rFonts w:ascii="Arial" w:hAnsi="Arial" w:cs="Arial"/>
          <w:color w:val="000000"/>
          <w:szCs w:val="24"/>
        </w:rPr>
        <w:t xml:space="preserve">рассмотрев </w:t>
      </w:r>
      <w:r w:rsidR="00375389" w:rsidRPr="00375389">
        <w:rPr>
          <w:rFonts w:ascii="Arial" w:hAnsi="Arial" w:cs="Arial"/>
          <w:color w:val="000000"/>
          <w:szCs w:val="24"/>
        </w:rPr>
        <w:t>представлен</w:t>
      </w:r>
      <w:r w:rsidR="00375389">
        <w:rPr>
          <w:rFonts w:ascii="Arial" w:hAnsi="Arial" w:cs="Arial"/>
          <w:color w:val="000000"/>
          <w:szCs w:val="24"/>
        </w:rPr>
        <w:t>ные</w:t>
      </w:r>
      <w:r w:rsidR="00375389" w:rsidRPr="00375389">
        <w:rPr>
          <w:rFonts w:ascii="Arial" w:hAnsi="Arial" w:cs="Arial"/>
          <w:color w:val="000000"/>
          <w:szCs w:val="24"/>
        </w:rPr>
        <w:t xml:space="preserve"> </w:t>
      </w:r>
      <w:r w:rsidR="00375389" w:rsidRPr="006A35BE">
        <w:rPr>
          <w:rFonts w:ascii="Arial" w:hAnsi="Arial" w:cs="Arial"/>
          <w:color w:val="000000"/>
          <w:szCs w:val="24"/>
          <w:shd w:val="clear" w:color="auto" w:fill="FFFFFF"/>
        </w:rPr>
        <w:t>муниципальн</w:t>
      </w:r>
      <w:r w:rsidR="00375389">
        <w:rPr>
          <w:rFonts w:ascii="Arial" w:hAnsi="Arial" w:cs="Arial"/>
          <w:color w:val="000000"/>
          <w:szCs w:val="24"/>
          <w:shd w:val="clear" w:color="auto" w:fill="FFFFFF"/>
        </w:rPr>
        <w:t>ым</w:t>
      </w:r>
      <w:r w:rsidR="00375389" w:rsidRPr="006A35BE">
        <w:rPr>
          <w:rFonts w:ascii="Arial" w:hAnsi="Arial" w:cs="Arial"/>
          <w:color w:val="000000"/>
          <w:szCs w:val="24"/>
          <w:shd w:val="clear" w:color="auto" w:fill="FFFFFF"/>
        </w:rPr>
        <w:t xml:space="preserve"> унитарн</w:t>
      </w:r>
      <w:r w:rsidR="00375389">
        <w:rPr>
          <w:rFonts w:ascii="Arial" w:hAnsi="Arial" w:cs="Arial"/>
          <w:color w:val="000000"/>
          <w:szCs w:val="24"/>
          <w:shd w:val="clear" w:color="auto" w:fill="FFFFFF"/>
        </w:rPr>
        <w:t>ым</w:t>
      </w:r>
      <w:r w:rsidR="00375389" w:rsidRPr="006A35BE">
        <w:rPr>
          <w:rFonts w:ascii="Arial" w:hAnsi="Arial" w:cs="Arial"/>
          <w:color w:val="000000"/>
          <w:szCs w:val="24"/>
          <w:shd w:val="clear" w:color="auto" w:fill="FFFFFF"/>
        </w:rPr>
        <w:t xml:space="preserve"> предприяти</w:t>
      </w:r>
      <w:r w:rsidR="00375389">
        <w:rPr>
          <w:rFonts w:ascii="Arial" w:hAnsi="Arial" w:cs="Arial"/>
          <w:color w:val="000000"/>
          <w:szCs w:val="24"/>
          <w:shd w:val="clear" w:color="auto" w:fill="FFFFFF"/>
        </w:rPr>
        <w:t>ем</w:t>
      </w:r>
      <w:r w:rsidR="00375389" w:rsidRPr="006A35BE">
        <w:rPr>
          <w:rFonts w:ascii="Arial" w:hAnsi="Arial" w:cs="Arial"/>
          <w:color w:val="000000"/>
          <w:szCs w:val="24"/>
          <w:shd w:val="clear" w:color="auto" w:fill="FFFFFF"/>
        </w:rPr>
        <w:t xml:space="preserve"> «</w:t>
      </w:r>
      <w:proofErr w:type="spellStart"/>
      <w:r w:rsidR="00375389" w:rsidRPr="006A35BE">
        <w:rPr>
          <w:rFonts w:ascii="Arial" w:hAnsi="Arial" w:cs="Arial"/>
          <w:color w:val="000000"/>
          <w:szCs w:val="24"/>
          <w:shd w:val="clear" w:color="auto" w:fill="FFFFFF"/>
        </w:rPr>
        <w:t>Жилищно</w:t>
      </w:r>
      <w:proofErr w:type="spellEnd"/>
      <w:r w:rsidR="00375389" w:rsidRPr="006A35BE">
        <w:rPr>
          <w:rFonts w:ascii="Arial" w:hAnsi="Arial" w:cs="Arial"/>
          <w:color w:val="000000"/>
          <w:szCs w:val="24"/>
          <w:shd w:val="clear" w:color="auto" w:fill="FFFFFF"/>
        </w:rPr>
        <w:t xml:space="preserve"> - коммунальное хозяйство </w:t>
      </w:r>
      <w:proofErr w:type="spellStart"/>
      <w:r w:rsidR="00375389" w:rsidRPr="006A35BE">
        <w:rPr>
          <w:rFonts w:ascii="Arial" w:hAnsi="Arial" w:cs="Arial"/>
          <w:color w:val="000000"/>
          <w:szCs w:val="24"/>
          <w:shd w:val="clear" w:color="auto" w:fill="FFFFFF"/>
        </w:rPr>
        <w:t>Кривошеинского</w:t>
      </w:r>
      <w:proofErr w:type="spellEnd"/>
      <w:r w:rsidR="00375389" w:rsidRPr="006A35BE">
        <w:rPr>
          <w:rFonts w:ascii="Arial" w:hAnsi="Arial" w:cs="Arial"/>
          <w:color w:val="000000"/>
          <w:szCs w:val="24"/>
          <w:shd w:val="clear" w:color="auto" w:fill="FFFFFF"/>
        </w:rPr>
        <w:t xml:space="preserve"> сельского поселения» </w:t>
      </w:r>
      <w:r w:rsidR="00375389" w:rsidRPr="00375389">
        <w:rPr>
          <w:rFonts w:ascii="Arial" w:hAnsi="Arial" w:cs="Arial"/>
          <w:color w:val="000000"/>
          <w:szCs w:val="24"/>
        </w:rPr>
        <w:t>рассчитанны</w:t>
      </w:r>
      <w:r w:rsidR="00375389">
        <w:rPr>
          <w:rFonts w:ascii="Arial" w:hAnsi="Arial" w:cs="Arial"/>
          <w:color w:val="000000"/>
          <w:szCs w:val="24"/>
        </w:rPr>
        <w:t>е</w:t>
      </w:r>
      <w:r w:rsidR="00375389" w:rsidRPr="00375389">
        <w:rPr>
          <w:rFonts w:ascii="Arial" w:hAnsi="Arial" w:cs="Arial"/>
          <w:color w:val="000000"/>
          <w:szCs w:val="24"/>
        </w:rPr>
        <w:t xml:space="preserve"> значени</w:t>
      </w:r>
      <w:r w:rsidR="00375389">
        <w:rPr>
          <w:rFonts w:ascii="Arial" w:hAnsi="Arial" w:cs="Arial"/>
          <w:color w:val="000000"/>
          <w:szCs w:val="24"/>
        </w:rPr>
        <w:t>я</w:t>
      </w:r>
      <w:r w:rsidR="00375389" w:rsidRPr="00375389">
        <w:rPr>
          <w:rFonts w:ascii="Arial" w:hAnsi="Arial" w:cs="Arial"/>
          <w:color w:val="000000"/>
          <w:szCs w:val="24"/>
        </w:rPr>
        <w:t xml:space="preserve"> нормативов состава сточных вод</w:t>
      </w:r>
      <w:r w:rsidR="00375389">
        <w:rPr>
          <w:rFonts w:ascii="Arial" w:hAnsi="Arial" w:cs="Arial"/>
          <w:color w:val="000000"/>
          <w:szCs w:val="24"/>
        </w:rPr>
        <w:t xml:space="preserve">, </w:t>
      </w:r>
      <w:r w:rsidR="00375389">
        <w:rPr>
          <w:rFonts w:ascii="Arial" w:hAnsi="Arial" w:cs="Arial"/>
          <w:color w:val="000000"/>
        </w:rPr>
        <w:t xml:space="preserve">в целях охраны водных объектов от </w:t>
      </w:r>
      <w:r w:rsidR="00375389" w:rsidRPr="00375389">
        <w:rPr>
          <w:rFonts w:ascii="Arial" w:hAnsi="Arial" w:cs="Arial"/>
          <w:color w:val="000000"/>
          <w:szCs w:val="24"/>
        </w:rPr>
        <w:t>загрязнения,</w:t>
      </w:r>
      <w:proofErr w:type="gramEnd"/>
    </w:p>
    <w:p w:rsidR="006A35BE" w:rsidRPr="006A35BE" w:rsidRDefault="004C47D5" w:rsidP="006A35BE">
      <w:pPr>
        <w:pStyle w:val="1"/>
        <w:shd w:val="clear" w:color="auto" w:fill="FFFFFF"/>
        <w:jc w:val="both"/>
        <w:rPr>
          <w:rFonts w:ascii="Arial" w:hAnsi="Arial" w:cs="Arial"/>
          <w:szCs w:val="24"/>
        </w:rPr>
      </w:pPr>
      <w:r w:rsidRPr="006A35BE">
        <w:rPr>
          <w:rFonts w:ascii="Arial" w:hAnsi="Arial" w:cs="Arial"/>
          <w:szCs w:val="24"/>
        </w:rPr>
        <w:t>ПОСТАНОВЛЯЮ:</w:t>
      </w:r>
    </w:p>
    <w:p w:rsidR="006A35BE" w:rsidRPr="00360C3C" w:rsidRDefault="00500216" w:rsidP="00360C3C">
      <w:pPr>
        <w:pStyle w:val="a6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60C3C">
        <w:rPr>
          <w:rFonts w:ascii="Arial" w:hAnsi="Arial" w:cs="Arial"/>
          <w:sz w:val="24"/>
          <w:szCs w:val="24"/>
        </w:rPr>
        <w:t>Установить д</w:t>
      </w:r>
      <w:r w:rsidR="006A35BE" w:rsidRPr="00360C3C">
        <w:rPr>
          <w:rFonts w:ascii="Arial" w:hAnsi="Arial" w:cs="Arial"/>
          <w:sz w:val="24"/>
          <w:szCs w:val="24"/>
        </w:rPr>
        <w:t xml:space="preserve">ля </w:t>
      </w:r>
      <w:r w:rsidR="006A35BE" w:rsidRPr="00360C3C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абонентов муниципального унитарного предприятия «</w:t>
      </w:r>
      <w:proofErr w:type="spellStart"/>
      <w:r w:rsidR="006A35BE" w:rsidRPr="00360C3C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Жилищно</w:t>
      </w:r>
      <w:proofErr w:type="spellEnd"/>
      <w:r w:rsidR="006A35BE" w:rsidRPr="00360C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коммунальное хозяйство </w:t>
      </w:r>
      <w:proofErr w:type="spellStart"/>
      <w:r w:rsidR="006A35BE" w:rsidRPr="00360C3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Кривошеинского</w:t>
      </w:r>
      <w:proofErr w:type="spellEnd"/>
      <w:r w:rsidR="006A35BE" w:rsidRPr="00360C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поселения», осуществляющего водоотведение</w:t>
      </w:r>
      <w:r w:rsidR="006A35BE" w:rsidRPr="00360C3C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6A35BE" w:rsidRPr="00360C3C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6A35BE" w:rsidRPr="00360C3C">
        <w:rPr>
          <w:rFonts w:ascii="Arial" w:hAnsi="Arial" w:cs="Arial"/>
          <w:sz w:val="24"/>
          <w:szCs w:val="24"/>
        </w:rPr>
        <w:t xml:space="preserve"> сельского поселения</w:t>
      </w:r>
      <w:r w:rsidR="00375389" w:rsidRPr="00360C3C">
        <w:rPr>
          <w:rFonts w:ascii="Arial" w:hAnsi="Arial" w:cs="Arial"/>
          <w:color w:val="000000"/>
          <w:sz w:val="24"/>
          <w:szCs w:val="24"/>
        </w:rPr>
        <w:t xml:space="preserve"> через централизованную бытовую систему водоотведения</w:t>
      </w:r>
      <w:r w:rsidR="006A35BE" w:rsidRPr="00360C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5C1313" w:rsidRPr="00360C3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прилагаемые </w:t>
      </w:r>
      <w:r w:rsidR="006A35BE" w:rsidRPr="00360C3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нормативы состава сточных вод.</w:t>
      </w:r>
    </w:p>
    <w:p w:rsidR="00B3717A" w:rsidRDefault="00360C3C" w:rsidP="00B37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  <w:r w:rsidR="00B3717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 w:rsidR="004C47D5" w:rsidRPr="00312DA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 </w:t>
      </w:r>
      <w:r w:rsidR="00B3717A" w:rsidRPr="00312DA0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B3717A" w:rsidRPr="00312DA0">
        <w:rPr>
          <w:rFonts w:ascii="Arial" w:hAnsi="Arial" w:cs="Arial"/>
          <w:sz w:val="24"/>
          <w:szCs w:val="24"/>
        </w:rPr>
        <w:t>Кривошеинское</w:t>
      </w:r>
      <w:proofErr w:type="spellEnd"/>
      <w:r w:rsidR="00B3717A" w:rsidRPr="00312DA0">
        <w:rPr>
          <w:rFonts w:ascii="Arial" w:hAnsi="Arial" w:cs="Arial"/>
          <w:sz w:val="24"/>
          <w:szCs w:val="24"/>
        </w:rPr>
        <w:t xml:space="preserve"> сельское поселение в информационно-телекоммуникационной сети Интернет </w:t>
      </w:r>
      <w:r w:rsidR="00B3717A">
        <w:rPr>
          <w:rFonts w:ascii="Arial" w:hAnsi="Arial" w:cs="Arial"/>
          <w:color w:val="000000"/>
          <w:sz w:val="24"/>
          <w:szCs w:val="24"/>
        </w:rPr>
        <w:t>(</w:t>
      </w:r>
      <w:hyperlink r:id="rId6" w:history="1">
        <w:r w:rsidR="00B3717A" w:rsidRPr="003C3539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="00B3717A" w:rsidRPr="003C3539">
          <w:rPr>
            <w:rStyle w:val="a5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="00B3717A" w:rsidRPr="003C3539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krivosheinskoe</w:t>
        </w:r>
        <w:proofErr w:type="spellEnd"/>
        <w:r w:rsidR="00B3717A" w:rsidRPr="003C3539">
          <w:rPr>
            <w:rStyle w:val="a5"/>
            <w:rFonts w:ascii="Arial" w:hAnsi="Arial" w:cs="Arial"/>
            <w:color w:val="000000"/>
            <w:sz w:val="24"/>
            <w:szCs w:val="24"/>
          </w:rPr>
          <w:t>-</w:t>
        </w:r>
        <w:proofErr w:type="spellStart"/>
        <w:r w:rsidR="00B3717A" w:rsidRPr="003C3539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sp</w:t>
        </w:r>
        <w:proofErr w:type="spellEnd"/>
        <w:r w:rsidR="00B3717A" w:rsidRPr="003C3539">
          <w:rPr>
            <w:rStyle w:val="a5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="00B3717A" w:rsidRPr="003C3539">
          <w:rPr>
            <w:rStyle w:val="a5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B3717A">
        <w:rPr>
          <w:rFonts w:ascii="Arial" w:hAnsi="Arial" w:cs="Arial"/>
          <w:color w:val="000000"/>
          <w:sz w:val="24"/>
          <w:szCs w:val="24"/>
        </w:rPr>
        <w:t>)</w:t>
      </w:r>
      <w:r w:rsidR="00B3717A">
        <w:rPr>
          <w:rFonts w:ascii="Arial" w:hAnsi="Arial" w:cs="Arial"/>
          <w:sz w:val="24"/>
          <w:szCs w:val="24"/>
        </w:rPr>
        <w:t xml:space="preserve"> </w:t>
      </w:r>
      <w:r w:rsidR="00B3717A" w:rsidRPr="00312DA0">
        <w:rPr>
          <w:rFonts w:ascii="Arial" w:hAnsi="Arial" w:cs="Arial"/>
          <w:sz w:val="24"/>
          <w:szCs w:val="24"/>
        </w:rPr>
        <w:t xml:space="preserve">и опубликованию в газете «Районные вести». </w:t>
      </w:r>
    </w:p>
    <w:p w:rsidR="004C47D5" w:rsidRPr="00312DA0" w:rsidRDefault="00B3717A" w:rsidP="00B371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360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 </w:t>
      </w:r>
      <w:r w:rsidR="00360C3C">
        <w:rPr>
          <w:rFonts w:ascii="Arial" w:hAnsi="Arial" w:cs="Arial"/>
          <w:sz w:val="24"/>
          <w:szCs w:val="24"/>
        </w:rPr>
        <w:t xml:space="preserve">   </w:t>
      </w:r>
      <w:r w:rsidR="004C47D5" w:rsidRPr="00312DA0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E57B51">
        <w:rPr>
          <w:rFonts w:ascii="Arial" w:hAnsi="Arial" w:cs="Arial"/>
          <w:sz w:val="24"/>
          <w:szCs w:val="24"/>
        </w:rPr>
        <w:t>после</w:t>
      </w:r>
      <w:r w:rsidR="004C47D5" w:rsidRPr="00312DA0">
        <w:rPr>
          <w:rFonts w:ascii="Arial" w:hAnsi="Arial" w:cs="Arial"/>
          <w:sz w:val="24"/>
          <w:szCs w:val="24"/>
        </w:rPr>
        <w:t xml:space="preserve"> его </w:t>
      </w:r>
      <w:r w:rsidR="00360C3C">
        <w:rPr>
          <w:rFonts w:ascii="Arial" w:hAnsi="Arial" w:cs="Arial"/>
          <w:sz w:val="24"/>
          <w:szCs w:val="24"/>
        </w:rPr>
        <w:t>опубликов</w:t>
      </w:r>
      <w:r w:rsidR="004C47D5" w:rsidRPr="00312DA0">
        <w:rPr>
          <w:rFonts w:ascii="Arial" w:hAnsi="Arial" w:cs="Arial"/>
          <w:sz w:val="24"/>
          <w:szCs w:val="24"/>
        </w:rPr>
        <w:t>ания.</w:t>
      </w:r>
    </w:p>
    <w:p w:rsidR="00BE4AE6" w:rsidRPr="00360C3C" w:rsidRDefault="00B3717A" w:rsidP="00360C3C">
      <w:pPr>
        <w:ind w:left="360"/>
        <w:jc w:val="both"/>
        <w:rPr>
          <w:rFonts w:ascii="Arial" w:hAnsi="Arial" w:cs="Arial"/>
          <w:sz w:val="24"/>
        </w:rPr>
      </w:pPr>
      <w:r w:rsidRPr="00360C3C">
        <w:rPr>
          <w:rFonts w:ascii="Arial" w:hAnsi="Arial" w:cs="Arial"/>
          <w:sz w:val="24"/>
        </w:rPr>
        <w:tab/>
      </w:r>
      <w:r w:rsidR="00360C3C" w:rsidRPr="00360C3C">
        <w:rPr>
          <w:rFonts w:ascii="Arial" w:hAnsi="Arial" w:cs="Arial"/>
          <w:sz w:val="24"/>
        </w:rPr>
        <w:t>4</w:t>
      </w:r>
      <w:r w:rsidRPr="00360C3C">
        <w:rPr>
          <w:rFonts w:ascii="Arial" w:hAnsi="Arial" w:cs="Arial"/>
          <w:sz w:val="24"/>
        </w:rPr>
        <w:t xml:space="preserve">.  </w:t>
      </w:r>
      <w:proofErr w:type="gramStart"/>
      <w:r w:rsidR="004C47D5" w:rsidRPr="00360C3C">
        <w:rPr>
          <w:rFonts w:ascii="Arial" w:hAnsi="Arial" w:cs="Arial"/>
          <w:sz w:val="24"/>
        </w:rPr>
        <w:t>Контроль за</w:t>
      </w:r>
      <w:proofErr w:type="gramEnd"/>
      <w:r w:rsidR="004C47D5" w:rsidRPr="00360C3C">
        <w:rPr>
          <w:rFonts w:ascii="Arial" w:hAnsi="Arial" w:cs="Arial"/>
          <w:sz w:val="24"/>
        </w:rPr>
        <w:t xml:space="preserve"> выполнением постановления </w:t>
      </w:r>
      <w:r w:rsidR="00360C3C" w:rsidRPr="00360C3C">
        <w:rPr>
          <w:rFonts w:ascii="Arial" w:hAnsi="Arial" w:cs="Arial"/>
          <w:sz w:val="24"/>
        </w:rPr>
        <w:t>возложить на ведущего специалиста по вопросам ЖКХ, ГО и ЧС</w:t>
      </w:r>
      <w:r w:rsidR="004C47D5" w:rsidRPr="00360C3C">
        <w:rPr>
          <w:rFonts w:ascii="Arial" w:hAnsi="Arial" w:cs="Arial"/>
          <w:sz w:val="24"/>
        </w:rPr>
        <w:t>.</w:t>
      </w: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rPr>
          <w:sz w:val="24"/>
          <w:szCs w:val="24"/>
        </w:rPr>
      </w:pPr>
    </w:p>
    <w:p w:rsidR="00500216" w:rsidRPr="001766E0" w:rsidRDefault="00500216" w:rsidP="00500216">
      <w:pPr>
        <w:jc w:val="both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Глав</w:t>
      </w:r>
      <w:r w:rsidR="00B3717A">
        <w:rPr>
          <w:rFonts w:ascii="Arial" w:hAnsi="Arial" w:cs="Arial"/>
          <w:sz w:val="24"/>
          <w:szCs w:val="24"/>
        </w:rPr>
        <w:t>а</w:t>
      </w:r>
      <w:r w:rsidRPr="001766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6E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1766E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766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</w:t>
      </w:r>
      <w:r w:rsidR="00B3717A">
        <w:rPr>
          <w:rFonts w:ascii="Arial" w:hAnsi="Arial" w:cs="Arial"/>
          <w:sz w:val="24"/>
        </w:rPr>
        <w:t xml:space="preserve"> </w:t>
      </w:r>
      <w:r w:rsidR="00360C3C">
        <w:rPr>
          <w:rFonts w:ascii="Arial" w:hAnsi="Arial" w:cs="Arial"/>
          <w:sz w:val="24"/>
        </w:rPr>
        <w:t xml:space="preserve">    </w:t>
      </w:r>
      <w:r w:rsidR="00B3717A">
        <w:rPr>
          <w:rFonts w:ascii="Arial" w:hAnsi="Arial" w:cs="Arial"/>
          <w:sz w:val="24"/>
        </w:rPr>
        <w:t xml:space="preserve">          </w:t>
      </w:r>
      <w:r w:rsidR="00360C3C">
        <w:rPr>
          <w:rFonts w:ascii="Arial" w:hAnsi="Arial" w:cs="Arial"/>
          <w:sz w:val="24"/>
        </w:rPr>
        <w:t xml:space="preserve">Н.Д. </w:t>
      </w:r>
      <w:proofErr w:type="spellStart"/>
      <w:r w:rsidR="00360C3C">
        <w:rPr>
          <w:rFonts w:ascii="Arial" w:hAnsi="Arial" w:cs="Arial"/>
          <w:sz w:val="24"/>
        </w:rPr>
        <w:t>Зейля</w:t>
      </w:r>
      <w:proofErr w:type="spellEnd"/>
    </w:p>
    <w:p w:rsidR="00500216" w:rsidRDefault="00500216" w:rsidP="00500216">
      <w:pPr>
        <w:jc w:val="both"/>
        <w:rPr>
          <w:sz w:val="24"/>
          <w:szCs w:val="24"/>
        </w:rPr>
      </w:pPr>
    </w:p>
    <w:p w:rsidR="00500216" w:rsidRDefault="00500216" w:rsidP="00500216">
      <w:pPr>
        <w:rPr>
          <w:sz w:val="24"/>
          <w:szCs w:val="24"/>
        </w:rPr>
      </w:pPr>
    </w:p>
    <w:p w:rsidR="00500216" w:rsidRDefault="00500216" w:rsidP="00500216"/>
    <w:p w:rsidR="00B444DC" w:rsidRDefault="00B444DC" w:rsidP="00500216"/>
    <w:p w:rsidR="00B3717A" w:rsidRDefault="00B3717A" w:rsidP="00500216"/>
    <w:p w:rsidR="00B3717A" w:rsidRDefault="00B3717A" w:rsidP="00500216"/>
    <w:p w:rsidR="00B3717A" w:rsidRDefault="00B3717A" w:rsidP="00500216"/>
    <w:p w:rsidR="00C06FB9" w:rsidRDefault="00C06FB9" w:rsidP="00500216"/>
    <w:p w:rsidR="00C06FB9" w:rsidRDefault="00C06FB9" w:rsidP="00500216"/>
    <w:p w:rsidR="00B3717A" w:rsidRPr="0023789B" w:rsidRDefault="00B3717A" w:rsidP="00B3717A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Владимир Алексеевич</w:t>
      </w:r>
      <w:r>
        <w:rPr>
          <w:rFonts w:ascii="Arial" w:hAnsi="Arial" w:cs="Arial"/>
          <w:sz w:val="16"/>
          <w:szCs w:val="16"/>
        </w:rPr>
        <w:t xml:space="preserve"> Шеин</w:t>
      </w:r>
    </w:p>
    <w:p w:rsidR="00B3717A" w:rsidRDefault="00B3717A" w:rsidP="00B3717A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8(38251)2-20-12</w:t>
      </w:r>
    </w:p>
    <w:p w:rsidR="00B3717A" w:rsidRDefault="00B3717A" w:rsidP="00BE4AE6"/>
    <w:p w:rsidR="00B3717A" w:rsidRDefault="00B3717A" w:rsidP="00BE4AE6"/>
    <w:p w:rsidR="00500216" w:rsidRDefault="00500216" w:rsidP="00500216">
      <w:pPr>
        <w:rPr>
          <w:rFonts w:ascii="Arial" w:hAnsi="Arial" w:cs="Arial"/>
          <w:sz w:val="16"/>
          <w:szCs w:val="16"/>
        </w:rPr>
      </w:pPr>
      <w:r w:rsidRPr="00B3717A">
        <w:rPr>
          <w:rFonts w:ascii="Arial" w:hAnsi="Arial" w:cs="Arial"/>
          <w:sz w:val="16"/>
          <w:szCs w:val="16"/>
        </w:rPr>
        <w:t>Прокуратура</w:t>
      </w:r>
      <w:r w:rsidR="00B3717A">
        <w:rPr>
          <w:rFonts w:ascii="Arial" w:hAnsi="Arial" w:cs="Arial"/>
          <w:sz w:val="16"/>
          <w:szCs w:val="16"/>
        </w:rPr>
        <w:t xml:space="preserve">, </w:t>
      </w:r>
      <w:r w:rsidR="00360C3C">
        <w:rPr>
          <w:rFonts w:ascii="Arial" w:hAnsi="Arial" w:cs="Arial"/>
          <w:sz w:val="16"/>
          <w:szCs w:val="16"/>
        </w:rPr>
        <w:t xml:space="preserve"> </w:t>
      </w:r>
      <w:r w:rsidR="00B3717A">
        <w:rPr>
          <w:rFonts w:ascii="Arial" w:hAnsi="Arial" w:cs="Arial"/>
          <w:sz w:val="16"/>
          <w:szCs w:val="16"/>
        </w:rPr>
        <w:t xml:space="preserve"> </w:t>
      </w:r>
      <w:r w:rsidRPr="00B3717A">
        <w:rPr>
          <w:rFonts w:ascii="Arial" w:hAnsi="Arial" w:cs="Arial"/>
          <w:sz w:val="16"/>
          <w:szCs w:val="16"/>
        </w:rPr>
        <w:t>МУП «ЖКХ К</w:t>
      </w:r>
      <w:r w:rsidR="00FA0C95" w:rsidRPr="00B3717A">
        <w:rPr>
          <w:rFonts w:ascii="Arial" w:hAnsi="Arial" w:cs="Arial"/>
          <w:sz w:val="16"/>
          <w:szCs w:val="16"/>
        </w:rPr>
        <w:t>СП</w:t>
      </w:r>
      <w:r w:rsidRPr="00B3717A">
        <w:rPr>
          <w:rFonts w:ascii="Arial" w:hAnsi="Arial" w:cs="Arial"/>
          <w:sz w:val="16"/>
          <w:szCs w:val="16"/>
        </w:rPr>
        <w:t>»</w:t>
      </w:r>
      <w:r w:rsidR="00B3717A">
        <w:rPr>
          <w:rFonts w:ascii="Arial" w:hAnsi="Arial" w:cs="Arial"/>
          <w:sz w:val="16"/>
          <w:szCs w:val="16"/>
        </w:rPr>
        <w:t>, р</w:t>
      </w:r>
      <w:r w:rsidRPr="00B3717A">
        <w:rPr>
          <w:rFonts w:ascii="Arial" w:hAnsi="Arial" w:cs="Arial"/>
          <w:sz w:val="16"/>
          <w:szCs w:val="16"/>
        </w:rPr>
        <w:t>едакция газеты «Районные вести»</w:t>
      </w:r>
    </w:p>
    <w:p w:rsidR="00360C3C" w:rsidRDefault="00360C3C" w:rsidP="00500216">
      <w:pPr>
        <w:rPr>
          <w:rFonts w:ascii="Arial" w:hAnsi="Arial" w:cs="Arial"/>
          <w:sz w:val="16"/>
          <w:szCs w:val="16"/>
        </w:rPr>
      </w:pPr>
    </w:p>
    <w:p w:rsidR="00360C3C" w:rsidRDefault="00360C3C" w:rsidP="00360C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360C3C" w:rsidRDefault="00360C3C" w:rsidP="00360C3C">
      <w:pPr>
        <w:jc w:val="right"/>
        <w:rPr>
          <w:rFonts w:ascii="Arial" w:hAnsi="Arial" w:cs="Arial"/>
        </w:rPr>
      </w:pPr>
    </w:p>
    <w:p w:rsidR="00360C3C" w:rsidRDefault="00360C3C" w:rsidP="00360C3C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А</w:t>
      </w:r>
      <w:r w:rsidRPr="001766E0">
        <w:rPr>
          <w:rFonts w:ascii="Arial" w:hAnsi="Arial" w:cs="Arial"/>
        </w:rPr>
        <w:t>дминистрации</w:t>
      </w:r>
    </w:p>
    <w:p w:rsidR="00360C3C" w:rsidRDefault="00360C3C" w:rsidP="00360C3C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 </w:t>
      </w:r>
      <w:proofErr w:type="spellStart"/>
      <w:r w:rsidRPr="001766E0">
        <w:rPr>
          <w:rFonts w:ascii="Arial" w:hAnsi="Arial" w:cs="Arial"/>
        </w:rPr>
        <w:t>Кривошеинского</w:t>
      </w:r>
      <w:proofErr w:type="spellEnd"/>
      <w:r>
        <w:rPr>
          <w:rFonts w:ascii="Arial" w:hAnsi="Arial" w:cs="Arial"/>
        </w:rPr>
        <w:t xml:space="preserve"> </w:t>
      </w:r>
      <w:r w:rsidRPr="001766E0">
        <w:rPr>
          <w:rFonts w:ascii="Arial" w:hAnsi="Arial" w:cs="Arial"/>
        </w:rPr>
        <w:t>сельского поселения</w:t>
      </w:r>
    </w:p>
    <w:p w:rsidR="00360C3C" w:rsidRDefault="00360C3C" w:rsidP="00360C3C">
      <w:pPr>
        <w:jc w:val="right"/>
        <w:rPr>
          <w:rFonts w:ascii="Arial" w:hAnsi="Arial" w:cs="Arial"/>
        </w:rPr>
      </w:pPr>
      <w:bookmarkStart w:id="0" w:name="_GoBack"/>
      <w:bookmarkEnd w:id="0"/>
      <w:r w:rsidRPr="001766E0">
        <w:rPr>
          <w:rFonts w:ascii="Arial" w:hAnsi="Arial" w:cs="Arial"/>
        </w:rPr>
        <w:t xml:space="preserve"> от </w:t>
      </w:r>
      <w:r w:rsidR="00B838B5">
        <w:rPr>
          <w:rFonts w:ascii="Arial" w:hAnsi="Arial" w:cs="Arial"/>
        </w:rPr>
        <w:t>11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1766E0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1766E0">
        <w:rPr>
          <w:rFonts w:ascii="Arial" w:hAnsi="Arial" w:cs="Arial"/>
        </w:rPr>
        <w:t xml:space="preserve"> № </w:t>
      </w:r>
      <w:r w:rsidR="00B838B5">
        <w:rPr>
          <w:rFonts w:ascii="Arial" w:hAnsi="Arial" w:cs="Arial"/>
        </w:rPr>
        <w:t>122</w:t>
      </w:r>
    </w:p>
    <w:p w:rsidR="00360C3C" w:rsidRDefault="00360C3C" w:rsidP="00360C3C">
      <w:pPr>
        <w:jc w:val="center"/>
        <w:rPr>
          <w:sz w:val="30"/>
          <w:szCs w:val="30"/>
        </w:rPr>
      </w:pPr>
    </w:p>
    <w:p w:rsidR="00761D9E" w:rsidRDefault="00761D9E" w:rsidP="00360C3C">
      <w:pPr>
        <w:jc w:val="center"/>
        <w:rPr>
          <w:sz w:val="30"/>
          <w:szCs w:val="30"/>
        </w:rPr>
      </w:pPr>
    </w:p>
    <w:p w:rsidR="00360C3C" w:rsidRDefault="00360C3C" w:rsidP="00360C3C">
      <w:pPr>
        <w:jc w:val="center"/>
        <w:rPr>
          <w:rFonts w:ascii="Arial" w:hAnsi="Arial" w:cs="Arial"/>
          <w:sz w:val="24"/>
          <w:szCs w:val="24"/>
        </w:rPr>
      </w:pPr>
      <w:r w:rsidRPr="00360C3C">
        <w:rPr>
          <w:rFonts w:ascii="Arial" w:hAnsi="Arial" w:cs="Arial"/>
          <w:sz w:val="24"/>
          <w:szCs w:val="24"/>
        </w:rPr>
        <w:t>Нормативы состава сточных вод</w:t>
      </w:r>
    </w:p>
    <w:p w:rsidR="00360C3C" w:rsidRDefault="00360C3C" w:rsidP="00360C3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761D9E" w:rsidTr="00761D9E">
        <w:tc>
          <w:tcPr>
            <w:tcW w:w="4786" w:type="dxa"/>
          </w:tcPr>
          <w:p w:rsidR="00761D9E" w:rsidRDefault="00761D9E" w:rsidP="00360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D9E">
              <w:rPr>
                <w:rFonts w:ascii="Arial" w:hAnsi="Arial" w:cs="Arial"/>
                <w:sz w:val="24"/>
                <w:szCs w:val="24"/>
              </w:rPr>
              <w:t>Наименование загрязняющего вещества</w:t>
            </w:r>
          </w:p>
        </w:tc>
        <w:tc>
          <w:tcPr>
            <w:tcW w:w="4786" w:type="dxa"/>
          </w:tcPr>
          <w:p w:rsidR="00761D9E" w:rsidRDefault="00761D9E" w:rsidP="00360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D9E">
              <w:rPr>
                <w:rFonts w:ascii="Arial" w:hAnsi="Arial" w:cs="Arial"/>
                <w:sz w:val="24"/>
                <w:szCs w:val="24"/>
              </w:rPr>
              <w:t>Установленный норматив состава сточных вод</w:t>
            </w:r>
            <w:r>
              <w:rPr>
                <w:rFonts w:ascii="Arial" w:hAnsi="Arial" w:cs="Arial"/>
                <w:sz w:val="24"/>
                <w:szCs w:val="24"/>
              </w:rPr>
              <w:t>, мг/дм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761D9E" w:rsidTr="00761D9E">
        <w:tc>
          <w:tcPr>
            <w:tcW w:w="4786" w:type="dxa"/>
          </w:tcPr>
          <w:p w:rsidR="00761D9E" w:rsidRDefault="00761D9E" w:rsidP="00360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761D9E" w:rsidRDefault="00761D9E" w:rsidP="00360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sz w:val="24"/>
                <w:szCs w:val="24"/>
              </w:rPr>
            </w:pPr>
            <w:r w:rsidRPr="00761D9E">
              <w:rPr>
                <w:rFonts w:ascii="Arial" w:hAnsi="Arial" w:cs="Arial"/>
                <w:sz w:val="24"/>
                <w:szCs w:val="24"/>
              </w:rPr>
              <w:t>СПАВ (</w:t>
            </w:r>
            <w:proofErr w:type="gramStart"/>
            <w:r w:rsidRPr="00761D9E">
              <w:rPr>
                <w:rFonts w:ascii="Arial" w:hAnsi="Arial" w:cs="Arial"/>
                <w:sz w:val="24"/>
                <w:szCs w:val="24"/>
              </w:rPr>
              <w:t>анионные</w:t>
            </w:r>
            <w:proofErr w:type="gramEnd"/>
            <w:r w:rsidRPr="00761D9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sz w:val="24"/>
                <w:szCs w:val="24"/>
              </w:rPr>
            </w:pPr>
            <w:r w:rsidRPr="00761D9E">
              <w:rPr>
                <w:rFonts w:ascii="Arial" w:hAnsi="Arial" w:cs="Arial"/>
                <w:sz w:val="24"/>
                <w:szCs w:val="24"/>
              </w:rPr>
              <w:t>Сульфаты</w:t>
            </w:r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sz w:val="24"/>
                <w:szCs w:val="24"/>
              </w:rPr>
            </w:pPr>
            <w:r w:rsidRPr="00761D9E">
              <w:rPr>
                <w:rFonts w:ascii="Arial" w:hAnsi="Arial" w:cs="Arial"/>
                <w:sz w:val="24"/>
                <w:szCs w:val="24"/>
              </w:rPr>
              <w:t>Взвешенные вещества</w:t>
            </w:r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sz w:val="24"/>
                <w:szCs w:val="24"/>
              </w:rPr>
            </w:pPr>
            <w:r w:rsidRPr="00761D9E">
              <w:rPr>
                <w:rFonts w:ascii="Arial" w:hAnsi="Arial" w:cs="Arial"/>
                <w:sz w:val="24"/>
                <w:szCs w:val="24"/>
              </w:rPr>
              <w:t>Сухой остаток</w:t>
            </w:r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1007,0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sz w:val="24"/>
                <w:szCs w:val="24"/>
              </w:rPr>
            </w:pPr>
            <w:r w:rsidRPr="00761D9E">
              <w:rPr>
                <w:rFonts w:ascii="Arial" w:hAnsi="Arial" w:cs="Arial"/>
                <w:sz w:val="24"/>
                <w:szCs w:val="24"/>
              </w:rPr>
              <w:t xml:space="preserve">БПК5         </w:t>
            </w:r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sz w:val="24"/>
                <w:szCs w:val="24"/>
              </w:rPr>
            </w:pPr>
            <w:r w:rsidRPr="00761D9E">
              <w:rPr>
                <w:rFonts w:ascii="Arial" w:hAnsi="Arial" w:cs="Arial"/>
                <w:sz w:val="24"/>
                <w:szCs w:val="24"/>
              </w:rPr>
              <w:t>Нефтепродукты</w:t>
            </w:r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sz w:val="24"/>
                <w:szCs w:val="24"/>
              </w:rPr>
            </w:pPr>
            <w:r w:rsidRPr="00761D9E">
              <w:rPr>
                <w:rFonts w:ascii="Arial" w:hAnsi="Arial" w:cs="Arial"/>
                <w:sz w:val="24"/>
                <w:szCs w:val="24"/>
              </w:rPr>
              <w:t>Хлориды</w:t>
            </w:r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sz w:val="24"/>
                <w:szCs w:val="24"/>
              </w:rPr>
            </w:pPr>
            <w:r w:rsidRPr="00761D9E">
              <w:rPr>
                <w:rFonts w:ascii="Arial" w:hAnsi="Arial" w:cs="Arial"/>
                <w:sz w:val="24"/>
                <w:szCs w:val="24"/>
              </w:rPr>
              <w:t>Фосфор фосфатов</w:t>
            </w:r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D9E">
              <w:rPr>
                <w:rFonts w:ascii="Arial" w:hAnsi="Arial" w:cs="Arial"/>
                <w:color w:val="000000"/>
                <w:sz w:val="24"/>
                <w:szCs w:val="24"/>
              </w:rPr>
              <w:t>Аммоний-ион</w:t>
            </w:r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61D9E">
              <w:rPr>
                <w:rFonts w:ascii="Arial" w:hAnsi="Arial" w:cs="Arial"/>
                <w:color w:val="000000"/>
                <w:sz w:val="24"/>
                <w:szCs w:val="24"/>
              </w:rPr>
              <w:t>Нитрит-ионов</w:t>
            </w:r>
            <w:proofErr w:type="gramEnd"/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61D9E">
              <w:rPr>
                <w:rFonts w:ascii="Arial" w:hAnsi="Arial" w:cs="Arial"/>
                <w:color w:val="000000"/>
                <w:sz w:val="24"/>
                <w:szCs w:val="24"/>
              </w:rPr>
              <w:t>Нитрат-ионов</w:t>
            </w:r>
            <w:proofErr w:type="gramEnd"/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D9E">
              <w:rPr>
                <w:rFonts w:ascii="Arial" w:hAnsi="Arial" w:cs="Arial"/>
                <w:color w:val="000000"/>
                <w:sz w:val="24"/>
                <w:szCs w:val="24"/>
              </w:rPr>
              <w:t>ХПК</w:t>
            </w:r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D9E">
              <w:rPr>
                <w:rFonts w:ascii="Arial" w:hAnsi="Arial" w:cs="Arial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1,01</w:t>
            </w:r>
          </w:p>
        </w:tc>
      </w:tr>
      <w:tr w:rsidR="00761D9E" w:rsidTr="00761D9E">
        <w:tc>
          <w:tcPr>
            <w:tcW w:w="4786" w:type="dxa"/>
          </w:tcPr>
          <w:p w:rsidR="00761D9E" w:rsidRPr="00761D9E" w:rsidRDefault="00761D9E">
            <w:pPr>
              <w:rPr>
                <w:rFonts w:ascii="Arial" w:hAnsi="Arial" w:cs="Arial"/>
                <w:sz w:val="24"/>
                <w:szCs w:val="24"/>
              </w:rPr>
            </w:pPr>
            <w:r w:rsidRPr="00761D9E">
              <w:rPr>
                <w:rFonts w:ascii="Arial" w:hAnsi="Arial" w:cs="Arial"/>
                <w:sz w:val="24"/>
                <w:szCs w:val="24"/>
              </w:rPr>
              <w:t>Фенолы (сумма)</w:t>
            </w:r>
          </w:p>
        </w:tc>
        <w:tc>
          <w:tcPr>
            <w:tcW w:w="4786" w:type="dxa"/>
          </w:tcPr>
          <w:p w:rsidR="00761D9E" w:rsidRPr="00761D9E" w:rsidRDefault="00761D9E" w:rsidP="00761D9E">
            <w:pPr>
              <w:ind w:right="2126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0,1</w:t>
            </w:r>
          </w:p>
        </w:tc>
      </w:tr>
    </w:tbl>
    <w:p w:rsidR="00761D9E" w:rsidRPr="00360C3C" w:rsidRDefault="00761D9E" w:rsidP="00360C3C">
      <w:pPr>
        <w:jc w:val="center"/>
        <w:rPr>
          <w:rFonts w:ascii="Arial" w:hAnsi="Arial" w:cs="Arial"/>
          <w:sz w:val="24"/>
          <w:szCs w:val="24"/>
        </w:rPr>
      </w:pPr>
    </w:p>
    <w:p w:rsidR="00360C3C" w:rsidRDefault="00360C3C" w:rsidP="00360C3C">
      <w:pPr>
        <w:jc w:val="center"/>
        <w:rPr>
          <w:rFonts w:ascii="Arial" w:hAnsi="Arial" w:cs="Arial"/>
          <w:sz w:val="24"/>
          <w:szCs w:val="24"/>
        </w:rPr>
      </w:pPr>
    </w:p>
    <w:p w:rsidR="00360C3C" w:rsidRPr="00360C3C" w:rsidRDefault="00360C3C" w:rsidP="00360C3C">
      <w:pPr>
        <w:jc w:val="center"/>
        <w:rPr>
          <w:rFonts w:ascii="Arial" w:hAnsi="Arial" w:cs="Arial"/>
          <w:sz w:val="24"/>
          <w:szCs w:val="24"/>
        </w:rPr>
      </w:pPr>
    </w:p>
    <w:sectPr w:rsidR="00360C3C" w:rsidRPr="00360C3C" w:rsidSect="00C06F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9A7"/>
    <w:multiLevelType w:val="hybridMultilevel"/>
    <w:tmpl w:val="1CB00FBE"/>
    <w:lvl w:ilvl="0" w:tplc="278EEFF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CC493C"/>
    <w:multiLevelType w:val="hybridMultilevel"/>
    <w:tmpl w:val="82E86982"/>
    <w:lvl w:ilvl="0" w:tplc="200008A8">
      <w:start w:val="1"/>
      <w:numFmt w:val="decimal"/>
      <w:lvlText w:val="%1."/>
      <w:lvlJc w:val="left"/>
      <w:pPr>
        <w:ind w:left="1140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E4AE6"/>
    <w:rsid w:val="00184B73"/>
    <w:rsid w:val="001A33E3"/>
    <w:rsid w:val="001A5182"/>
    <w:rsid w:val="001C57FB"/>
    <w:rsid w:val="00246181"/>
    <w:rsid w:val="00316860"/>
    <w:rsid w:val="003426AD"/>
    <w:rsid w:val="00360C3C"/>
    <w:rsid w:val="00375389"/>
    <w:rsid w:val="003918FF"/>
    <w:rsid w:val="003B497A"/>
    <w:rsid w:val="003D40DA"/>
    <w:rsid w:val="00405026"/>
    <w:rsid w:val="00417B61"/>
    <w:rsid w:val="00424A0E"/>
    <w:rsid w:val="004C47D5"/>
    <w:rsid w:val="00500216"/>
    <w:rsid w:val="00552EAE"/>
    <w:rsid w:val="005C1313"/>
    <w:rsid w:val="005E567C"/>
    <w:rsid w:val="00602E9B"/>
    <w:rsid w:val="00683EEE"/>
    <w:rsid w:val="006953A6"/>
    <w:rsid w:val="006A35BE"/>
    <w:rsid w:val="006F10D8"/>
    <w:rsid w:val="007028C0"/>
    <w:rsid w:val="00761D9E"/>
    <w:rsid w:val="0079481F"/>
    <w:rsid w:val="00902CD4"/>
    <w:rsid w:val="0092540B"/>
    <w:rsid w:val="009300D8"/>
    <w:rsid w:val="00980AE7"/>
    <w:rsid w:val="009B2EEE"/>
    <w:rsid w:val="009D0323"/>
    <w:rsid w:val="00AC3318"/>
    <w:rsid w:val="00B3717A"/>
    <w:rsid w:val="00B374A3"/>
    <w:rsid w:val="00B421D8"/>
    <w:rsid w:val="00B444DC"/>
    <w:rsid w:val="00B838B5"/>
    <w:rsid w:val="00B90C6D"/>
    <w:rsid w:val="00BA1418"/>
    <w:rsid w:val="00BA4B6D"/>
    <w:rsid w:val="00BD2091"/>
    <w:rsid w:val="00BE4AE6"/>
    <w:rsid w:val="00BF58E3"/>
    <w:rsid w:val="00C06FB9"/>
    <w:rsid w:val="00C1193B"/>
    <w:rsid w:val="00C45D65"/>
    <w:rsid w:val="00C55333"/>
    <w:rsid w:val="00C9294F"/>
    <w:rsid w:val="00CA5582"/>
    <w:rsid w:val="00D11F3E"/>
    <w:rsid w:val="00D2695B"/>
    <w:rsid w:val="00D41A41"/>
    <w:rsid w:val="00D56BDA"/>
    <w:rsid w:val="00DC08C3"/>
    <w:rsid w:val="00E3730F"/>
    <w:rsid w:val="00E57B51"/>
    <w:rsid w:val="00E7129C"/>
    <w:rsid w:val="00F365D8"/>
    <w:rsid w:val="00F4211A"/>
    <w:rsid w:val="00F86D77"/>
    <w:rsid w:val="00FA0C95"/>
    <w:rsid w:val="00F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371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35BE"/>
    <w:pPr>
      <w:ind w:left="720"/>
      <w:contextualSpacing/>
    </w:pPr>
  </w:style>
  <w:style w:type="table" w:styleId="a7">
    <w:name w:val="Table Grid"/>
    <w:basedOn w:val="a1"/>
    <w:uiPriority w:val="59"/>
    <w:rsid w:val="0076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vosheinskoe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2022-11-11T02:42:00Z</cp:lastPrinted>
  <dcterms:created xsi:type="dcterms:W3CDTF">2017-09-11T08:40:00Z</dcterms:created>
  <dcterms:modified xsi:type="dcterms:W3CDTF">2022-11-11T02:44:00Z</dcterms:modified>
</cp:coreProperties>
</file>