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587750">
        <w:rPr>
          <w:rFonts w:ascii="Arial" w:hAnsi="Arial" w:cs="Arial"/>
          <w:sz w:val="24"/>
          <w:szCs w:val="24"/>
        </w:rPr>
        <w:t>00</w:t>
      </w:r>
      <w:r w:rsidRPr="00D67B15">
        <w:rPr>
          <w:rFonts w:ascii="Arial" w:hAnsi="Arial" w:cs="Arial"/>
          <w:sz w:val="24"/>
          <w:szCs w:val="24"/>
        </w:rPr>
        <w:t>.</w:t>
      </w:r>
      <w:r w:rsidR="00587750">
        <w:rPr>
          <w:rFonts w:ascii="Arial" w:hAnsi="Arial" w:cs="Arial"/>
          <w:sz w:val="24"/>
          <w:szCs w:val="24"/>
        </w:rPr>
        <w:t>00</w:t>
      </w:r>
      <w:r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587750">
        <w:rPr>
          <w:rFonts w:ascii="Arial" w:hAnsi="Arial" w:cs="Arial"/>
          <w:sz w:val="24"/>
          <w:szCs w:val="24"/>
        </w:rPr>
        <w:t>00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587750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DA5258" w:rsidRPr="00D67B15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D034B3">
        <w:rPr>
          <w:rFonts w:ascii="Arial" w:hAnsi="Arial" w:cs="Arial"/>
          <w:sz w:val="24"/>
          <w:szCs w:val="24"/>
        </w:rPr>
        <w:t>Подготовка и в</w:t>
      </w:r>
      <w:r w:rsidR="00DA5258" w:rsidRPr="00D67B15">
        <w:rPr>
          <w:rFonts w:ascii="Arial" w:hAnsi="Arial" w:cs="Arial"/>
          <w:sz w:val="24"/>
          <w:szCs w:val="24"/>
        </w:rPr>
        <w:t>ыдача,</w:t>
      </w:r>
      <w:r w:rsidR="00D034B3">
        <w:rPr>
          <w:rFonts w:ascii="Arial" w:hAnsi="Arial" w:cs="Arial"/>
          <w:sz w:val="24"/>
          <w:szCs w:val="24"/>
        </w:rPr>
        <w:t xml:space="preserve">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</w:t>
      </w:r>
      <w:r>
        <w:rPr>
          <w:rFonts w:ascii="Arial" w:hAnsi="Arial" w:cs="Arial"/>
          <w:sz w:val="24"/>
          <w:szCs w:val="24"/>
        </w:rPr>
        <w:t>, утвержденный постановлением Администрации Кривошеинского сельского поселения от 19.04.2021 №47</w:t>
      </w:r>
    </w:p>
    <w:p w:rsidR="00EF2E81" w:rsidRPr="00D67B15" w:rsidRDefault="00EF2E81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7750">
        <w:rPr>
          <w:rFonts w:ascii="Arial" w:hAnsi="Arial" w:cs="Arial"/>
          <w:sz w:val="24"/>
          <w:szCs w:val="24"/>
        </w:rPr>
        <w:t xml:space="preserve">Внести в Административный регламент </w:t>
      </w:r>
      <w:r w:rsidR="00587750" w:rsidRPr="00D67B15">
        <w:rPr>
          <w:rFonts w:ascii="Arial" w:hAnsi="Arial" w:cs="Arial"/>
          <w:sz w:val="24"/>
          <w:szCs w:val="24"/>
        </w:rPr>
        <w:t>по предоставлению муниципальной услуги «</w:t>
      </w:r>
      <w:r w:rsidR="00587750">
        <w:rPr>
          <w:rFonts w:ascii="Arial" w:hAnsi="Arial" w:cs="Arial"/>
          <w:sz w:val="24"/>
          <w:szCs w:val="24"/>
        </w:rPr>
        <w:t>Подготовка и в</w:t>
      </w:r>
      <w:r w:rsidR="00587750" w:rsidRPr="00D67B15">
        <w:rPr>
          <w:rFonts w:ascii="Arial" w:hAnsi="Arial" w:cs="Arial"/>
          <w:sz w:val="24"/>
          <w:szCs w:val="24"/>
        </w:rPr>
        <w:t>ыдача,</w:t>
      </w:r>
      <w:r w:rsidR="00587750">
        <w:rPr>
          <w:rFonts w:ascii="Arial" w:hAnsi="Arial" w:cs="Arial"/>
          <w:sz w:val="24"/>
          <w:szCs w:val="24"/>
        </w:rPr>
        <w:t xml:space="preserve">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строительства)», утвержденный постановлением Администрации Кривошеинского сельского поселения от 19.04.2021 №47</w:t>
      </w:r>
      <w:r w:rsidR="00FA0396">
        <w:rPr>
          <w:rFonts w:ascii="Arial" w:hAnsi="Arial" w:cs="Arial"/>
          <w:sz w:val="24"/>
          <w:szCs w:val="24"/>
        </w:rPr>
        <w:t xml:space="preserve"> (далее – Регламент)</w:t>
      </w:r>
      <w:r w:rsidR="00587750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420970" w:rsidRDefault="00420970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Раздел 3 Регламента дополнить подразделом следующего содержания:</w:t>
      </w:r>
    </w:p>
    <w:p w:rsidR="00420970" w:rsidRDefault="00420970" w:rsidP="004209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63D00">
        <w:rPr>
          <w:rFonts w:ascii="Arial" w:hAnsi="Arial" w:cs="Arial"/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420970" w:rsidRDefault="00420970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D00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2</w:t>
      </w:r>
      <w:r w:rsidRPr="00263D00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 Возможность подачи заявления и документов для предоставления муниципальной услуги, направления результата предоставления муниципальной услуги с использованием Единого портала государственных и муниципальных услуг (</w:t>
      </w:r>
      <w:hyperlink r:id="rId7" w:history="1"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263D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263D00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92FF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63D00">
        <w:rPr>
          <w:rFonts w:ascii="Arial" w:hAnsi="Arial" w:cs="Arial"/>
          <w:sz w:val="24"/>
          <w:szCs w:val="24"/>
        </w:rPr>
        <w:t>) (далее – Портал)</w:t>
      </w:r>
      <w:r>
        <w:rPr>
          <w:rFonts w:ascii="Arial" w:hAnsi="Arial" w:cs="Arial"/>
          <w:sz w:val="24"/>
          <w:szCs w:val="24"/>
        </w:rPr>
        <w:t xml:space="preserve"> будет организована после обеспечения на уровне муниципального образования Кривошеинское сельское поселение технической возможности работы через портал.</w:t>
      </w:r>
    </w:p>
    <w:p w:rsidR="00420970" w:rsidRDefault="00587750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2097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20970">
        <w:rPr>
          <w:rFonts w:ascii="Arial" w:hAnsi="Arial" w:cs="Arial"/>
          <w:sz w:val="24"/>
          <w:szCs w:val="24"/>
        </w:rPr>
        <w:t>Дополнить Регламент пунктом 102.2 следующего содержания:</w:t>
      </w:r>
    </w:p>
    <w:p w:rsidR="00420970" w:rsidRPr="00587750" w:rsidRDefault="00420970" w:rsidP="0042097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«102.2. </w:t>
      </w:r>
      <w:r w:rsidRPr="00587750">
        <w:rPr>
          <w:rFonts w:ascii="Arial" w:hAnsi="Arial" w:cs="Arial"/>
        </w:rPr>
        <w:t xml:space="preserve">Порядок предоставления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 не зависит от категории объединенных общими признаками заявителей, указанных в пункте 2 </w:t>
      </w:r>
      <w:r>
        <w:rPr>
          <w:rFonts w:ascii="Arial" w:hAnsi="Arial" w:cs="Arial"/>
        </w:rPr>
        <w:t>Административного регламента</w:t>
      </w:r>
      <w:r w:rsidRPr="00587750">
        <w:rPr>
          <w:rFonts w:ascii="Arial" w:hAnsi="Arial" w:cs="Arial"/>
        </w:rPr>
        <w:t xml:space="preserve">. В связи с этим варианты предоставления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>
        <w:rPr>
          <w:rFonts w:ascii="Arial" w:hAnsi="Arial" w:cs="Arial"/>
        </w:rPr>
        <w:t>муниципальной</w:t>
      </w:r>
      <w:r w:rsidRPr="00587750">
        <w:rPr>
          <w:rFonts w:ascii="Arial" w:hAnsi="Arial" w:cs="Arial"/>
        </w:rPr>
        <w:t xml:space="preserve"> услуги, за получением которого они обратились, не устанавливаются</w:t>
      </w:r>
      <w:proofErr w:type="gramStart"/>
      <w:r w:rsidRPr="00587750">
        <w:rPr>
          <w:rFonts w:ascii="Arial" w:hAnsi="Arial" w:cs="Arial"/>
        </w:rPr>
        <w:t>.".</w:t>
      </w:r>
      <w:proofErr w:type="gramEnd"/>
    </w:p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3224D9">
        <w:rPr>
          <w:rFonts w:ascii="Arial" w:hAnsi="Arial" w:cs="Arial"/>
          <w:sz w:val="24"/>
          <w:szCs w:val="24"/>
        </w:rPr>
        <w:t>после</w:t>
      </w:r>
      <w:r w:rsidRPr="00D67B15">
        <w:rPr>
          <w:rFonts w:ascii="Arial" w:hAnsi="Arial" w:cs="Arial"/>
          <w:sz w:val="24"/>
          <w:szCs w:val="24"/>
        </w:rPr>
        <w:t xml:space="preserve"> дня его </w:t>
      </w:r>
      <w:r w:rsidR="00D67B15" w:rsidRPr="00D67B15">
        <w:rPr>
          <w:rFonts w:ascii="Arial" w:hAnsi="Arial" w:cs="Arial"/>
          <w:sz w:val="24"/>
          <w:szCs w:val="24"/>
        </w:rPr>
        <w:t>официального опубликования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3. Опубликовать настоящее постановление в печатном издании Сборнике нормативных правовых актов Кривошеинского сельского поселения и разместить </w:t>
      </w:r>
      <w:r w:rsidRPr="00D67B15">
        <w:rPr>
          <w:rFonts w:ascii="Arial" w:hAnsi="Arial" w:cs="Arial"/>
          <w:sz w:val="24"/>
          <w:szCs w:val="24"/>
        </w:rPr>
        <w:lastRenderedPageBreak/>
        <w:t>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RPr="00D67B15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40B" w:rsidRDefault="0068340B" w:rsidP="002175B8">
      <w:pPr>
        <w:spacing w:after="0" w:line="240" w:lineRule="auto"/>
      </w:pPr>
      <w:r>
        <w:separator/>
      </w:r>
    </w:p>
  </w:endnote>
  <w:endnote w:type="continuationSeparator" w:id="0">
    <w:p w:rsidR="0068340B" w:rsidRDefault="0068340B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40B" w:rsidRDefault="0068340B" w:rsidP="002175B8">
      <w:pPr>
        <w:spacing w:after="0" w:line="240" w:lineRule="auto"/>
      </w:pPr>
      <w:r>
        <w:separator/>
      </w:r>
    </w:p>
  </w:footnote>
  <w:footnote w:type="continuationSeparator" w:id="0">
    <w:p w:rsidR="0068340B" w:rsidRDefault="0068340B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BF07F5">
        <w:pPr>
          <w:pStyle w:val="a4"/>
          <w:jc w:val="center"/>
        </w:pPr>
        <w:fldSimple w:instr=" PAGE   \* MERGEFORMAT ">
          <w:r w:rsidR="00420970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33474"/>
    <w:rsid w:val="00542FC8"/>
    <w:rsid w:val="0055220E"/>
    <w:rsid w:val="005541C0"/>
    <w:rsid w:val="00567DE2"/>
    <w:rsid w:val="00580AA4"/>
    <w:rsid w:val="00587750"/>
    <w:rsid w:val="005D3A5F"/>
    <w:rsid w:val="005D492F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C5067"/>
    <w:rsid w:val="006D603C"/>
    <w:rsid w:val="006E5660"/>
    <w:rsid w:val="006F386D"/>
    <w:rsid w:val="00724BF7"/>
    <w:rsid w:val="00735B9C"/>
    <w:rsid w:val="00740FC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A715D"/>
    <w:rsid w:val="009D7CC0"/>
    <w:rsid w:val="00A10408"/>
    <w:rsid w:val="00A13565"/>
    <w:rsid w:val="00A142B1"/>
    <w:rsid w:val="00A32FD8"/>
    <w:rsid w:val="00A6125B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91D3-CE39-4C3F-A2F3-33075781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2021-04-20T07:45:00Z</cp:lastPrinted>
  <dcterms:created xsi:type="dcterms:W3CDTF">2021-06-18T05:44:00Z</dcterms:created>
  <dcterms:modified xsi:type="dcterms:W3CDTF">2021-06-18T05:44:00Z</dcterms:modified>
</cp:coreProperties>
</file>