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F1" w:rsidRPr="008F7B3C" w:rsidRDefault="00DE6BF1" w:rsidP="00DE6BF1">
      <w:pPr>
        <w:jc w:val="center"/>
        <w:rPr>
          <w:rFonts w:ascii="Arial" w:eastAsia="Calibri" w:hAnsi="Arial" w:cs="Arial"/>
          <w:sz w:val="24"/>
          <w:szCs w:val="24"/>
        </w:rPr>
      </w:pPr>
      <w:r w:rsidRPr="008F7B3C">
        <w:rPr>
          <w:rFonts w:ascii="Arial" w:eastAsia="Calibri" w:hAnsi="Arial" w:cs="Arial"/>
          <w:sz w:val="24"/>
          <w:szCs w:val="24"/>
        </w:rPr>
        <w:t xml:space="preserve">ИСПОЛНИТЕЛЬНО – РАСПОРЯДИТЕЛЬНЫЙ ОРГАН </w:t>
      </w:r>
    </w:p>
    <w:p w:rsidR="00DE6BF1" w:rsidRPr="008F7B3C" w:rsidRDefault="00DE6BF1" w:rsidP="00DE6BF1">
      <w:pPr>
        <w:jc w:val="center"/>
        <w:rPr>
          <w:rFonts w:ascii="Arial" w:eastAsia="Calibri" w:hAnsi="Arial" w:cs="Arial"/>
          <w:sz w:val="24"/>
          <w:szCs w:val="24"/>
        </w:rPr>
      </w:pPr>
      <w:r w:rsidRPr="008F7B3C">
        <w:rPr>
          <w:rFonts w:ascii="Arial" w:eastAsia="Calibri" w:hAnsi="Arial" w:cs="Arial"/>
          <w:sz w:val="24"/>
          <w:szCs w:val="24"/>
        </w:rPr>
        <w:t>КРИВОШЕИНСКОГО СЕЛЬСКОГО ПОСЕЛЕНИЯ</w:t>
      </w:r>
    </w:p>
    <w:p w:rsidR="00DE6BF1" w:rsidRPr="008F7B3C" w:rsidRDefault="00DE6BF1" w:rsidP="00DE6BF1">
      <w:pPr>
        <w:jc w:val="center"/>
        <w:rPr>
          <w:rFonts w:ascii="Arial" w:eastAsia="Calibri" w:hAnsi="Arial" w:cs="Arial"/>
          <w:sz w:val="24"/>
          <w:szCs w:val="24"/>
        </w:rPr>
      </w:pPr>
    </w:p>
    <w:p w:rsidR="00DE6BF1" w:rsidRPr="008F7B3C" w:rsidRDefault="00DE6BF1" w:rsidP="00DE6BF1">
      <w:pPr>
        <w:jc w:val="center"/>
        <w:rPr>
          <w:rFonts w:ascii="Arial" w:eastAsia="Calibri" w:hAnsi="Arial" w:cs="Arial"/>
          <w:sz w:val="24"/>
          <w:szCs w:val="24"/>
        </w:rPr>
      </w:pPr>
      <w:r>
        <w:rPr>
          <w:rFonts w:ascii="Arial" w:eastAsia="Calibri" w:hAnsi="Arial" w:cs="Arial"/>
          <w:sz w:val="24"/>
          <w:szCs w:val="24"/>
        </w:rPr>
        <w:t xml:space="preserve">АДМИНИСТРАЦИЯ КРИВОШЕИНСКОГО </w:t>
      </w:r>
      <w:r w:rsidRPr="008F7B3C">
        <w:rPr>
          <w:rFonts w:ascii="Arial" w:eastAsia="Calibri" w:hAnsi="Arial" w:cs="Arial"/>
          <w:sz w:val="24"/>
          <w:szCs w:val="24"/>
        </w:rPr>
        <w:t>СЕЛЬСКОГО  ПОСЕЛЕНИЯ</w:t>
      </w:r>
    </w:p>
    <w:p w:rsidR="00DE6BF1" w:rsidRPr="008F7B3C" w:rsidRDefault="00DE6BF1" w:rsidP="00DE6BF1">
      <w:pPr>
        <w:jc w:val="center"/>
        <w:rPr>
          <w:rFonts w:ascii="Arial" w:eastAsia="Calibri" w:hAnsi="Arial" w:cs="Arial"/>
          <w:sz w:val="24"/>
          <w:szCs w:val="24"/>
        </w:rPr>
      </w:pPr>
    </w:p>
    <w:p w:rsidR="00DE6BF1" w:rsidRPr="008F7B3C" w:rsidRDefault="00DE6BF1" w:rsidP="00DE6BF1">
      <w:pPr>
        <w:jc w:val="center"/>
        <w:rPr>
          <w:rFonts w:ascii="Arial" w:eastAsia="Calibri" w:hAnsi="Arial" w:cs="Arial"/>
          <w:sz w:val="24"/>
          <w:szCs w:val="24"/>
        </w:rPr>
      </w:pPr>
      <w:r w:rsidRPr="008F7B3C">
        <w:rPr>
          <w:rFonts w:ascii="Arial" w:eastAsia="Calibri" w:hAnsi="Arial" w:cs="Arial"/>
          <w:sz w:val="24"/>
          <w:szCs w:val="24"/>
        </w:rPr>
        <w:t>ПОСТАНОВЛЕНИЕ</w:t>
      </w:r>
    </w:p>
    <w:p w:rsidR="00DE6BF1" w:rsidRPr="000800C9" w:rsidRDefault="004A275F" w:rsidP="00DE6BF1">
      <w:pPr>
        <w:jc w:val="both"/>
        <w:rPr>
          <w:rFonts w:ascii="Arial" w:eastAsia="Calibri" w:hAnsi="Arial" w:cs="Arial"/>
          <w:sz w:val="24"/>
          <w:szCs w:val="24"/>
        </w:rPr>
      </w:pPr>
      <w:r>
        <w:rPr>
          <w:rFonts w:ascii="Arial" w:eastAsia="Calibri" w:hAnsi="Arial" w:cs="Arial"/>
          <w:sz w:val="24"/>
          <w:szCs w:val="24"/>
        </w:rPr>
        <w:t>03</w:t>
      </w:r>
      <w:r w:rsidR="00DE6BF1" w:rsidRPr="008F7B3C">
        <w:rPr>
          <w:rFonts w:ascii="Arial" w:eastAsia="Calibri" w:hAnsi="Arial" w:cs="Arial"/>
          <w:sz w:val="24"/>
          <w:szCs w:val="24"/>
        </w:rPr>
        <w:t>.</w:t>
      </w:r>
      <w:bookmarkStart w:id="0" w:name="_GoBack"/>
      <w:bookmarkEnd w:id="0"/>
      <w:r>
        <w:rPr>
          <w:rFonts w:ascii="Arial" w:eastAsia="Calibri" w:hAnsi="Arial" w:cs="Arial"/>
          <w:sz w:val="24"/>
          <w:szCs w:val="24"/>
        </w:rPr>
        <w:t>12</w:t>
      </w:r>
      <w:r w:rsidR="00DE6BF1" w:rsidRPr="008F7B3C">
        <w:rPr>
          <w:rFonts w:ascii="Arial" w:eastAsia="Calibri" w:hAnsi="Arial" w:cs="Arial"/>
          <w:sz w:val="24"/>
          <w:szCs w:val="24"/>
        </w:rPr>
        <w:t>.20</w:t>
      </w:r>
      <w:r w:rsidR="00DE6BF1">
        <w:rPr>
          <w:rFonts w:ascii="Arial" w:eastAsia="Calibri" w:hAnsi="Arial" w:cs="Arial"/>
          <w:sz w:val="24"/>
          <w:szCs w:val="24"/>
        </w:rPr>
        <w:t>20</w:t>
      </w:r>
      <w:r w:rsidR="00DE6BF1" w:rsidRPr="008F7B3C">
        <w:rPr>
          <w:rFonts w:ascii="Arial" w:eastAsia="Calibri" w:hAnsi="Arial" w:cs="Arial"/>
          <w:sz w:val="24"/>
          <w:szCs w:val="24"/>
        </w:rPr>
        <w:t xml:space="preserve">               </w:t>
      </w:r>
      <w:r w:rsidR="00DE6BF1">
        <w:rPr>
          <w:rFonts w:ascii="Arial" w:eastAsia="Calibri" w:hAnsi="Arial" w:cs="Arial"/>
          <w:sz w:val="24"/>
          <w:szCs w:val="24"/>
        </w:rPr>
        <w:t xml:space="preserve">          </w:t>
      </w:r>
      <w:r w:rsidR="00DE6BF1" w:rsidRPr="008F7B3C">
        <w:rPr>
          <w:rFonts w:ascii="Arial" w:eastAsia="Calibri" w:hAnsi="Arial" w:cs="Arial"/>
          <w:sz w:val="24"/>
          <w:szCs w:val="24"/>
        </w:rPr>
        <w:t xml:space="preserve">                                                            </w:t>
      </w:r>
      <w:r>
        <w:rPr>
          <w:rFonts w:ascii="Arial" w:eastAsia="Calibri" w:hAnsi="Arial" w:cs="Arial"/>
          <w:sz w:val="24"/>
          <w:szCs w:val="24"/>
        </w:rPr>
        <w:t xml:space="preserve">                              </w:t>
      </w:r>
      <w:r w:rsidR="00DE6BF1" w:rsidRPr="008F7B3C">
        <w:rPr>
          <w:rFonts w:ascii="Arial" w:eastAsia="Calibri" w:hAnsi="Arial" w:cs="Arial"/>
          <w:sz w:val="24"/>
          <w:szCs w:val="24"/>
        </w:rPr>
        <w:t xml:space="preserve">№ </w:t>
      </w:r>
      <w:r>
        <w:rPr>
          <w:rFonts w:ascii="Arial" w:eastAsia="Calibri" w:hAnsi="Arial" w:cs="Arial"/>
          <w:sz w:val="24"/>
          <w:szCs w:val="24"/>
        </w:rPr>
        <w:t>141</w:t>
      </w:r>
    </w:p>
    <w:p w:rsidR="00DE6BF1" w:rsidRDefault="00DE6BF1" w:rsidP="00DE6BF1">
      <w:pPr>
        <w:jc w:val="center"/>
        <w:rPr>
          <w:rFonts w:ascii="Arial" w:eastAsia="Calibri" w:hAnsi="Arial" w:cs="Arial"/>
          <w:sz w:val="24"/>
          <w:szCs w:val="24"/>
        </w:rPr>
      </w:pPr>
      <w:r w:rsidRPr="000800C9">
        <w:rPr>
          <w:rFonts w:ascii="Arial" w:eastAsia="Calibri" w:hAnsi="Arial" w:cs="Arial"/>
          <w:sz w:val="24"/>
          <w:szCs w:val="24"/>
        </w:rPr>
        <w:t>Томской области</w:t>
      </w:r>
    </w:p>
    <w:p w:rsidR="0047615E" w:rsidRPr="000800C9" w:rsidRDefault="0047615E" w:rsidP="00DE6BF1">
      <w:pPr>
        <w:jc w:val="center"/>
        <w:rPr>
          <w:rFonts w:ascii="Arial" w:eastAsia="Calibri" w:hAnsi="Arial" w:cs="Arial"/>
          <w:sz w:val="24"/>
          <w:szCs w:val="24"/>
        </w:rPr>
      </w:pPr>
    </w:p>
    <w:p w:rsidR="00B03F46" w:rsidRDefault="00DE6BF1" w:rsidP="00704D2D">
      <w:pPr>
        <w:ind w:right="-1"/>
        <w:jc w:val="center"/>
        <w:rPr>
          <w:rFonts w:ascii="Arial" w:hAnsi="Arial" w:cs="Arial"/>
          <w:sz w:val="24"/>
          <w:szCs w:val="24"/>
          <w:lang w:eastAsia="ru-RU"/>
        </w:rPr>
      </w:pPr>
      <w:r w:rsidRPr="00DE6BF1">
        <w:rPr>
          <w:rFonts w:ascii="Arial" w:hAnsi="Arial" w:cs="Arial"/>
          <w:sz w:val="24"/>
          <w:szCs w:val="24"/>
          <w:lang w:eastAsia="ru-RU"/>
        </w:rPr>
        <w:t>О</w:t>
      </w:r>
      <w:r w:rsidR="00B03F46" w:rsidRPr="00DE6BF1">
        <w:rPr>
          <w:rFonts w:ascii="Arial" w:hAnsi="Arial" w:cs="Arial"/>
          <w:sz w:val="24"/>
          <w:szCs w:val="24"/>
          <w:lang w:eastAsia="ru-RU"/>
        </w:rPr>
        <w:t xml:space="preserve">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w:t>
      </w:r>
      <w:r>
        <w:rPr>
          <w:rFonts w:ascii="Arial" w:hAnsi="Arial" w:cs="Arial"/>
          <w:sz w:val="24"/>
          <w:szCs w:val="24"/>
          <w:lang w:eastAsia="ru-RU"/>
        </w:rPr>
        <w:t>Кривошеинского</w:t>
      </w:r>
      <w:r w:rsidR="00B03F46" w:rsidRPr="00DE6BF1">
        <w:rPr>
          <w:rFonts w:ascii="Arial" w:hAnsi="Arial" w:cs="Arial"/>
          <w:sz w:val="24"/>
          <w:szCs w:val="24"/>
          <w:lang w:eastAsia="ru-RU"/>
        </w:rPr>
        <w:t xml:space="preserve"> сельского поселения</w:t>
      </w:r>
    </w:p>
    <w:p w:rsidR="0047615E" w:rsidRPr="00DE6BF1" w:rsidRDefault="0047615E" w:rsidP="00704D2D">
      <w:pPr>
        <w:ind w:right="-1"/>
        <w:jc w:val="center"/>
        <w:rPr>
          <w:rFonts w:ascii="Arial" w:hAnsi="Arial" w:cs="Arial"/>
          <w:sz w:val="24"/>
          <w:szCs w:val="24"/>
          <w:lang w:eastAsia="ru-RU"/>
        </w:rPr>
      </w:pPr>
    </w:p>
    <w:p w:rsidR="00B03F46" w:rsidRDefault="00B03F46" w:rsidP="00B03F46">
      <w:pPr>
        <w:autoSpaceDE w:val="0"/>
        <w:autoSpaceDN w:val="0"/>
        <w:adjustRightInd w:val="0"/>
        <w:ind w:firstLine="540"/>
        <w:jc w:val="both"/>
        <w:outlineLvl w:val="0"/>
        <w:rPr>
          <w:rFonts w:ascii="Arial" w:hAnsi="Arial" w:cs="Arial"/>
          <w:sz w:val="24"/>
          <w:szCs w:val="24"/>
          <w:lang w:eastAsia="ru-RU"/>
        </w:rPr>
      </w:pPr>
      <w:r w:rsidRPr="00DE6BF1">
        <w:rPr>
          <w:rFonts w:ascii="Arial" w:hAnsi="Arial" w:cs="Arial"/>
          <w:sz w:val="24"/>
          <w:szCs w:val="24"/>
          <w:lang w:eastAsia="ru-RU"/>
        </w:rPr>
        <w:tab/>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w:t>
      </w:r>
      <w:r w:rsidRPr="00DE6BF1">
        <w:rPr>
          <w:rFonts w:ascii="Arial" w:hAnsi="Arial" w:cs="Arial"/>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Pr="00DE6BF1">
        <w:rPr>
          <w:rFonts w:ascii="Arial" w:hAnsi="Arial" w:cs="Arial"/>
          <w:sz w:val="24"/>
          <w:szCs w:val="24"/>
          <w:lang w:eastAsia="ru-RU"/>
        </w:rPr>
        <w:t xml:space="preserve"> на основании Устава </w:t>
      </w:r>
      <w:r w:rsidR="00DE6BF1">
        <w:rPr>
          <w:rFonts w:ascii="Arial" w:hAnsi="Arial" w:cs="Arial"/>
          <w:sz w:val="24"/>
          <w:szCs w:val="24"/>
          <w:lang w:eastAsia="ru-RU"/>
        </w:rPr>
        <w:t>Кривошеинского</w:t>
      </w:r>
      <w:r w:rsidRPr="00DE6BF1">
        <w:rPr>
          <w:rFonts w:ascii="Arial" w:hAnsi="Arial" w:cs="Arial"/>
          <w:sz w:val="24"/>
          <w:szCs w:val="24"/>
        </w:rPr>
        <w:t xml:space="preserve"> сельского поселения</w:t>
      </w:r>
      <w:r w:rsidRPr="00DE6BF1">
        <w:rPr>
          <w:rFonts w:ascii="Arial" w:hAnsi="Arial" w:cs="Arial"/>
          <w:sz w:val="24"/>
          <w:szCs w:val="24"/>
          <w:lang w:eastAsia="ru-RU"/>
        </w:rPr>
        <w:t xml:space="preserve">, в целях упорядочивания размещения нестационарных торговых объектов на территории муниципального образования  </w:t>
      </w:r>
      <w:r w:rsidR="00DE6BF1">
        <w:rPr>
          <w:rFonts w:ascii="Arial" w:hAnsi="Arial" w:cs="Arial"/>
          <w:sz w:val="24"/>
          <w:szCs w:val="24"/>
          <w:lang w:eastAsia="ru-RU"/>
        </w:rPr>
        <w:t xml:space="preserve">Кривошеинское </w:t>
      </w:r>
      <w:r w:rsidRPr="00DE6BF1">
        <w:rPr>
          <w:rFonts w:ascii="Arial" w:hAnsi="Arial" w:cs="Arial"/>
          <w:sz w:val="24"/>
          <w:szCs w:val="24"/>
          <w:lang w:eastAsia="ru-RU"/>
        </w:rPr>
        <w:t>сельское поселение, а также повышения эффективности использования муниципальной собственности</w:t>
      </w:r>
    </w:p>
    <w:p w:rsidR="00F4268B" w:rsidRPr="00DE6BF1" w:rsidRDefault="00F4268B" w:rsidP="00B03F46">
      <w:pPr>
        <w:autoSpaceDE w:val="0"/>
        <w:autoSpaceDN w:val="0"/>
        <w:adjustRightInd w:val="0"/>
        <w:ind w:firstLine="540"/>
        <w:jc w:val="both"/>
        <w:outlineLvl w:val="0"/>
        <w:rPr>
          <w:rFonts w:ascii="Arial" w:hAnsi="Arial" w:cs="Arial"/>
          <w:sz w:val="24"/>
          <w:szCs w:val="24"/>
          <w:lang w:eastAsia="ru-RU"/>
        </w:rPr>
      </w:pPr>
    </w:p>
    <w:p w:rsidR="004A275F" w:rsidRDefault="00B03F46" w:rsidP="004A275F">
      <w:pPr>
        <w:jc w:val="both"/>
        <w:rPr>
          <w:rFonts w:ascii="Arial" w:hAnsi="Arial" w:cs="Arial"/>
          <w:sz w:val="24"/>
          <w:szCs w:val="24"/>
          <w:lang w:eastAsia="ru-RU"/>
        </w:rPr>
      </w:pPr>
      <w:r w:rsidRPr="00DE6BF1">
        <w:rPr>
          <w:rFonts w:ascii="Arial" w:hAnsi="Arial" w:cs="Arial"/>
          <w:sz w:val="24"/>
          <w:szCs w:val="24"/>
          <w:lang w:eastAsia="ru-RU"/>
        </w:rPr>
        <w:t>ПОСТАНОВЛЯЮ:</w:t>
      </w:r>
    </w:p>
    <w:p w:rsidR="004A275F" w:rsidRDefault="004A275F" w:rsidP="004A275F">
      <w:pPr>
        <w:jc w:val="both"/>
        <w:rPr>
          <w:rFonts w:ascii="Arial" w:hAnsi="Arial" w:cs="Arial"/>
          <w:sz w:val="24"/>
          <w:szCs w:val="24"/>
          <w:lang w:eastAsia="ru-RU"/>
        </w:rPr>
      </w:pPr>
    </w:p>
    <w:p w:rsidR="00B03F46" w:rsidRPr="00DE6BF1" w:rsidRDefault="00B03F46" w:rsidP="00B42C1A">
      <w:pPr>
        <w:spacing w:after="0"/>
        <w:jc w:val="both"/>
        <w:rPr>
          <w:rFonts w:ascii="Arial" w:hAnsi="Arial" w:cs="Arial"/>
          <w:sz w:val="24"/>
          <w:szCs w:val="24"/>
          <w:lang w:eastAsia="ru-RU"/>
        </w:rPr>
      </w:pPr>
      <w:r w:rsidRPr="00DE6BF1">
        <w:rPr>
          <w:rFonts w:ascii="Arial" w:hAnsi="Arial" w:cs="Arial"/>
          <w:sz w:val="24"/>
          <w:szCs w:val="24"/>
          <w:lang w:eastAsia="ru-RU"/>
        </w:rPr>
        <w:t>1. Утвердить Порядок рассмотрения обращений физических и юридических лиц, имеющих намерение разместить нестационарные торговые объекты</w:t>
      </w:r>
      <w:r w:rsidRPr="00DE6BF1">
        <w:rPr>
          <w:rFonts w:ascii="Arial" w:hAnsi="Arial" w:cs="Arial"/>
          <w:color w:val="C00000"/>
          <w:sz w:val="24"/>
          <w:szCs w:val="24"/>
          <w:lang w:eastAsia="ru-RU"/>
        </w:rPr>
        <w:t xml:space="preserve"> </w:t>
      </w:r>
      <w:r w:rsidRPr="00DE6BF1">
        <w:rPr>
          <w:rFonts w:ascii="Arial" w:hAnsi="Arial" w:cs="Arial"/>
          <w:sz w:val="24"/>
          <w:szCs w:val="24"/>
          <w:lang w:eastAsia="ru-RU"/>
        </w:rPr>
        <w:t xml:space="preserve">на </w:t>
      </w:r>
      <w:r w:rsidR="008D2C68" w:rsidRPr="00DE6BF1">
        <w:rPr>
          <w:rFonts w:ascii="Arial" w:hAnsi="Arial" w:cs="Arial"/>
          <w:sz w:val="24"/>
          <w:szCs w:val="24"/>
          <w:lang w:eastAsia="ru-RU"/>
        </w:rPr>
        <w:t>территории Кривошеинского</w:t>
      </w:r>
      <w:r w:rsidRPr="00DE6BF1">
        <w:rPr>
          <w:rFonts w:ascii="Arial" w:hAnsi="Arial" w:cs="Arial"/>
          <w:sz w:val="24"/>
          <w:szCs w:val="24"/>
          <w:lang w:eastAsia="ru-RU"/>
        </w:rPr>
        <w:t xml:space="preserve"> сельского поселения</w:t>
      </w:r>
      <w:r w:rsidR="00B3128A" w:rsidRPr="00DE6BF1">
        <w:rPr>
          <w:rFonts w:ascii="Arial" w:hAnsi="Arial" w:cs="Arial"/>
          <w:sz w:val="24"/>
          <w:szCs w:val="24"/>
          <w:lang w:eastAsia="ru-RU"/>
        </w:rPr>
        <w:t xml:space="preserve"> </w:t>
      </w:r>
      <w:r w:rsidR="008D2C68">
        <w:rPr>
          <w:rFonts w:ascii="Arial" w:hAnsi="Arial" w:cs="Arial"/>
          <w:sz w:val="24"/>
          <w:szCs w:val="24"/>
          <w:lang w:eastAsia="ru-RU"/>
        </w:rPr>
        <w:t>(</w:t>
      </w:r>
      <w:r w:rsidR="00B3128A" w:rsidRPr="00DE6BF1">
        <w:rPr>
          <w:rFonts w:ascii="Arial" w:hAnsi="Arial" w:cs="Arial"/>
          <w:sz w:val="24"/>
          <w:szCs w:val="24"/>
          <w:lang w:eastAsia="ru-RU"/>
        </w:rPr>
        <w:t>согласно приложению к настоящему постановлению</w:t>
      </w:r>
      <w:r w:rsidR="008D2C68">
        <w:rPr>
          <w:rFonts w:ascii="Arial" w:hAnsi="Arial" w:cs="Arial"/>
          <w:sz w:val="24"/>
          <w:szCs w:val="24"/>
          <w:lang w:eastAsia="ru-RU"/>
        </w:rPr>
        <w:t>)</w:t>
      </w:r>
      <w:r w:rsidR="00B3128A" w:rsidRPr="00DE6BF1">
        <w:rPr>
          <w:rFonts w:ascii="Arial" w:hAnsi="Arial" w:cs="Arial"/>
          <w:sz w:val="24"/>
          <w:szCs w:val="24"/>
          <w:lang w:eastAsia="ru-RU"/>
        </w:rPr>
        <w:t>.</w:t>
      </w:r>
    </w:p>
    <w:p w:rsidR="00704D2D" w:rsidRPr="00DE6BF1" w:rsidRDefault="00F638D4" w:rsidP="00B42C1A">
      <w:pPr>
        <w:pStyle w:val="a3"/>
        <w:jc w:val="both"/>
        <w:rPr>
          <w:rFonts w:ascii="Arial" w:hAnsi="Arial" w:cs="Arial"/>
          <w:sz w:val="24"/>
          <w:szCs w:val="24"/>
        </w:rPr>
      </w:pPr>
      <w:r>
        <w:rPr>
          <w:rFonts w:ascii="Arial" w:hAnsi="Arial" w:cs="Arial"/>
          <w:sz w:val="24"/>
          <w:szCs w:val="24"/>
        </w:rPr>
        <w:t>2</w:t>
      </w:r>
      <w:r w:rsidR="00704D2D" w:rsidRPr="00DE6BF1">
        <w:rPr>
          <w:rFonts w:ascii="Arial" w:hAnsi="Arial" w:cs="Arial"/>
          <w:sz w:val="24"/>
          <w:szCs w:val="24"/>
        </w:rPr>
        <w:t xml:space="preserve">. Настоящее постановление вступает в силу со дня официального </w:t>
      </w:r>
      <w:r w:rsidR="00FA1F7D">
        <w:rPr>
          <w:rFonts w:ascii="Arial" w:hAnsi="Arial" w:cs="Arial"/>
          <w:sz w:val="24"/>
          <w:szCs w:val="24"/>
        </w:rPr>
        <w:t>о</w:t>
      </w:r>
      <w:r w:rsidR="00704D2D" w:rsidRPr="00DE6BF1">
        <w:rPr>
          <w:rFonts w:ascii="Arial" w:hAnsi="Arial" w:cs="Arial"/>
          <w:sz w:val="24"/>
          <w:szCs w:val="24"/>
        </w:rPr>
        <w:t>публикования.</w:t>
      </w:r>
    </w:p>
    <w:p w:rsidR="004A275F" w:rsidRDefault="00F638D4" w:rsidP="004A275F">
      <w:pPr>
        <w:pStyle w:val="Standard"/>
        <w:autoSpaceDE w:val="0"/>
        <w:jc w:val="both"/>
        <w:rPr>
          <w:rFonts w:ascii="Arial" w:hAnsi="Arial" w:cs="Arial"/>
        </w:rPr>
      </w:pPr>
      <w:r>
        <w:rPr>
          <w:rFonts w:ascii="Arial" w:hAnsi="Arial" w:cs="Arial"/>
        </w:rPr>
        <w:t>3</w:t>
      </w:r>
      <w:r w:rsidR="00704D2D" w:rsidRPr="00DE6BF1">
        <w:rPr>
          <w:rFonts w:ascii="Arial" w:hAnsi="Arial" w:cs="Arial"/>
        </w:rPr>
        <w:t>.</w:t>
      </w:r>
      <w:r w:rsidR="00DE6BF1" w:rsidRPr="00DE6BF1">
        <w:rPr>
          <w:rFonts w:cs="Arial"/>
        </w:rPr>
        <w:t xml:space="preserve"> </w:t>
      </w:r>
      <w:r w:rsidR="00DE6BF1" w:rsidRPr="000800C9">
        <w:rPr>
          <w:rFonts w:ascii="Arial" w:hAnsi="Arial" w:cs="Arial"/>
        </w:rPr>
        <w:t xml:space="preserve">Настоящее постановление опубликовать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w:t>
      </w:r>
    </w:p>
    <w:p w:rsidR="00DE6BF1" w:rsidRPr="000800C9" w:rsidRDefault="00F638D4" w:rsidP="004A275F">
      <w:pPr>
        <w:pStyle w:val="Standard"/>
        <w:autoSpaceDE w:val="0"/>
        <w:jc w:val="both"/>
        <w:rPr>
          <w:rFonts w:ascii="Arial" w:hAnsi="Arial" w:cs="Arial"/>
        </w:rPr>
      </w:pPr>
      <w:r>
        <w:rPr>
          <w:rFonts w:ascii="Arial" w:hAnsi="Arial" w:cs="Arial"/>
        </w:rPr>
        <w:t>4</w:t>
      </w:r>
      <w:r w:rsidR="00DE6BF1" w:rsidRPr="000800C9">
        <w:rPr>
          <w:rFonts w:ascii="Arial" w:hAnsi="Arial" w:cs="Arial"/>
        </w:rPr>
        <w:t>. Контроль за исполнением настоящего постановления возложить на Управляющего делами Администрации Кривошеинского сельского поселения.</w:t>
      </w:r>
    </w:p>
    <w:p w:rsidR="00704D2D" w:rsidRPr="00DE6BF1" w:rsidRDefault="00704D2D" w:rsidP="00704D2D">
      <w:pPr>
        <w:tabs>
          <w:tab w:val="left" w:pos="709"/>
          <w:tab w:val="left" w:pos="1134"/>
          <w:tab w:val="left" w:pos="1418"/>
        </w:tabs>
        <w:jc w:val="both"/>
        <w:rPr>
          <w:rFonts w:ascii="Arial" w:hAnsi="Arial" w:cs="Arial"/>
          <w:sz w:val="24"/>
          <w:szCs w:val="24"/>
        </w:rPr>
      </w:pPr>
    </w:p>
    <w:p w:rsidR="00DE6BF1" w:rsidRPr="000800C9" w:rsidRDefault="00DE6BF1" w:rsidP="00DE6BF1">
      <w:pPr>
        <w:rPr>
          <w:rFonts w:ascii="Arial" w:eastAsia="Calibri" w:hAnsi="Arial" w:cs="Arial"/>
          <w:sz w:val="24"/>
          <w:szCs w:val="24"/>
        </w:rPr>
      </w:pPr>
      <w:r w:rsidRPr="000800C9">
        <w:rPr>
          <w:rFonts w:ascii="Arial" w:eastAsia="Calibri" w:hAnsi="Arial" w:cs="Arial"/>
          <w:sz w:val="24"/>
          <w:szCs w:val="24"/>
        </w:rPr>
        <w:t xml:space="preserve">Глава Кривошеинского сельского поселения                                </w:t>
      </w:r>
      <w:r>
        <w:rPr>
          <w:rFonts w:ascii="Arial" w:eastAsia="Calibri" w:hAnsi="Arial" w:cs="Arial"/>
          <w:sz w:val="24"/>
          <w:szCs w:val="24"/>
        </w:rPr>
        <w:t xml:space="preserve"> </w:t>
      </w:r>
      <w:r w:rsidRPr="000800C9">
        <w:rPr>
          <w:rFonts w:ascii="Arial" w:eastAsia="Calibri" w:hAnsi="Arial" w:cs="Arial"/>
          <w:sz w:val="24"/>
          <w:szCs w:val="24"/>
        </w:rPr>
        <w:t xml:space="preserve">       </w:t>
      </w:r>
      <w:r w:rsidR="008D2C68">
        <w:rPr>
          <w:rFonts w:ascii="Arial" w:eastAsia="Calibri" w:hAnsi="Arial" w:cs="Arial"/>
          <w:sz w:val="24"/>
          <w:szCs w:val="24"/>
        </w:rPr>
        <w:t xml:space="preserve">   </w:t>
      </w:r>
      <w:r w:rsidRPr="000800C9">
        <w:rPr>
          <w:rFonts w:ascii="Arial" w:eastAsia="Calibri" w:hAnsi="Arial" w:cs="Arial"/>
          <w:sz w:val="24"/>
          <w:szCs w:val="24"/>
        </w:rPr>
        <w:t xml:space="preserve">О.П. Казырский </w:t>
      </w:r>
    </w:p>
    <w:p w:rsidR="00DE6BF1" w:rsidRDefault="00DE6BF1" w:rsidP="00B56D88">
      <w:pPr>
        <w:pStyle w:val="a3"/>
        <w:jc w:val="right"/>
        <w:rPr>
          <w:rFonts w:ascii="Arial" w:hAnsi="Arial" w:cs="Arial"/>
          <w:sz w:val="24"/>
          <w:szCs w:val="24"/>
        </w:rPr>
      </w:pPr>
    </w:p>
    <w:p w:rsidR="00DE6BF1" w:rsidRDefault="00DE6BF1" w:rsidP="00B56D88">
      <w:pPr>
        <w:pStyle w:val="a3"/>
        <w:jc w:val="right"/>
        <w:rPr>
          <w:rFonts w:ascii="Arial" w:hAnsi="Arial" w:cs="Arial"/>
          <w:sz w:val="24"/>
          <w:szCs w:val="24"/>
        </w:rPr>
      </w:pPr>
    </w:p>
    <w:p w:rsidR="00DE6BF1" w:rsidRPr="00FA1F7D" w:rsidRDefault="00FA1F7D" w:rsidP="00FA1F7D">
      <w:pPr>
        <w:pStyle w:val="a3"/>
        <w:jc w:val="both"/>
        <w:rPr>
          <w:rFonts w:ascii="Arial" w:hAnsi="Arial" w:cs="Arial"/>
          <w:sz w:val="20"/>
          <w:szCs w:val="20"/>
        </w:rPr>
      </w:pPr>
      <w:r w:rsidRPr="00FA1F7D">
        <w:rPr>
          <w:rFonts w:ascii="Arial" w:hAnsi="Arial" w:cs="Arial"/>
          <w:sz w:val="20"/>
          <w:szCs w:val="20"/>
        </w:rPr>
        <w:t>Гайдученко Н.С.</w:t>
      </w:r>
    </w:p>
    <w:p w:rsidR="00FA1F7D" w:rsidRPr="00FA1F7D" w:rsidRDefault="00FA1F7D" w:rsidP="00FA1F7D">
      <w:pPr>
        <w:pStyle w:val="a3"/>
        <w:jc w:val="both"/>
        <w:rPr>
          <w:rFonts w:ascii="Arial" w:hAnsi="Arial" w:cs="Arial"/>
          <w:sz w:val="20"/>
          <w:szCs w:val="20"/>
        </w:rPr>
      </w:pPr>
      <w:r w:rsidRPr="00FA1F7D">
        <w:rPr>
          <w:rFonts w:ascii="Arial" w:hAnsi="Arial" w:cs="Arial"/>
          <w:sz w:val="20"/>
          <w:szCs w:val="20"/>
        </w:rPr>
        <w:t>2-29-87</w:t>
      </w:r>
    </w:p>
    <w:p w:rsidR="004A275F" w:rsidRDefault="004A275F" w:rsidP="00B56D88">
      <w:pPr>
        <w:pStyle w:val="a3"/>
        <w:jc w:val="right"/>
        <w:rPr>
          <w:rFonts w:ascii="Arial" w:hAnsi="Arial" w:cs="Arial"/>
          <w:sz w:val="24"/>
          <w:szCs w:val="24"/>
        </w:rPr>
      </w:pPr>
    </w:p>
    <w:p w:rsidR="00B03F46" w:rsidRPr="00DE6BF1" w:rsidRDefault="00B56D88" w:rsidP="00B56D88">
      <w:pPr>
        <w:pStyle w:val="a3"/>
        <w:jc w:val="right"/>
        <w:rPr>
          <w:rFonts w:ascii="Arial" w:hAnsi="Arial" w:cs="Arial"/>
          <w:sz w:val="24"/>
          <w:szCs w:val="24"/>
        </w:rPr>
      </w:pPr>
      <w:r w:rsidRPr="00DE6BF1">
        <w:rPr>
          <w:rFonts w:ascii="Arial" w:hAnsi="Arial" w:cs="Arial"/>
          <w:sz w:val="24"/>
          <w:szCs w:val="24"/>
        </w:rPr>
        <w:lastRenderedPageBreak/>
        <w:t>Приложение</w:t>
      </w:r>
    </w:p>
    <w:p w:rsidR="00B56D88" w:rsidRPr="00DE6BF1" w:rsidRDefault="00B56D88" w:rsidP="00B56D88">
      <w:pPr>
        <w:pStyle w:val="a3"/>
        <w:jc w:val="right"/>
        <w:rPr>
          <w:rFonts w:ascii="Arial" w:hAnsi="Arial" w:cs="Arial"/>
          <w:sz w:val="24"/>
          <w:szCs w:val="24"/>
        </w:rPr>
      </w:pPr>
      <w:r w:rsidRPr="00DE6BF1">
        <w:rPr>
          <w:rFonts w:ascii="Arial" w:hAnsi="Arial" w:cs="Arial"/>
          <w:sz w:val="24"/>
          <w:szCs w:val="24"/>
        </w:rPr>
        <w:t>к  постановлению Администрации</w:t>
      </w:r>
    </w:p>
    <w:p w:rsidR="00B56D88" w:rsidRPr="00DE6BF1" w:rsidRDefault="00DE6BF1" w:rsidP="00B56D88">
      <w:pPr>
        <w:pStyle w:val="a3"/>
        <w:jc w:val="right"/>
        <w:rPr>
          <w:rFonts w:ascii="Arial" w:hAnsi="Arial" w:cs="Arial"/>
          <w:sz w:val="24"/>
          <w:szCs w:val="24"/>
        </w:rPr>
      </w:pPr>
      <w:r>
        <w:rPr>
          <w:rFonts w:ascii="Arial" w:hAnsi="Arial" w:cs="Arial"/>
          <w:sz w:val="24"/>
          <w:szCs w:val="24"/>
        </w:rPr>
        <w:t>Кривошеинского</w:t>
      </w:r>
      <w:r w:rsidR="00B56D88" w:rsidRPr="00DE6BF1">
        <w:rPr>
          <w:rFonts w:ascii="Arial" w:hAnsi="Arial" w:cs="Arial"/>
          <w:sz w:val="24"/>
          <w:szCs w:val="24"/>
        </w:rPr>
        <w:t xml:space="preserve"> сельского поселения</w:t>
      </w:r>
    </w:p>
    <w:p w:rsidR="00B56D88" w:rsidRPr="00DE6BF1" w:rsidRDefault="00B56D88" w:rsidP="00B56D88">
      <w:pPr>
        <w:pStyle w:val="a3"/>
        <w:jc w:val="center"/>
        <w:rPr>
          <w:rFonts w:ascii="Arial" w:hAnsi="Arial" w:cs="Arial"/>
          <w:sz w:val="24"/>
          <w:szCs w:val="24"/>
        </w:rPr>
      </w:pPr>
      <w:r w:rsidRPr="00DE6BF1">
        <w:rPr>
          <w:rFonts w:ascii="Arial" w:hAnsi="Arial" w:cs="Arial"/>
          <w:sz w:val="24"/>
          <w:szCs w:val="24"/>
        </w:rPr>
        <w:t xml:space="preserve">                                                                                                          </w:t>
      </w:r>
      <w:r w:rsidR="004A275F">
        <w:rPr>
          <w:rFonts w:ascii="Arial" w:hAnsi="Arial" w:cs="Arial"/>
          <w:sz w:val="24"/>
          <w:szCs w:val="24"/>
        </w:rPr>
        <w:t>о</w:t>
      </w:r>
      <w:r w:rsidRPr="00DE6BF1">
        <w:rPr>
          <w:rFonts w:ascii="Arial" w:hAnsi="Arial" w:cs="Arial"/>
          <w:sz w:val="24"/>
          <w:szCs w:val="24"/>
        </w:rPr>
        <w:t>т</w:t>
      </w:r>
      <w:r w:rsidR="004A275F">
        <w:rPr>
          <w:rFonts w:ascii="Arial" w:hAnsi="Arial" w:cs="Arial"/>
          <w:sz w:val="24"/>
          <w:szCs w:val="24"/>
        </w:rPr>
        <w:t xml:space="preserve"> 03.12.2020</w:t>
      </w:r>
      <w:r w:rsidRPr="00DE6BF1">
        <w:rPr>
          <w:rFonts w:ascii="Arial" w:hAnsi="Arial" w:cs="Arial"/>
          <w:sz w:val="24"/>
          <w:szCs w:val="24"/>
        </w:rPr>
        <w:t xml:space="preserve">    №</w:t>
      </w:r>
      <w:r w:rsidR="004A275F">
        <w:rPr>
          <w:rFonts w:ascii="Arial" w:hAnsi="Arial" w:cs="Arial"/>
          <w:sz w:val="24"/>
          <w:szCs w:val="24"/>
        </w:rPr>
        <w:t>141</w:t>
      </w:r>
      <w:r w:rsidRPr="00DE6BF1">
        <w:rPr>
          <w:rFonts w:ascii="Arial" w:hAnsi="Arial" w:cs="Arial"/>
          <w:sz w:val="24"/>
          <w:szCs w:val="24"/>
        </w:rPr>
        <w:t xml:space="preserve"> </w:t>
      </w:r>
    </w:p>
    <w:p w:rsidR="00B56D88" w:rsidRPr="00DE6BF1" w:rsidRDefault="00B56D88" w:rsidP="00B56D88">
      <w:pPr>
        <w:pStyle w:val="a3"/>
        <w:jc w:val="center"/>
        <w:rPr>
          <w:rFonts w:ascii="Arial" w:hAnsi="Arial" w:cs="Arial"/>
          <w:sz w:val="24"/>
          <w:szCs w:val="24"/>
        </w:rPr>
      </w:pPr>
    </w:p>
    <w:p w:rsidR="00B56D88" w:rsidRPr="00DE6BF1" w:rsidRDefault="00B56D88" w:rsidP="00B56D88">
      <w:pPr>
        <w:pStyle w:val="ConsPlusTitle"/>
        <w:jc w:val="center"/>
        <w:rPr>
          <w:rFonts w:cs="Arial"/>
          <w:sz w:val="24"/>
          <w:szCs w:val="24"/>
        </w:rPr>
      </w:pPr>
      <w:r w:rsidRPr="00DE6BF1">
        <w:rPr>
          <w:rFonts w:cs="Arial"/>
          <w:sz w:val="24"/>
          <w:szCs w:val="24"/>
        </w:rPr>
        <w:t>ПОРЯДОК</w:t>
      </w:r>
    </w:p>
    <w:p w:rsidR="00B56D88" w:rsidRPr="00DE6BF1" w:rsidRDefault="00B56D88" w:rsidP="00B56D88">
      <w:pPr>
        <w:pStyle w:val="ConsPlusTitle"/>
        <w:jc w:val="center"/>
        <w:rPr>
          <w:rFonts w:cs="Arial"/>
          <w:sz w:val="24"/>
          <w:szCs w:val="24"/>
        </w:rPr>
      </w:pPr>
      <w:r w:rsidRPr="00DE6BF1">
        <w:rPr>
          <w:rFonts w:cs="Arial"/>
          <w:sz w:val="24"/>
          <w:szCs w:val="24"/>
        </w:rPr>
        <w:t>РАССМОТРЕНИЯ ОБРАЩЕНИЙ ФИЗИЧЕСКИХ И ЮРИДИЧЕСКИХ ЛИЦ,</w:t>
      </w:r>
    </w:p>
    <w:p w:rsidR="00B56D88" w:rsidRPr="00DE6BF1" w:rsidRDefault="00B56D88" w:rsidP="00B56D88">
      <w:pPr>
        <w:pStyle w:val="ConsPlusTitle"/>
        <w:jc w:val="center"/>
        <w:rPr>
          <w:rFonts w:cs="Arial"/>
          <w:sz w:val="24"/>
          <w:szCs w:val="24"/>
        </w:rPr>
      </w:pPr>
      <w:r w:rsidRPr="00DE6BF1">
        <w:rPr>
          <w:rFonts w:cs="Arial"/>
          <w:sz w:val="24"/>
          <w:szCs w:val="24"/>
        </w:rPr>
        <w:t xml:space="preserve">ИМЕЮЩИХ НАМЕРЕНИЕ РАЗМЕСТИТЬ НЕСТАЦИОНАРНЫЕ ТОРГОВЫЕ ОБЪЕКТЫ НА </w:t>
      </w:r>
      <w:r w:rsidR="00F4268B" w:rsidRPr="00DE6BF1">
        <w:rPr>
          <w:rFonts w:cs="Arial"/>
          <w:sz w:val="24"/>
          <w:szCs w:val="24"/>
        </w:rPr>
        <w:t>ТЕРРИТОРИИ КРИВОШЕИНСКОГО</w:t>
      </w:r>
      <w:r w:rsidRPr="00DE6BF1">
        <w:rPr>
          <w:rFonts w:cs="Arial"/>
          <w:sz w:val="24"/>
          <w:szCs w:val="24"/>
        </w:rPr>
        <w:t xml:space="preserve"> СЕЛЬСКОГО ПОСЕЛЕНИЯ </w:t>
      </w:r>
    </w:p>
    <w:p w:rsidR="00B56D88" w:rsidRPr="00DE6BF1" w:rsidRDefault="00B56D88" w:rsidP="00B56D88">
      <w:pPr>
        <w:pStyle w:val="ConsPlusNormal"/>
        <w:jc w:val="both"/>
        <w:rPr>
          <w:rFonts w:cs="Arial"/>
          <w:sz w:val="24"/>
          <w:szCs w:val="24"/>
        </w:rPr>
      </w:pPr>
    </w:p>
    <w:p w:rsidR="00B56D88" w:rsidRPr="00DE6BF1" w:rsidRDefault="00B56D88" w:rsidP="00B56D88">
      <w:pPr>
        <w:jc w:val="center"/>
        <w:rPr>
          <w:rFonts w:ascii="Arial" w:hAnsi="Arial" w:cs="Arial"/>
          <w:b/>
          <w:sz w:val="24"/>
          <w:szCs w:val="24"/>
        </w:rPr>
      </w:pPr>
      <w:r w:rsidRPr="00DE6BF1">
        <w:rPr>
          <w:rFonts w:ascii="Arial" w:hAnsi="Arial" w:cs="Arial"/>
          <w:b/>
          <w:sz w:val="24"/>
          <w:szCs w:val="24"/>
        </w:rPr>
        <w:t>Раздел 1. Общие положения</w:t>
      </w:r>
    </w:p>
    <w:p w:rsidR="00B56D88" w:rsidRPr="00DE6BF1" w:rsidRDefault="00B56D88" w:rsidP="00B56D88">
      <w:pPr>
        <w:jc w:val="center"/>
        <w:rPr>
          <w:rFonts w:ascii="Arial" w:hAnsi="Arial" w:cs="Arial"/>
          <w:b/>
          <w:sz w:val="24"/>
          <w:szCs w:val="24"/>
        </w:rPr>
      </w:pP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 Настоящий Порядок разработан в соответствии с </w:t>
      </w:r>
      <w:hyperlink r:id="rId4" w:history="1">
        <w:r w:rsidRPr="00DE6BF1">
          <w:rPr>
            <w:rStyle w:val="a5"/>
            <w:rFonts w:cs="Arial"/>
            <w:color w:val="auto"/>
            <w:sz w:val="24"/>
            <w:szCs w:val="24"/>
            <w:u w:val="none"/>
          </w:rPr>
          <w:t>подпунктом 6 пункта 1 статьи 39.33</w:t>
        </w:r>
      </w:hyperlink>
      <w:r w:rsidRPr="00DE6BF1">
        <w:rPr>
          <w:rFonts w:cs="Arial"/>
          <w:sz w:val="24"/>
          <w:szCs w:val="24"/>
        </w:rPr>
        <w:t xml:space="preserve"> Земельного кодекса Российской Федерации, Федеральным </w:t>
      </w:r>
      <w:hyperlink r:id="rId5" w:history="1">
        <w:r w:rsidRPr="00DE6BF1">
          <w:rPr>
            <w:rStyle w:val="a5"/>
            <w:rFonts w:cs="Arial"/>
            <w:color w:val="auto"/>
            <w:sz w:val="24"/>
            <w:szCs w:val="24"/>
            <w:u w:val="none"/>
          </w:rPr>
          <w:t>законом</w:t>
        </w:r>
      </w:hyperlink>
      <w:r w:rsidRPr="00DE6BF1">
        <w:rPr>
          <w:rFonts w:cs="Arial"/>
          <w:sz w:val="24"/>
          <w:szCs w:val="24"/>
        </w:rPr>
        <w:t xml:space="preserve"> от 28</w:t>
      </w:r>
      <w:r w:rsidR="00C92DC3">
        <w:rPr>
          <w:rFonts w:cs="Arial"/>
          <w:sz w:val="24"/>
          <w:szCs w:val="24"/>
        </w:rPr>
        <w:t xml:space="preserve"> декабря </w:t>
      </w:r>
      <w:r w:rsidRPr="00DE6BF1">
        <w:rPr>
          <w:rFonts w:cs="Arial"/>
          <w:sz w:val="24"/>
          <w:szCs w:val="24"/>
        </w:rPr>
        <w:t xml:space="preserve">2009 N 381-ФЗ "Об основах государственного регулирования торговой деятельности в Российской Федерации", </w:t>
      </w:r>
      <w:hyperlink r:id="rId6" w:history="1">
        <w:r w:rsidRPr="00DE6BF1">
          <w:rPr>
            <w:rStyle w:val="a5"/>
            <w:rFonts w:cs="Arial"/>
            <w:color w:val="auto"/>
            <w:sz w:val="24"/>
            <w:szCs w:val="24"/>
            <w:u w:val="none"/>
          </w:rPr>
          <w:t>статьей 5</w:t>
        </w:r>
      </w:hyperlink>
      <w:r w:rsidRPr="00DE6BF1">
        <w:rPr>
          <w:rFonts w:cs="Arial"/>
          <w:sz w:val="24"/>
          <w:szCs w:val="24"/>
        </w:rPr>
        <w:t xml:space="preserve"> Закона Томской области от 09.07.2015 N 100-ОЗ "О земельных отношениях в Томской области", </w:t>
      </w:r>
      <w:hyperlink r:id="rId7" w:history="1">
        <w:r w:rsidRPr="00DE6BF1">
          <w:rPr>
            <w:rStyle w:val="a5"/>
            <w:rFonts w:cs="Arial"/>
            <w:color w:val="auto"/>
            <w:sz w:val="24"/>
            <w:szCs w:val="24"/>
            <w:u w:val="none"/>
          </w:rPr>
          <w:t>пунктом 5</w:t>
        </w:r>
      </w:hyperlink>
      <w:r w:rsidRPr="00DE6BF1">
        <w:rPr>
          <w:rFonts w:cs="Arial"/>
          <w:sz w:val="24"/>
          <w:szCs w:val="24"/>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муниципального образования </w:t>
      </w:r>
      <w:r w:rsidR="00DE6BF1">
        <w:rPr>
          <w:rFonts w:cs="Arial"/>
          <w:sz w:val="24"/>
          <w:szCs w:val="24"/>
        </w:rPr>
        <w:t xml:space="preserve">Кривошеинское </w:t>
      </w:r>
      <w:r w:rsidRPr="00DE6BF1">
        <w:rPr>
          <w:rFonts w:cs="Arial"/>
          <w:sz w:val="24"/>
          <w:szCs w:val="24"/>
        </w:rPr>
        <w:t>сель</w:t>
      </w:r>
      <w:r w:rsidR="000926FF" w:rsidRPr="00DE6BF1">
        <w:rPr>
          <w:rFonts w:cs="Arial"/>
          <w:sz w:val="24"/>
          <w:szCs w:val="24"/>
        </w:rPr>
        <w:t>ское поселение</w:t>
      </w:r>
      <w:r w:rsidRPr="00DE6BF1">
        <w:rPr>
          <w:rFonts w:cs="Arial"/>
          <w:sz w:val="24"/>
          <w:szCs w:val="24"/>
        </w:rPr>
        <w:t xml:space="preserve">,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0926FF" w:rsidRPr="00DE6BF1">
        <w:rPr>
          <w:rFonts w:cs="Arial"/>
          <w:sz w:val="24"/>
          <w:szCs w:val="24"/>
        </w:rPr>
        <w:t xml:space="preserve"> </w:t>
      </w:r>
      <w:r w:rsidR="00DE6BF1">
        <w:rPr>
          <w:rFonts w:cs="Arial"/>
          <w:sz w:val="24"/>
          <w:szCs w:val="24"/>
        </w:rPr>
        <w:t>Кривошеинского</w:t>
      </w:r>
      <w:r w:rsidR="000926FF" w:rsidRPr="00DE6BF1">
        <w:rPr>
          <w:rFonts w:cs="Arial"/>
          <w:sz w:val="24"/>
          <w:szCs w:val="24"/>
        </w:rPr>
        <w:t xml:space="preserve"> сельского поселения</w:t>
      </w:r>
      <w:r w:rsidRPr="00DE6BF1">
        <w:rPr>
          <w:rFonts w:cs="Arial"/>
          <w:sz w:val="24"/>
          <w:szCs w:val="24"/>
        </w:rPr>
        <w:t xml:space="preserve">.  </w:t>
      </w:r>
    </w:p>
    <w:p w:rsidR="00B56D88" w:rsidRPr="00DE6BF1" w:rsidRDefault="00B56D88" w:rsidP="00B56D88">
      <w:pPr>
        <w:pStyle w:val="ConsPlusNormal"/>
        <w:ind w:firstLine="540"/>
        <w:jc w:val="both"/>
        <w:rPr>
          <w:rFonts w:cs="Arial"/>
          <w:sz w:val="24"/>
          <w:szCs w:val="24"/>
        </w:rPr>
      </w:pPr>
      <w:r w:rsidRPr="00DE6BF1">
        <w:rPr>
          <w:rFonts w:cs="Arial"/>
          <w:sz w:val="24"/>
          <w:szCs w:val="24"/>
        </w:rPr>
        <w:t>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w:t>
      </w:r>
      <w:r w:rsidR="00C92DC3">
        <w:rPr>
          <w:rFonts w:cs="Arial"/>
          <w:sz w:val="24"/>
          <w:szCs w:val="24"/>
        </w:rPr>
        <w:t>)</w:t>
      </w:r>
      <w:r w:rsidRPr="00DE6BF1">
        <w:rPr>
          <w:rFonts w:cs="Arial"/>
          <w:sz w:val="24"/>
          <w:szCs w:val="24"/>
        </w:rPr>
        <w:t xml:space="preserve"> о намерении разместить нестационарный торговый объект в </w:t>
      </w:r>
      <w:r w:rsidR="004A2692" w:rsidRPr="00DE6BF1">
        <w:rPr>
          <w:rFonts w:cs="Arial"/>
          <w:sz w:val="24"/>
          <w:szCs w:val="24"/>
        </w:rPr>
        <w:t>Администрацию Кривошеинского</w:t>
      </w:r>
      <w:r w:rsidRPr="00DE6BF1">
        <w:rPr>
          <w:rFonts w:cs="Arial"/>
          <w:sz w:val="24"/>
          <w:szCs w:val="24"/>
        </w:rPr>
        <w:t xml:space="preserve"> сельского поселения (далее - Администрация).</w:t>
      </w:r>
    </w:p>
    <w:p w:rsidR="00B56D88" w:rsidRPr="00DE6BF1" w:rsidRDefault="00B56D88" w:rsidP="00B56D88">
      <w:pPr>
        <w:pStyle w:val="ConsPlusNormal"/>
        <w:ind w:firstLine="540"/>
        <w:jc w:val="both"/>
        <w:rPr>
          <w:rFonts w:cs="Arial"/>
          <w:sz w:val="24"/>
          <w:szCs w:val="24"/>
        </w:rPr>
      </w:pPr>
      <w:r w:rsidRPr="00DE6BF1">
        <w:rPr>
          <w:rFonts w:cs="Arial"/>
          <w:sz w:val="24"/>
          <w:szCs w:val="24"/>
        </w:rPr>
        <w:t>3. В заявлении о намерении разместить нестационарный торговый объект (далее - заявление) заявитель либо его представитель должен указать:</w:t>
      </w:r>
    </w:p>
    <w:p w:rsidR="00B56D88" w:rsidRPr="00DE6BF1" w:rsidRDefault="00B56D88" w:rsidP="00B56D88">
      <w:pPr>
        <w:pStyle w:val="ConsPlusNormal"/>
        <w:ind w:firstLine="540"/>
        <w:jc w:val="both"/>
        <w:rPr>
          <w:rFonts w:cs="Arial"/>
          <w:sz w:val="24"/>
          <w:szCs w:val="24"/>
        </w:rPr>
      </w:pPr>
      <w:r w:rsidRPr="00DE6BF1">
        <w:rPr>
          <w:rFonts w:cs="Arial"/>
          <w:sz w:val="24"/>
          <w:szCs w:val="24"/>
        </w:rPr>
        <w:t>1) сведения о заявителе (фамилия, имя, отчество (</w:t>
      </w:r>
      <w:r w:rsidR="00C92DC3">
        <w:rPr>
          <w:rFonts w:cs="Arial"/>
          <w:sz w:val="24"/>
          <w:szCs w:val="24"/>
        </w:rPr>
        <w:t>последнее при наличии</w:t>
      </w:r>
      <w:r w:rsidRPr="00DE6BF1">
        <w:rPr>
          <w:rFonts w:cs="Arial"/>
          <w:sz w:val="24"/>
          <w:szCs w:val="24"/>
        </w:rPr>
        <w:t xml:space="preserve">),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w:t>
      </w:r>
      <w:r w:rsidR="009D3E27" w:rsidRPr="00DE6BF1">
        <w:rPr>
          <w:rFonts w:cs="Arial"/>
          <w:sz w:val="24"/>
          <w:szCs w:val="24"/>
        </w:rPr>
        <w:t>отнесении,</w:t>
      </w:r>
      <w:r w:rsidRPr="00DE6BF1">
        <w:rPr>
          <w:rFonts w:cs="Arial"/>
          <w:sz w:val="24"/>
          <w:szCs w:val="24"/>
        </w:rPr>
        <w:t xml:space="preserve"> либо не отнесении заявителя к субъектам малого или среднего предпринимательства);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2) сведения о представителе заявителя, если заявление подписано и (или) подается представителем заявителя (фамилия, имя, отчество (</w:t>
      </w:r>
      <w:r w:rsidR="002D1CDC">
        <w:rPr>
          <w:rFonts w:cs="Arial"/>
          <w:sz w:val="24"/>
          <w:szCs w:val="24"/>
        </w:rPr>
        <w:t xml:space="preserve">последнее при </w:t>
      </w:r>
      <w:r w:rsidRPr="00DE6BF1">
        <w:rPr>
          <w:rFonts w:cs="Arial"/>
          <w:sz w:val="24"/>
          <w:szCs w:val="24"/>
        </w:rPr>
        <w:t>наличии) и место жительства; статус представителя в соответствии с уставными документами, если представитель является уставным);</w:t>
      </w:r>
    </w:p>
    <w:p w:rsidR="00B56D88" w:rsidRPr="00DE6BF1" w:rsidRDefault="00B56D88" w:rsidP="00B56D88">
      <w:pPr>
        <w:pStyle w:val="ConsPlusNormal"/>
        <w:ind w:firstLine="540"/>
        <w:jc w:val="both"/>
        <w:rPr>
          <w:rFonts w:cs="Arial"/>
          <w:sz w:val="24"/>
          <w:szCs w:val="24"/>
        </w:rPr>
      </w:pPr>
      <w:r w:rsidRPr="00DE6BF1">
        <w:rPr>
          <w:rFonts w:cs="Arial"/>
          <w:sz w:val="24"/>
          <w:szCs w:val="24"/>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палатки, торгового автомата, передвижных средств торговли), ассортимент товаров, подлежащих продаже);</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4) сведения о местоположении, площади и кадастровом номере (при наличии) </w:t>
      </w:r>
      <w:r w:rsidRPr="00DE6BF1">
        <w:rPr>
          <w:rFonts w:cs="Arial"/>
          <w:sz w:val="24"/>
          <w:szCs w:val="24"/>
        </w:rPr>
        <w:lastRenderedPageBreak/>
        <w:t>земельного участка, части земельного участка, на территории которых планируется размещение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B56D88" w:rsidRPr="00DE6BF1" w:rsidRDefault="00B56D88" w:rsidP="00B56D88">
      <w:pPr>
        <w:pStyle w:val="ConsPlusNormal"/>
        <w:ind w:firstLine="540"/>
        <w:jc w:val="both"/>
        <w:rPr>
          <w:rFonts w:cs="Arial"/>
          <w:sz w:val="24"/>
          <w:szCs w:val="24"/>
        </w:rPr>
      </w:pPr>
      <w:r w:rsidRPr="00DE6BF1">
        <w:rPr>
          <w:rFonts w:cs="Arial"/>
          <w:sz w:val="24"/>
          <w:szCs w:val="24"/>
        </w:rPr>
        <w:t>4. К заявлению заявитель либо его представитель должен приложить следующие документы:</w:t>
      </w:r>
    </w:p>
    <w:p w:rsidR="00B56D88" w:rsidRPr="00DE6BF1" w:rsidRDefault="00B56D88" w:rsidP="00B56D88">
      <w:pPr>
        <w:pStyle w:val="ConsPlusNormal"/>
        <w:ind w:firstLine="540"/>
        <w:jc w:val="both"/>
        <w:rPr>
          <w:rFonts w:cs="Arial"/>
          <w:sz w:val="24"/>
          <w:szCs w:val="24"/>
        </w:rPr>
      </w:pPr>
      <w:r w:rsidRPr="00DE6BF1">
        <w:rPr>
          <w:rFonts w:cs="Arial"/>
          <w:sz w:val="24"/>
          <w:szCs w:val="24"/>
        </w:rPr>
        <w:t>1) копию документа, удостоверяющего личность заявителя, если заявителем является физическое лицо;</w:t>
      </w:r>
    </w:p>
    <w:p w:rsidR="00B56D88" w:rsidRPr="00DE6BF1" w:rsidRDefault="00B56D88" w:rsidP="00B56D88">
      <w:pPr>
        <w:pStyle w:val="ConsPlusNormal"/>
        <w:ind w:firstLine="540"/>
        <w:jc w:val="both"/>
        <w:rPr>
          <w:rFonts w:cs="Arial"/>
          <w:sz w:val="24"/>
          <w:szCs w:val="24"/>
        </w:rPr>
      </w:pPr>
      <w:r w:rsidRPr="00DE6BF1">
        <w:rPr>
          <w:rFonts w:cs="Arial"/>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B56D88" w:rsidRPr="00DE6BF1" w:rsidRDefault="00B56D88" w:rsidP="00B56D88">
      <w:pPr>
        <w:pStyle w:val="ConsPlusNormal"/>
        <w:ind w:firstLine="540"/>
        <w:jc w:val="both"/>
        <w:rPr>
          <w:rFonts w:cs="Arial"/>
          <w:sz w:val="24"/>
          <w:szCs w:val="24"/>
        </w:rPr>
      </w:pPr>
      <w:r w:rsidRPr="00DE6BF1">
        <w:rPr>
          <w:rFonts w:cs="Arial"/>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B56D88" w:rsidRPr="00DE6BF1" w:rsidRDefault="00B56D88" w:rsidP="00B56D88">
      <w:pPr>
        <w:pStyle w:val="ConsPlusNormal"/>
        <w:ind w:firstLine="540"/>
        <w:jc w:val="both"/>
        <w:rPr>
          <w:rFonts w:cs="Arial"/>
          <w:sz w:val="24"/>
          <w:szCs w:val="24"/>
        </w:rPr>
      </w:pPr>
      <w:r w:rsidRPr="00DE6BF1">
        <w:rPr>
          <w:rFonts w:cs="Arial"/>
          <w:sz w:val="24"/>
          <w:szCs w:val="24"/>
        </w:rPr>
        <w:t>5.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B56D88" w:rsidRPr="00DE6BF1" w:rsidRDefault="00B56D88" w:rsidP="00B56D88">
      <w:pPr>
        <w:pStyle w:val="ConsPlusNormal"/>
        <w:ind w:firstLine="540"/>
        <w:jc w:val="both"/>
        <w:rPr>
          <w:rFonts w:cs="Arial"/>
          <w:sz w:val="24"/>
          <w:szCs w:val="24"/>
        </w:rPr>
      </w:pPr>
      <w:r w:rsidRPr="00DE6BF1">
        <w:rPr>
          <w:rFonts w:cs="Arial"/>
          <w:sz w:val="24"/>
          <w:szCs w:val="24"/>
        </w:rPr>
        <w:t>6. При подаче заявления: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1) заявитель, являющийся физическим лицом, должен предъявить подлинник документа, удостоверяющего его личность;</w:t>
      </w:r>
    </w:p>
    <w:p w:rsidR="00B56D88" w:rsidRPr="00DE6BF1" w:rsidRDefault="00B56D88" w:rsidP="00B56D88">
      <w:pPr>
        <w:pStyle w:val="ConsPlusNormal"/>
        <w:ind w:firstLine="540"/>
        <w:jc w:val="both"/>
        <w:rPr>
          <w:rFonts w:cs="Arial"/>
          <w:sz w:val="24"/>
          <w:szCs w:val="24"/>
        </w:rPr>
      </w:pPr>
      <w:r w:rsidRPr="00DE6BF1">
        <w:rPr>
          <w:rFonts w:cs="Arial"/>
          <w:sz w:val="24"/>
          <w:szCs w:val="24"/>
        </w:rPr>
        <w:t>2) представитель заявителя должен предъявить подлинник документа, удостоверяющего его личность, и подлинник документа, удостоверяющего его полномочия.</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7. 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1) аукциона;</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2) утверждения схемы расположения земельного участка на кадастровом плане территории;</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3) предварительного согласования предоставления земельного участка;</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 xml:space="preserve">4) предоставления земельного участка;  </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5) образования земельного участка;</w:t>
      </w:r>
    </w:p>
    <w:p w:rsidR="00B56D88" w:rsidRPr="00DE6BF1" w:rsidRDefault="00B56D88" w:rsidP="00A96D70">
      <w:pPr>
        <w:spacing w:after="0"/>
        <w:ind w:firstLine="567"/>
        <w:jc w:val="both"/>
        <w:rPr>
          <w:rFonts w:ascii="Arial" w:eastAsia="Arial" w:hAnsi="Arial" w:cs="Arial"/>
          <w:sz w:val="24"/>
          <w:szCs w:val="24"/>
        </w:rPr>
      </w:pPr>
      <w:r w:rsidRPr="00DE6BF1">
        <w:rPr>
          <w:rFonts w:ascii="Arial" w:eastAsia="Arial" w:hAnsi="Arial" w:cs="Arial"/>
          <w:sz w:val="24"/>
          <w:szCs w:val="24"/>
        </w:rPr>
        <w:t>6) принятия решения о предоставлении права на размещение нестационарных торговых объектов.</w:t>
      </w:r>
    </w:p>
    <w:p w:rsidR="00B56D88" w:rsidRPr="00DE6BF1" w:rsidRDefault="00B56D88" w:rsidP="00B56D88">
      <w:pPr>
        <w:pStyle w:val="ConsPlusNormal"/>
        <w:ind w:firstLine="540"/>
        <w:jc w:val="both"/>
        <w:rPr>
          <w:rFonts w:cs="Arial"/>
          <w:sz w:val="24"/>
          <w:szCs w:val="24"/>
        </w:rPr>
      </w:pPr>
      <w:r w:rsidRPr="00DE6BF1">
        <w:rPr>
          <w:rFonts w:cs="Arial"/>
          <w:sz w:val="24"/>
          <w:szCs w:val="24"/>
        </w:rPr>
        <w:t>8. 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w:t>
      </w:r>
      <w:r w:rsidR="00A96D70">
        <w:rPr>
          <w:rFonts w:cs="Arial"/>
          <w:sz w:val="24"/>
          <w:szCs w:val="24"/>
        </w:rPr>
        <w:t>,</w:t>
      </w:r>
      <w:r w:rsidRPr="00DE6BF1">
        <w:rPr>
          <w:rFonts w:cs="Arial"/>
          <w:sz w:val="24"/>
          <w:szCs w:val="24"/>
        </w:rPr>
        <w:t xml:space="preserve"> либо выписку из Единого государственного реестра индивидуальных предпринимателей, содержащую сведения о заявителе.</w:t>
      </w:r>
    </w:p>
    <w:p w:rsidR="00B56D88" w:rsidRPr="00DE6BF1" w:rsidRDefault="00B56D88" w:rsidP="00B56D88">
      <w:pPr>
        <w:pStyle w:val="ConsPlusNormal"/>
        <w:ind w:firstLine="540"/>
        <w:jc w:val="both"/>
        <w:rPr>
          <w:rFonts w:cs="Arial"/>
          <w:sz w:val="24"/>
          <w:szCs w:val="24"/>
        </w:rPr>
      </w:pPr>
      <w:r w:rsidRPr="00DE6BF1">
        <w:rPr>
          <w:rFonts w:cs="Arial"/>
          <w:sz w:val="24"/>
          <w:szCs w:val="24"/>
        </w:rPr>
        <w:t>9. Решение о предоставлении права на размещение нестационарного торгового объекта принимается в в</w:t>
      </w:r>
      <w:r w:rsidR="00A96D70">
        <w:rPr>
          <w:rFonts w:cs="Arial"/>
          <w:sz w:val="24"/>
          <w:szCs w:val="24"/>
        </w:rPr>
        <w:t>иде постановления Администрации</w:t>
      </w:r>
      <w:r w:rsidRPr="00DE6BF1">
        <w:rPr>
          <w:rFonts w:cs="Arial"/>
          <w:sz w:val="24"/>
          <w:szCs w:val="24"/>
        </w:rPr>
        <w:t>, в котором указываются:</w:t>
      </w:r>
    </w:p>
    <w:p w:rsidR="00B56D88" w:rsidRPr="00DE6BF1" w:rsidRDefault="00B56D88" w:rsidP="00B56D88">
      <w:pPr>
        <w:pStyle w:val="ConsPlusNormal"/>
        <w:ind w:firstLine="540"/>
        <w:jc w:val="both"/>
        <w:rPr>
          <w:rFonts w:cs="Arial"/>
          <w:sz w:val="24"/>
          <w:szCs w:val="24"/>
        </w:rPr>
      </w:pPr>
      <w:r w:rsidRPr="00DE6BF1">
        <w:rPr>
          <w:rFonts w:cs="Arial"/>
          <w:sz w:val="24"/>
          <w:szCs w:val="24"/>
        </w:rPr>
        <w:t>1) сведения о физическом или юридическом лице, которому предоставлено право разместить нестационарный торговый объект;</w:t>
      </w:r>
    </w:p>
    <w:p w:rsidR="00B56D88" w:rsidRPr="00DE6BF1" w:rsidRDefault="00B56D88" w:rsidP="00B56D88">
      <w:pPr>
        <w:pStyle w:val="ConsPlusNormal"/>
        <w:ind w:firstLine="540"/>
        <w:jc w:val="both"/>
        <w:rPr>
          <w:rFonts w:cs="Arial"/>
          <w:sz w:val="24"/>
          <w:szCs w:val="24"/>
        </w:rPr>
      </w:pPr>
      <w:r w:rsidRPr="00DE6BF1">
        <w:rPr>
          <w:rFonts w:cs="Arial"/>
          <w:sz w:val="24"/>
          <w:szCs w:val="24"/>
        </w:rPr>
        <w:t>2) сведения о нестационарном торговом объекте, планируемом к размещению (тип объекта, размер, площадь, ассортимент товаров, подлежащих продаже);</w:t>
      </w:r>
    </w:p>
    <w:p w:rsidR="00B56D88" w:rsidRPr="00DE6BF1" w:rsidRDefault="00B56D88" w:rsidP="00B56D88">
      <w:pPr>
        <w:pStyle w:val="ConsPlusNormal"/>
        <w:ind w:firstLine="540"/>
        <w:jc w:val="both"/>
        <w:rPr>
          <w:rFonts w:cs="Arial"/>
          <w:sz w:val="24"/>
          <w:szCs w:val="24"/>
        </w:rPr>
      </w:pPr>
      <w:r w:rsidRPr="00DE6BF1">
        <w:rPr>
          <w:rFonts w:cs="Arial"/>
          <w:sz w:val="24"/>
          <w:szCs w:val="24"/>
        </w:rPr>
        <w:t>3)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lastRenderedPageBreak/>
        <w:t>4)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B56D88" w:rsidRPr="00DE6BF1" w:rsidRDefault="00B56D88" w:rsidP="00B56D88">
      <w:pPr>
        <w:ind w:firstLine="567"/>
        <w:jc w:val="both"/>
        <w:rPr>
          <w:rFonts w:ascii="Arial" w:eastAsia="Arial" w:hAnsi="Arial" w:cs="Arial"/>
          <w:sz w:val="24"/>
          <w:szCs w:val="24"/>
        </w:rPr>
      </w:pPr>
      <w:r w:rsidRPr="00DE6BF1">
        <w:rPr>
          <w:rFonts w:ascii="Arial" w:eastAsia="Arial" w:hAnsi="Arial" w:cs="Arial"/>
          <w:sz w:val="24"/>
          <w:szCs w:val="24"/>
        </w:rPr>
        <w:t>10. Срок размещения объекта устанавливается на период эксплуатации нестационарного торгового объекта, но не может превышать 3 года</w:t>
      </w:r>
      <w:r w:rsidR="00CF1324">
        <w:rPr>
          <w:rFonts w:ascii="Arial" w:eastAsia="Arial" w:hAnsi="Arial" w:cs="Arial"/>
          <w:sz w:val="24"/>
          <w:szCs w:val="24"/>
        </w:rPr>
        <w:t>, с даты принятия решения указанного в пункте 9 настоящего Порядка</w:t>
      </w:r>
      <w:r w:rsidRPr="00DE6BF1">
        <w:rPr>
          <w:rFonts w:ascii="Arial" w:eastAsia="Arial" w:hAnsi="Arial" w:cs="Arial"/>
          <w:sz w:val="24"/>
          <w:szCs w:val="24"/>
        </w:rPr>
        <w:t>.</w:t>
      </w:r>
    </w:p>
    <w:p w:rsidR="00B56D88" w:rsidRPr="00DE6BF1" w:rsidRDefault="00B56D88" w:rsidP="00B56D88">
      <w:pPr>
        <w:rPr>
          <w:rFonts w:ascii="Arial" w:eastAsia="Times New Roman" w:hAnsi="Arial" w:cs="Arial"/>
          <w:sz w:val="24"/>
          <w:szCs w:val="24"/>
        </w:rPr>
      </w:pPr>
    </w:p>
    <w:p w:rsidR="00B56D88" w:rsidRPr="00DE6BF1" w:rsidRDefault="00B56D88" w:rsidP="000926FF">
      <w:pPr>
        <w:jc w:val="center"/>
        <w:rPr>
          <w:rFonts w:ascii="Arial" w:hAnsi="Arial" w:cs="Arial"/>
          <w:b/>
          <w:sz w:val="24"/>
          <w:szCs w:val="24"/>
        </w:rPr>
      </w:pPr>
      <w:r w:rsidRPr="00DE6BF1">
        <w:rPr>
          <w:rFonts w:ascii="Arial" w:hAnsi="Arial" w:cs="Arial"/>
          <w:b/>
          <w:sz w:val="24"/>
          <w:szCs w:val="24"/>
        </w:rPr>
        <w:t xml:space="preserve">Раздел 2. Рассмотрение обращений физических и юридических лиц, имеющих намерение </w:t>
      </w:r>
      <w:r w:rsidR="00437ABD" w:rsidRPr="00DE6BF1">
        <w:rPr>
          <w:rFonts w:ascii="Arial" w:hAnsi="Arial" w:cs="Arial"/>
          <w:b/>
          <w:sz w:val="24"/>
          <w:szCs w:val="24"/>
        </w:rPr>
        <w:t>разместить лоток</w:t>
      </w:r>
      <w:r w:rsidRPr="00DE6BF1">
        <w:rPr>
          <w:rFonts w:ascii="Arial" w:hAnsi="Arial" w:cs="Arial"/>
          <w:b/>
          <w:sz w:val="24"/>
          <w:szCs w:val="24"/>
        </w:rPr>
        <w:t>, палатку, торговый автомат, передвижное средство торговли</w:t>
      </w:r>
    </w:p>
    <w:p w:rsidR="00B56D88" w:rsidRPr="00DE6BF1" w:rsidRDefault="00B56D88" w:rsidP="00B56D88">
      <w:pPr>
        <w:pStyle w:val="ConsPlusNormal"/>
        <w:ind w:firstLine="540"/>
        <w:jc w:val="both"/>
        <w:rPr>
          <w:rFonts w:cs="Arial"/>
          <w:sz w:val="24"/>
          <w:szCs w:val="24"/>
        </w:rPr>
      </w:pPr>
      <w:r w:rsidRPr="00DE6BF1">
        <w:rPr>
          <w:rFonts w:cs="Arial"/>
          <w:sz w:val="24"/>
          <w:szCs w:val="24"/>
        </w:rPr>
        <w:t>11.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торгового автомата, передвижных средств торговли, составляет не более 7 рабочих дней со дня его регистрации.</w:t>
      </w:r>
    </w:p>
    <w:p w:rsidR="00B56D88" w:rsidRPr="00DE6BF1" w:rsidRDefault="00B56D88" w:rsidP="00B56D88">
      <w:pPr>
        <w:pStyle w:val="ConsPlusNormal"/>
        <w:ind w:firstLine="540"/>
        <w:jc w:val="both"/>
        <w:rPr>
          <w:rFonts w:cs="Arial"/>
          <w:sz w:val="24"/>
          <w:szCs w:val="24"/>
        </w:rPr>
      </w:pPr>
      <w:r w:rsidRPr="00DE6BF1">
        <w:rPr>
          <w:rFonts w:cs="Arial"/>
          <w:sz w:val="24"/>
          <w:szCs w:val="24"/>
        </w:rPr>
        <w:t>12. По результатам рассмотрения заявления Администрация направляет заявителю:</w:t>
      </w:r>
    </w:p>
    <w:p w:rsidR="00B56D88" w:rsidRPr="00DE6BF1" w:rsidRDefault="00B56D88" w:rsidP="00B56D88">
      <w:pPr>
        <w:pStyle w:val="ConsPlusNormal"/>
        <w:ind w:firstLine="540"/>
        <w:jc w:val="both"/>
        <w:rPr>
          <w:rFonts w:cs="Arial"/>
          <w:sz w:val="24"/>
          <w:szCs w:val="24"/>
        </w:rPr>
      </w:pPr>
      <w:r w:rsidRPr="00DE6BF1">
        <w:rPr>
          <w:rFonts w:cs="Arial"/>
          <w:sz w:val="24"/>
          <w:szCs w:val="24"/>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13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13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13. Основаниями для принятия решения об отказе в удовлетворении заявления являются следующие обстоятельства: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1) форма поданного заявления не соответствует форме (приложение 1 к настоящему Порядку);</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2) отсутствуют документы, предусмотренные </w:t>
      </w:r>
      <w:hyperlink r:id="rId8"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37ABD">
          <w:rPr>
            <w:rStyle w:val="a5"/>
            <w:rFonts w:cs="Arial"/>
            <w:color w:val="auto"/>
            <w:sz w:val="24"/>
            <w:szCs w:val="24"/>
            <w:u w:val="none"/>
          </w:rPr>
          <w:t xml:space="preserve">пунктом </w:t>
        </w:r>
      </w:hyperlink>
      <w:r w:rsidRPr="00437ABD">
        <w:rPr>
          <w:rFonts w:cs="Arial"/>
          <w:sz w:val="24"/>
          <w:szCs w:val="24"/>
        </w:rPr>
        <w:t>4 нас</w:t>
      </w:r>
      <w:r w:rsidRPr="00DE6BF1">
        <w:rPr>
          <w:rFonts w:cs="Arial"/>
          <w:sz w:val="24"/>
          <w:szCs w:val="24"/>
        </w:rPr>
        <w:t>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3) планируемое размещение нестационарного торгового объекта не соответствует требованиям технических регламентов, </w:t>
      </w:r>
      <w:hyperlink r:id="rId9" w:history="1">
        <w:r w:rsidRPr="00437ABD">
          <w:rPr>
            <w:rStyle w:val="a5"/>
            <w:rFonts w:cs="Arial"/>
            <w:color w:val="auto"/>
            <w:sz w:val="24"/>
            <w:szCs w:val="24"/>
            <w:u w:val="none"/>
          </w:rPr>
          <w:t>противопожарным</w:t>
        </w:r>
      </w:hyperlink>
      <w:r w:rsidRPr="00DE6BF1">
        <w:rPr>
          <w:rFonts w:cs="Arial"/>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0926FF" w:rsidRPr="00DE6BF1">
        <w:rPr>
          <w:rFonts w:cs="Arial"/>
          <w:sz w:val="24"/>
          <w:szCs w:val="24"/>
        </w:rPr>
        <w:t xml:space="preserve"> </w:t>
      </w:r>
      <w:r w:rsidR="00757914">
        <w:rPr>
          <w:rFonts w:cs="Arial"/>
          <w:sz w:val="24"/>
          <w:szCs w:val="24"/>
        </w:rPr>
        <w:t>Кривошеинского</w:t>
      </w:r>
      <w:r w:rsidRPr="00DE6BF1">
        <w:rPr>
          <w:rFonts w:cs="Arial"/>
          <w:sz w:val="24"/>
          <w:szCs w:val="24"/>
        </w:rPr>
        <w:t xml:space="preserve"> сельского поселения;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r w:rsidR="00757914" w:rsidRPr="00DE6BF1">
        <w:rPr>
          <w:rFonts w:cs="Arial"/>
          <w:sz w:val="24"/>
          <w:szCs w:val="24"/>
        </w:rPr>
        <w:t>извещение,</w:t>
      </w:r>
      <w:r w:rsidRPr="00DE6BF1">
        <w:rPr>
          <w:rFonts w:cs="Arial"/>
          <w:sz w:val="24"/>
          <w:szCs w:val="24"/>
        </w:rPr>
        <w:t xml:space="preserve"> о проведении которого размещено в соответствии с земельным законодательством</w:t>
      </w:r>
      <w:r w:rsidR="00437ABD">
        <w:rPr>
          <w:rFonts w:cs="Arial"/>
          <w:sz w:val="24"/>
          <w:szCs w:val="24"/>
        </w:rPr>
        <w:t xml:space="preserve"> РФ</w:t>
      </w:r>
      <w:r w:rsidRPr="00DE6BF1">
        <w:rPr>
          <w:rFonts w:cs="Arial"/>
          <w:sz w:val="24"/>
          <w:szCs w:val="24"/>
        </w:rPr>
        <w:t>;</w:t>
      </w:r>
    </w:p>
    <w:p w:rsidR="00B56D88" w:rsidRPr="00DE6BF1" w:rsidRDefault="00B56D88" w:rsidP="00B56D88">
      <w:pPr>
        <w:pStyle w:val="ConsPlusNormal"/>
        <w:ind w:firstLine="540"/>
        <w:jc w:val="both"/>
        <w:rPr>
          <w:rFonts w:cs="Arial"/>
          <w:sz w:val="24"/>
          <w:szCs w:val="24"/>
        </w:rPr>
      </w:pPr>
      <w:r w:rsidRPr="00DE6BF1">
        <w:rPr>
          <w:rFonts w:cs="Arial"/>
          <w:sz w:val="24"/>
          <w:szCs w:val="24"/>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7) размещение нестационарного торгового объекта планируется на землях, в отношении которых предусматривается образование земельного участка </w:t>
      </w:r>
      <w:r w:rsidRPr="00DE6BF1">
        <w:rPr>
          <w:rFonts w:cs="Arial"/>
          <w:sz w:val="24"/>
          <w:szCs w:val="24"/>
        </w:rPr>
        <w:lastRenderedPageBreak/>
        <w:t>(земельных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B56D88" w:rsidRPr="00DE6BF1" w:rsidRDefault="00B56D88" w:rsidP="00B56D88">
      <w:pPr>
        <w:pStyle w:val="ConsPlusNormal"/>
        <w:ind w:firstLine="540"/>
        <w:jc w:val="both"/>
        <w:rPr>
          <w:rFonts w:cs="Arial"/>
          <w:sz w:val="24"/>
          <w:szCs w:val="24"/>
        </w:rPr>
      </w:pPr>
      <w:r w:rsidRPr="00DE6BF1">
        <w:rPr>
          <w:rFonts w:cs="Arial"/>
          <w:sz w:val="24"/>
          <w:szCs w:val="24"/>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B56D88" w:rsidRPr="00DE6BF1" w:rsidRDefault="00B56D88" w:rsidP="00B56D88">
      <w:pPr>
        <w:pStyle w:val="ConsPlusNormal"/>
        <w:ind w:firstLine="540"/>
        <w:jc w:val="both"/>
        <w:rPr>
          <w:rFonts w:cs="Arial"/>
          <w:sz w:val="24"/>
          <w:szCs w:val="24"/>
        </w:rPr>
      </w:pPr>
      <w:r w:rsidRPr="00DE6BF1">
        <w:rPr>
          <w:rFonts w:cs="Arial"/>
          <w:sz w:val="24"/>
          <w:szCs w:val="24"/>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10) земельный участок, на территории которого планируется размещение нестационарного торгового объекта, находится в частной собственности;</w:t>
      </w:r>
    </w:p>
    <w:p w:rsidR="00B56D88" w:rsidRPr="00DE6BF1" w:rsidRDefault="00B56D88" w:rsidP="00B56D88">
      <w:pPr>
        <w:pStyle w:val="ConsPlusNormal"/>
        <w:ind w:firstLine="540"/>
        <w:jc w:val="both"/>
        <w:rPr>
          <w:rFonts w:cs="Arial"/>
          <w:sz w:val="24"/>
          <w:szCs w:val="24"/>
        </w:rPr>
      </w:pPr>
      <w:r w:rsidRPr="00DE6BF1">
        <w:rPr>
          <w:rFonts w:cs="Arial"/>
          <w:sz w:val="24"/>
          <w:szCs w:val="24"/>
        </w:rPr>
        <w:t>11)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14.  Постановление о предоставлении права на размещение нестационарного торгового объекта принимается Администрацией в течение 5 рабочих дней со дня поступления заявления. </w:t>
      </w:r>
    </w:p>
    <w:p w:rsidR="00B56D88" w:rsidRPr="00DE6BF1" w:rsidRDefault="00B56D88" w:rsidP="00B56D88">
      <w:pPr>
        <w:pStyle w:val="ConsPlusNormal"/>
        <w:ind w:firstLine="540"/>
        <w:jc w:val="both"/>
        <w:rPr>
          <w:rFonts w:cs="Arial"/>
          <w:sz w:val="24"/>
          <w:szCs w:val="24"/>
        </w:rPr>
      </w:pPr>
      <w:r w:rsidRPr="00DE6BF1">
        <w:rPr>
          <w:rFonts w:cs="Arial"/>
          <w:sz w:val="24"/>
          <w:szCs w:val="24"/>
        </w:rPr>
        <w:t>15.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
    <w:p w:rsidR="00B56D88" w:rsidRPr="00DE6BF1" w:rsidRDefault="00B56D88" w:rsidP="00437ABD">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Решение принимается посредством принят</w:t>
      </w:r>
      <w:r w:rsidR="000926FF" w:rsidRPr="00DE6BF1">
        <w:rPr>
          <w:rFonts w:ascii="Arial" w:hAnsi="Arial" w:cs="Arial"/>
          <w:sz w:val="24"/>
          <w:szCs w:val="24"/>
          <w:lang w:eastAsia="ru-RU"/>
        </w:rPr>
        <w:t xml:space="preserve">ия постановления Администрации  </w:t>
      </w:r>
      <w:r w:rsidR="00757914">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об утверждении (изменении) схемы размещения нестационарных т</w:t>
      </w:r>
      <w:r w:rsidR="000926FF" w:rsidRPr="00DE6BF1">
        <w:rPr>
          <w:rFonts w:ascii="Arial" w:hAnsi="Arial" w:cs="Arial"/>
          <w:sz w:val="24"/>
          <w:szCs w:val="24"/>
          <w:lang w:eastAsia="ru-RU"/>
        </w:rPr>
        <w:t xml:space="preserve">орговых объектов на территории  </w:t>
      </w:r>
      <w:r w:rsidR="00757914">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B56D88" w:rsidRPr="00DE6BF1" w:rsidRDefault="00B56D88" w:rsidP="00437ABD">
      <w:pPr>
        <w:pStyle w:val="ConsPlusNormal"/>
        <w:ind w:firstLine="539"/>
        <w:jc w:val="both"/>
        <w:rPr>
          <w:rFonts w:eastAsia="Times New Roman" w:cs="Arial"/>
          <w:sz w:val="24"/>
          <w:szCs w:val="24"/>
        </w:rPr>
      </w:pPr>
      <w:r w:rsidRPr="00DE6BF1">
        <w:rPr>
          <w:rFonts w:eastAsia="Times New Roman" w:cs="Arial"/>
          <w:sz w:val="24"/>
          <w:szCs w:val="24"/>
        </w:rPr>
        <w:t>16.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B56D88" w:rsidRPr="00DE6BF1" w:rsidRDefault="00B56D88" w:rsidP="00B56D88">
      <w:pPr>
        <w:jc w:val="center"/>
        <w:rPr>
          <w:rFonts w:ascii="Arial" w:eastAsia="Times New Roman" w:hAnsi="Arial" w:cs="Arial"/>
          <w:b/>
          <w:sz w:val="24"/>
          <w:szCs w:val="24"/>
        </w:rPr>
      </w:pPr>
    </w:p>
    <w:p w:rsidR="00B56D88" w:rsidRPr="00DE6BF1" w:rsidRDefault="00B56D88" w:rsidP="000926FF">
      <w:pPr>
        <w:jc w:val="center"/>
        <w:rPr>
          <w:rFonts w:ascii="Arial" w:hAnsi="Arial" w:cs="Arial"/>
          <w:b/>
          <w:sz w:val="24"/>
          <w:szCs w:val="24"/>
        </w:rPr>
      </w:pPr>
      <w:r w:rsidRPr="00DE6BF1">
        <w:rPr>
          <w:rFonts w:ascii="Arial" w:hAnsi="Arial" w:cs="Arial"/>
          <w:b/>
          <w:sz w:val="24"/>
          <w:szCs w:val="24"/>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r w:rsidR="002A0D1E">
        <w:rPr>
          <w:rFonts w:ascii="Arial" w:hAnsi="Arial" w:cs="Arial"/>
          <w:b/>
          <w:sz w:val="24"/>
          <w:szCs w:val="24"/>
        </w:rPr>
        <w:t xml:space="preserve">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17.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w:t>
      </w:r>
      <w:r w:rsidR="002A0D1E">
        <w:rPr>
          <w:rFonts w:cs="Arial"/>
          <w:sz w:val="24"/>
          <w:szCs w:val="24"/>
        </w:rPr>
        <w:t xml:space="preserve"> настоящего Порядка</w:t>
      </w:r>
      <w:r w:rsidRPr="00DE6BF1">
        <w:rPr>
          <w:rFonts w:cs="Arial"/>
          <w:sz w:val="24"/>
          <w:szCs w:val="24"/>
        </w:rPr>
        <w:t>, составляет не более 30 рабочих дней со дня его регистрации.</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18. По результатам рассмотрения заявления Администрация направляет </w:t>
      </w:r>
      <w:r w:rsidRPr="00DE6BF1">
        <w:rPr>
          <w:rFonts w:cs="Arial"/>
          <w:sz w:val="24"/>
          <w:szCs w:val="24"/>
        </w:rPr>
        <w:lastRenderedPageBreak/>
        <w:t>заявителю:</w:t>
      </w:r>
    </w:p>
    <w:p w:rsidR="00B56D88" w:rsidRPr="00DE6BF1" w:rsidRDefault="00B56D88" w:rsidP="002A0D1E">
      <w:pPr>
        <w:spacing w:after="0"/>
        <w:ind w:firstLine="709"/>
        <w:jc w:val="both"/>
        <w:rPr>
          <w:rFonts w:ascii="Arial" w:hAnsi="Arial" w:cs="Arial"/>
          <w:sz w:val="24"/>
          <w:szCs w:val="24"/>
        </w:rPr>
      </w:pPr>
      <w:r w:rsidRPr="00DE6BF1">
        <w:rPr>
          <w:rFonts w:ascii="Arial" w:hAnsi="Arial" w:cs="Arial"/>
          <w:sz w:val="24"/>
          <w:szCs w:val="24"/>
        </w:rPr>
        <w:t>1) постановление о предоставлении права на размещение нестационарного торгового объекта (за исключением случая размещения нестационарного торгового объекта по результатам проведения аукциона, в таком случае заявителю направляется постановление о проведении аукциона на право размещения нестационарного торгового объекта);</w:t>
      </w:r>
    </w:p>
    <w:p w:rsidR="00B56D88" w:rsidRPr="00DE6BF1" w:rsidRDefault="00B56D88" w:rsidP="002A0D1E">
      <w:pPr>
        <w:pStyle w:val="ConsPlusNormal"/>
        <w:ind w:firstLine="540"/>
        <w:jc w:val="both"/>
        <w:rPr>
          <w:rFonts w:cs="Arial"/>
          <w:sz w:val="24"/>
          <w:szCs w:val="24"/>
        </w:rPr>
      </w:pPr>
      <w:r w:rsidRPr="00DE6BF1">
        <w:rPr>
          <w:rFonts w:cs="Arial"/>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19 настоящего Порядка).</w:t>
      </w:r>
    </w:p>
    <w:p w:rsidR="00B56D88" w:rsidRPr="00DE6BF1" w:rsidRDefault="00B56D88" w:rsidP="002A0D1E">
      <w:pPr>
        <w:pStyle w:val="ConsPlusNormal"/>
        <w:ind w:firstLine="540"/>
        <w:jc w:val="both"/>
        <w:rPr>
          <w:rFonts w:cs="Arial"/>
          <w:sz w:val="24"/>
          <w:szCs w:val="24"/>
        </w:rPr>
      </w:pPr>
      <w:bookmarkStart w:id="1" w:name="Par58"/>
      <w:bookmarkEnd w:id="1"/>
      <w:r w:rsidRPr="00DE6BF1">
        <w:rPr>
          <w:rFonts w:cs="Arial"/>
          <w:sz w:val="24"/>
          <w:szCs w:val="24"/>
        </w:rPr>
        <w:t>19. Основаниями для принятия решения об отказе в удовлетворении заявления являются следующие обстоятельства: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1) форма поданного заявления не соответствует форме (приложение 1 к настоящему Порядку);</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2) отсутствуют документы, предусмотренные </w:t>
      </w:r>
      <w:hyperlink r:id="rId10"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DE6BF1">
          <w:rPr>
            <w:rStyle w:val="a5"/>
            <w:rFonts w:cs="Arial"/>
            <w:color w:val="auto"/>
            <w:sz w:val="24"/>
            <w:szCs w:val="24"/>
            <w:u w:val="none"/>
          </w:rPr>
          <w:t xml:space="preserve">пунктом </w:t>
        </w:r>
      </w:hyperlink>
      <w:r w:rsidRPr="00DE6BF1">
        <w:rPr>
          <w:rFonts w:cs="Arial"/>
          <w:sz w:val="24"/>
          <w:szCs w:val="24"/>
        </w:rPr>
        <w:t>4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3) планируемое размещение нестационарного торгового объекта не соответствует требованиям технических регламентов, </w:t>
      </w:r>
      <w:hyperlink r:id="rId11" w:history="1">
        <w:r w:rsidRPr="00DE6BF1">
          <w:rPr>
            <w:rStyle w:val="a5"/>
            <w:rFonts w:cs="Arial"/>
            <w:color w:val="auto"/>
            <w:sz w:val="24"/>
            <w:szCs w:val="24"/>
            <w:u w:val="none"/>
          </w:rPr>
          <w:t>противопожарным</w:t>
        </w:r>
      </w:hyperlink>
      <w:r w:rsidRPr="00DE6BF1">
        <w:rPr>
          <w:rFonts w:cs="Arial"/>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w:t>
      </w:r>
      <w:r w:rsidR="000926FF" w:rsidRPr="00DE6BF1">
        <w:rPr>
          <w:rFonts w:cs="Arial"/>
          <w:sz w:val="24"/>
          <w:szCs w:val="24"/>
        </w:rPr>
        <w:t xml:space="preserve">достроительного проектирования  </w:t>
      </w:r>
      <w:r w:rsidR="00757914">
        <w:rPr>
          <w:rFonts w:cs="Arial"/>
          <w:sz w:val="24"/>
          <w:szCs w:val="24"/>
        </w:rPr>
        <w:t>Кривошеинского</w:t>
      </w:r>
      <w:r w:rsidRPr="00DE6BF1">
        <w:rPr>
          <w:rFonts w:cs="Arial"/>
          <w:sz w:val="24"/>
          <w:szCs w:val="24"/>
        </w:rPr>
        <w:t xml:space="preserve"> сельского поселения;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4)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5)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B56D88" w:rsidRPr="00DE6BF1" w:rsidRDefault="00B56D88" w:rsidP="00B56D88">
      <w:pPr>
        <w:pStyle w:val="ConsPlusNormal"/>
        <w:ind w:firstLine="540"/>
        <w:jc w:val="both"/>
        <w:rPr>
          <w:rFonts w:cs="Arial"/>
          <w:sz w:val="24"/>
          <w:szCs w:val="24"/>
        </w:rPr>
      </w:pPr>
      <w:r w:rsidRPr="00DE6BF1">
        <w:rPr>
          <w:rFonts w:cs="Arial"/>
          <w:sz w:val="24"/>
          <w:szCs w:val="24"/>
        </w:rPr>
        <w:t>6)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7)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B56D88" w:rsidRPr="00DE6BF1" w:rsidRDefault="00B56D88" w:rsidP="00B56D88">
      <w:pPr>
        <w:pStyle w:val="ConsPlusNormal"/>
        <w:ind w:firstLine="540"/>
        <w:jc w:val="both"/>
        <w:rPr>
          <w:rFonts w:cs="Arial"/>
          <w:sz w:val="24"/>
          <w:szCs w:val="24"/>
        </w:rPr>
      </w:pPr>
      <w:r w:rsidRPr="00DE6BF1">
        <w:rPr>
          <w:rFonts w:cs="Arial"/>
          <w:sz w:val="24"/>
          <w:szCs w:val="24"/>
        </w:rPr>
        <w:t>8)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B56D88" w:rsidRPr="00DE6BF1" w:rsidRDefault="00B56D88" w:rsidP="00B56D88">
      <w:pPr>
        <w:pStyle w:val="ConsPlusNormal"/>
        <w:ind w:firstLine="540"/>
        <w:jc w:val="both"/>
        <w:rPr>
          <w:rFonts w:cs="Arial"/>
          <w:sz w:val="24"/>
          <w:szCs w:val="24"/>
        </w:rPr>
      </w:pPr>
      <w:r w:rsidRPr="00DE6BF1">
        <w:rPr>
          <w:rFonts w:cs="Arial"/>
          <w:sz w:val="24"/>
          <w:szCs w:val="24"/>
        </w:rPr>
        <w:t>9)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B56D88" w:rsidRPr="00DE6BF1" w:rsidRDefault="00B56D88" w:rsidP="00B56D88">
      <w:pPr>
        <w:pStyle w:val="ConsPlusNormal"/>
        <w:ind w:firstLine="540"/>
        <w:jc w:val="both"/>
        <w:rPr>
          <w:rFonts w:cs="Arial"/>
          <w:sz w:val="24"/>
          <w:szCs w:val="24"/>
        </w:rPr>
      </w:pPr>
      <w:r w:rsidRPr="00DE6BF1">
        <w:rPr>
          <w:rFonts w:cs="Arial"/>
          <w:sz w:val="24"/>
          <w:szCs w:val="24"/>
        </w:rPr>
        <w:lastRenderedPageBreak/>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B56D88" w:rsidRPr="00DE6BF1" w:rsidRDefault="00B56D88" w:rsidP="00B56D88">
      <w:pPr>
        <w:pStyle w:val="ConsPlusNormal"/>
        <w:ind w:firstLine="540"/>
        <w:jc w:val="both"/>
        <w:rPr>
          <w:rFonts w:cs="Arial"/>
          <w:sz w:val="24"/>
          <w:szCs w:val="24"/>
        </w:rPr>
      </w:pPr>
      <w:r w:rsidRPr="00DE6BF1">
        <w:rPr>
          <w:rFonts w:cs="Arial"/>
          <w:sz w:val="24"/>
          <w:szCs w:val="24"/>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B56D88" w:rsidRPr="00DE6BF1" w:rsidRDefault="00B56D88" w:rsidP="00B56D88">
      <w:pPr>
        <w:pStyle w:val="ConsPlusNormal"/>
        <w:ind w:firstLine="540"/>
        <w:jc w:val="both"/>
        <w:rPr>
          <w:rFonts w:cs="Arial"/>
          <w:sz w:val="24"/>
          <w:szCs w:val="24"/>
        </w:rPr>
      </w:pPr>
      <w:r w:rsidRPr="00DE6BF1">
        <w:rPr>
          <w:rFonts w:cs="Arial"/>
          <w:sz w:val="24"/>
          <w:szCs w:val="24"/>
        </w:rPr>
        <w:t>20.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w:t>
      </w:r>
      <w:r w:rsidR="000926FF" w:rsidRPr="00DE6BF1">
        <w:rPr>
          <w:rFonts w:cs="Arial"/>
          <w:sz w:val="24"/>
          <w:szCs w:val="24"/>
        </w:rPr>
        <w:t xml:space="preserve">орговых объектов на </w:t>
      </w:r>
      <w:r w:rsidR="002A0D1E" w:rsidRPr="00DE6BF1">
        <w:rPr>
          <w:rFonts w:cs="Arial"/>
          <w:sz w:val="24"/>
          <w:szCs w:val="24"/>
        </w:rPr>
        <w:t>территории Кривошеинского</w:t>
      </w:r>
      <w:r w:rsidRPr="00DE6BF1">
        <w:rPr>
          <w:rFonts w:cs="Arial"/>
          <w:sz w:val="24"/>
          <w:szCs w:val="24"/>
        </w:rPr>
        <w:t xml:space="preserve"> сельского поселения.</w:t>
      </w:r>
    </w:p>
    <w:p w:rsidR="00B56D88" w:rsidRPr="00DE6BF1" w:rsidRDefault="00B56D88" w:rsidP="002A0D1E">
      <w:pPr>
        <w:widowControl w:val="0"/>
        <w:autoSpaceDE w:val="0"/>
        <w:autoSpaceDN w:val="0"/>
        <w:adjustRightInd w:val="0"/>
        <w:spacing w:after="0"/>
        <w:ind w:firstLine="540"/>
        <w:jc w:val="both"/>
        <w:rPr>
          <w:rFonts w:ascii="Arial" w:hAnsi="Arial" w:cs="Arial"/>
          <w:sz w:val="24"/>
          <w:szCs w:val="24"/>
          <w:lang w:eastAsia="ru-RU"/>
        </w:rPr>
      </w:pPr>
      <w:r w:rsidRPr="00DE6BF1">
        <w:rPr>
          <w:rFonts w:ascii="Arial" w:hAnsi="Arial" w:cs="Arial"/>
          <w:sz w:val="24"/>
          <w:szCs w:val="24"/>
          <w:lang w:eastAsia="ru-RU"/>
        </w:rPr>
        <w:t>Решение принимается посредством принят</w:t>
      </w:r>
      <w:r w:rsidR="000926FF" w:rsidRPr="00DE6BF1">
        <w:rPr>
          <w:rFonts w:ascii="Arial" w:hAnsi="Arial" w:cs="Arial"/>
          <w:sz w:val="24"/>
          <w:szCs w:val="24"/>
          <w:lang w:eastAsia="ru-RU"/>
        </w:rPr>
        <w:t xml:space="preserve">ия постановления Администрации  </w:t>
      </w:r>
      <w:r w:rsidR="00757914">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об утверждении (изменении) схемы размещения нестационарных т</w:t>
      </w:r>
      <w:r w:rsidR="000926FF" w:rsidRPr="00DE6BF1">
        <w:rPr>
          <w:rFonts w:ascii="Arial" w:hAnsi="Arial" w:cs="Arial"/>
          <w:sz w:val="24"/>
          <w:szCs w:val="24"/>
          <w:lang w:eastAsia="ru-RU"/>
        </w:rPr>
        <w:t xml:space="preserve">орговых объектов на территории </w:t>
      </w:r>
      <w:r w:rsidR="00757914">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B56D88" w:rsidRPr="00DE6BF1" w:rsidRDefault="002A0D1E" w:rsidP="002A0D1E">
      <w:pPr>
        <w:tabs>
          <w:tab w:val="left" w:pos="709"/>
          <w:tab w:val="left" w:pos="1134"/>
          <w:tab w:val="left" w:pos="1418"/>
        </w:tabs>
        <w:spacing w:after="0"/>
        <w:jc w:val="both"/>
        <w:rPr>
          <w:rFonts w:ascii="Arial" w:hAnsi="Arial" w:cs="Arial"/>
          <w:sz w:val="24"/>
          <w:szCs w:val="24"/>
        </w:rPr>
      </w:pPr>
      <w:r>
        <w:rPr>
          <w:rFonts w:ascii="Arial" w:hAnsi="Arial" w:cs="Arial"/>
          <w:sz w:val="24"/>
          <w:szCs w:val="24"/>
        </w:rPr>
        <w:tab/>
      </w:r>
      <w:r w:rsidR="00B56D88" w:rsidRPr="00DE6BF1">
        <w:rPr>
          <w:rFonts w:ascii="Arial" w:hAnsi="Arial" w:cs="Arial"/>
          <w:sz w:val="24"/>
          <w:szCs w:val="24"/>
        </w:rPr>
        <w:t>21. 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официальное опубликова</w:t>
      </w:r>
      <w:r w:rsidR="000926FF" w:rsidRPr="00DE6BF1">
        <w:rPr>
          <w:rFonts w:ascii="Arial" w:hAnsi="Arial" w:cs="Arial"/>
          <w:sz w:val="24"/>
          <w:szCs w:val="24"/>
        </w:rPr>
        <w:t xml:space="preserve">ние  </w:t>
      </w:r>
      <w:r w:rsidR="004F4432" w:rsidRPr="004F4432">
        <w:rPr>
          <w:rFonts w:ascii="Arial" w:hAnsi="Arial" w:cs="Arial"/>
          <w:sz w:val="24"/>
          <w:szCs w:val="24"/>
        </w:rPr>
        <w:t xml:space="preserve">в общественно-политической газете Кривошеинского района Томской области - «Районные вести» </w:t>
      </w:r>
      <w:r w:rsidR="000926FF" w:rsidRPr="00DE6BF1">
        <w:rPr>
          <w:rFonts w:ascii="Arial" w:hAnsi="Arial" w:cs="Arial"/>
          <w:sz w:val="24"/>
          <w:szCs w:val="24"/>
        </w:rPr>
        <w:t xml:space="preserve">и </w:t>
      </w:r>
      <w:r w:rsidR="004F4432">
        <w:rPr>
          <w:rFonts w:ascii="Arial" w:hAnsi="Arial" w:cs="Arial"/>
          <w:sz w:val="24"/>
          <w:szCs w:val="24"/>
        </w:rPr>
        <w:t xml:space="preserve">размещение </w:t>
      </w:r>
      <w:r w:rsidR="000926FF" w:rsidRPr="00DE6BF1">
        <w:rPr>
          <w:rFonts w:ascii="Arial" w:hAnsi="Arial" w:cs="Arial"/>
          <w:sz w:val="24"/>
          <w:szCs w:val="24"/>
        </w:rPr>
        <w:t xml:space="preserve">на официальном сайте </w:t>
      </w:r>
      <w:r w:rsidR="009F7EE2">
        <w:rPr>
          <w:rFonts w:ascii="Arial" w:hAnsi="Arial" w:cs="Arial"/>
          <w:sz w:val="24"/>
          <w:szCs w:val="24"/>
        </w:rPr>
        <w:t xml:space="preserve">Кривошеинского </w:t>
      </w:r>
      <w:r w:rsidR="000926FF" w:rsidRPr="00DE6BF1">
        <w:rPr>
          <w:rFonts w:ascii="Arial" w:hAnsi="Arial" w:cs="Arial"/>
          <w:sz w:val="24"/>
          <w:szCs w:val="24"/>
        </w:rPr>
        <w:t>сельского поселения в информационно-телекоммуникационной сети «Интернет»</w:t>
      </w:r>
      <w:r w:rsidRPr="002A0D1E">
        <w:t xml:space="preserve"> </w:t>
      </w:r>
      <w:r w:rsidR="000A70E7" w:rsidRPr="000A70E7">
        <w:rPr>
          <w:rFonts w:ascii="Arial" w:hAnsi="Arial" w:cs="Arial"/>
          <w:sz w:val="24"/>
          <w:szCs w:val="24"/>
        </w:rPr>
        <w:t>по адресу</w:t>
      </w:r>
      <w:r w:rsidR="000A70E7">
        <w:t xml:space="preserve"> </w:t>
      </w:r>
      <w:hyperlink r:id="rId12" w:history="1">
        <w:r w:rsidRPr="00875ABF">
          <w:rPr>
            <w:rStyle w:val="a5"/>
            <w:rFonts w:ascii="Arial" w:hAnsi="Arial" w:cs="Arial"/>
            <w:sz w:val="24"/>
            <w:szCs w:val="24"/>
          </w:rPr>
          <w:t>https://krivosheinskoe-sp.ru</w:t>
        </w:r>
      </w:hyperlink>
      <w:r>
        <w:rPr>
          <w:rFonts w:ascii="Arial" w:hAnsi="Arial" w:cs="Arial"/>
          <w:sz w:val="24"/>
          <w:szCs w:val="24"/>
        </w:rPr>
        <w:t xml:space="preserve"> </w:t>
      </w:r>
      <w:r w:rsidR="000926FF" w:rsidRPr="00DE6BF1">
        <w:rPr>
          <w:rFonts w:ascii="Arial" w:hAnsi="Arial" w:cs="Arial"/>
          <w:sz w:val="24"/>
          <w:szCs w:val="24"/>
        </w:rPr>
        <w:t xml:space="preserve"> </w:t>
      </w:r>
      <w:r w:rsidR="00B56D88" w:rsidRPr="00DE6BF1">
        <w:rPr>
          <w:rFonts w:ascii="Arial" w:hAnsi="Arial" w:cs="Arial"/>
          <w:sz w:val="24"/>
          <w:szCs w:val="24"/>
        </w:rPr>
        <w:t xml:space="preserve">объявления о приеме заявлений о намерении разместить нестационарный торговый объект и </w:t>
      </w:r>
      <w:bookmarkStart w:id="2" w:name="Par72"/>
      <w:bookmarkEnd w:id="2"/>
      <w:r w:rsidR="00B56D88" w:rsidRPr="00DE6BF1">
        <w:rPr>
          <w:rFonts w:ascii="Arial" w:hAnsi="Arial" w:cs="Arial"/>
          <w:sz w:val="24"/>
          <w:szCs w:val="24"/>
        </w:rPr>
        <w:t>направляет заявителю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19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22. В объявлении, указанном в пункте 21 настоящего Порядка, должна быть указана следующая информация:</w:t>
      </w:r>
    </w:p>
    <w:p w:rsidR="00B56D88" w:rsidRPr="00DE6BF1" w:rsidRDefault="00B56D88" w:rsidP="00B56D88">
      <w:pPr>
        <w:pStyle w:val="ConsPlusNormal"/>
        <w:ind w:firstLine="540"/>
        <w:jc w:val="both"/>
        <w:rPr>
          <w:rFonts w:cs="Arial"/>
          <w:sz w:val="24"/>
          <w:szCs w:val="24"/>
        </w:rPr>
      </w:pPr>
      <w:r w:rsidRPr="00DE6BF1">
        <w:rPr>
          <w:rFonts w:cs="Arial"/>
          <w:sz w:val="24"/>
          <w:szCs w:val="24"/>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lastRenderedPageBreak/>
        <w:t>4) наименование и место нахождения Администрации, номер телефона для предоставления справок лицам, заинтересованным в размещении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5) способ подачи заявлений с указанием требований, предъявляемых к таким заявлениям в соответствии с пунктом 6 настоящего Порядка;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3" w:name="Par81"/>
      <w:bookmarkEnd w:id="3"/>
      <w:r w:rsidR="008150E8" w:rsidRPr="00DE6BF1">
        <w:rPr>
          <w:rFonts w:cs="Arial"/>
          <w:sz w:val="24"/>
          <w:szCs w:val="24"/>
        </w:rPr>
        <w:t xml:space="preserve"> </w:t>
      </w:r>
      <w:r w:rsidR="00E55BED">
        <w:rPr>
          <w:rFonts w:cs="Arial"/>
          <w:sz w:val="24"/>
          <w:szCs w:val="24"/>
        </w:rPr>
        <w:t>Кривошеинского</w:t>
      </w:r>
      <w:r w:rsidR="008150E8" w:rsidRPr="00DE6BF1">
        <w:rPr>
          <w:rFonts w:cs="Arial"/>
          <w:sz w:val="24"/>
          <w:szCs w:val="24"/>
        </w:rPr>
        <w:t xml:space="preserve"> сельского поселения</w:t>
      </w:r>
      <w:r w:rsidRPr="00DE6BF1">
        <w:rPr>
          <w:rFonts w:cs="Arial"/>
          <w:sz w:val="24"/>
          <w:szCs w:val="24"/>
        </w:rPr>
        <w:t>.</w:t>
      </w:r>
    </w:p>
    <w:p w:rsidR="00B56D88" w:rsidRPr="00DE6BF1" w:rsidRDefault="00B56D88" w:rsidP="000A70E7">
      <w:pPr>
        <w:spacing w:after="0"/>
        <w:ind w:firstLine="567"/>
        <w:jc w:val="both"/>
        <w:rPr>
          <w:rFonts w:ascii="Arial" w:hAnsi="Arial" w:cs="Arial"/>
          <w:sz w:val="24"/>
          <w:szCs w:val="24"/>
        </w:rPr>
      </w:pPr>
      <w:r w:rsidRPr="00DE6BF1">
        <w:rPr>
          <w:rFonts w:ascii="Arial" w:hAnsi="Arial" w:cs="Arial"/>
          <w:sz w:val="24"/>
          <w:szCs w:val="24"/>
        </w:rPr>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rsidR="00B56D88" w:rsidRPr="00DE6BF1" w:rsidRDefault="00B56D88" w:rsidP="000A70E7">
      <w:pPr>
        <w:pStyle w:val="ConsPlusNormal"/>
        <w:ind w:firstLine="540"/>
        <w:jc w:val="both"/>
        <w:rPr>
          <w:rFonts w:cs="Arial"/>
          <w:sz w:val="24"/>
          <w:szCs w:val="24"/>
        </w:rPr>
      </w:pPr>
      <w:r w:rsidRPr="00DE6BF1">
        <w:rPr>
          <w:rFonts w:cs="Arial"/>
          <w:sz w:val="24"/>
          <w:szCs w:val="24"/>
        </w:rPr>
        <w:t>23.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w:t>
      </w:r>
      <w:r w:rsidR="008150E8" w:rsidRPr="00DE6BF1">
        <w:rPr>
          <w:rFonts w:cs="Arial"/>
          <w:sz w:val="24"/>
          <w:szCs w:val="24"/>
        </w:rPr>
        <w:t>формацию о статусе заявителя в Е</w:t>
      </w:r>
      <w:r w:rsidRPr="00DE6BF1">
        <w:rPr>
          <w:rFonts w:cs="Arial"/>
          <w:sz w:val="24"/>
          <w:szCs w:val="24"/>
        </w:rPr>
        <w:t xml:space="preserve">дином реестре субъектов малого и среднего предпринимательства, размещенном на официальном сайте Федеральной налоговой службы по адресу </w:t>
      </w:r>
      <w:hyperlink r:id="rId13" w:history="1">
        <w:r w:rsidRPr="00737F5F">
          <w:rPr>
            <w:rStyle w:val="a5"/>
            <w:rFonts w:cs="Arial"/>
            <w:color w:val="auto"/>
            <w:sz w:val="24"/>
            <w:szCs w:val="24"/>
            <w:u w:val="none"/>
          </w:rPr>
          <w:t>https://rmsp.nalog.ru</w:t>
        </w:r>
      </w:hyperlink>
      <w:r w:rsidRPr="00737F5F">
        <w:rPr>
          <w:rFonts w:cs="Arial"/>
          <w:sz w:val="24"/>
          <w:szCs w:val="24"/>
        </w:rPr>
        <w:t>.</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24. В случае если в срок, указанный в объявлении о приеме заявлений о намерении разместить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В таком случае Администрация в течение 5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и направляет его первоначальному заявителю. Организация и проведение аукциона осуществляется в соответствии с </w:t>
      </w:r>
      <w:hyperlink r:id="rId14" w:anchor="Par169" w:history="1">
        <w:r w:rsidRPr="00DE6BF1">
          <w:rPr>
            <w:rStyle w:val="a5"/>
            <w:rFonts w:cs="Arial"/>
            <w:color w:val="auto"/>
            <w:sz w:val="24"/>
            <w:szCs w:val="24"/>
            <w:u w:val="none"/>
          </w:rPr>
          <w:t xml:space="preserve">приложением </w:t>
        </w:r>
      </w:hyperlink>
      <w:r w:rsidRPr="00DE6BF1">
        <w:rPr>
          <w:rFonts w:cs="Arial"/>
          <w:sz w:val="24"/>
          <w:szCs w:val="24"/>
        </w:rPr>
        <w:t>2 к настоящему Порядку.</w:t>
      </w:r>
    </w:p>
    <w:p w:rsidR="00B56D88" w:rsidRPr="00DE6BF1" w:rsidRDefault="00B56D88" w:rsidP="00B56D88">
      <w:pPr>
        <w:pStyle w:val="ConsPlusNormal"/>
        <w:ind w:firstLine="540"/>
        <w:jc w:val="both"/>
        <w:rPr>
          <w:rFonts w:cs="Arial"/>
          <w:sz w:val="24"/>
          <w:szCs w:val="24"/>
        </w:rPr>
      </w:pPr>
      <w:r w:rsidRPr="00DE6BF1">
        <w:rPr>
          <w:rFonts w:cs="Arial"/>
          <w:sz w:val="24"/>
          <w:szCs w:val="24"/>
        </w:rPr>
        <w:t>25.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rsidR="00B56D88" w:rsidRPr="00DE6BF1" w:rsidRDefault="00B56D88" w:rsidP="00737F5F">
      <w:pPr>
        <w:spacing w:after="0"/>
        <w:ind w:firstLine="539"/>
        <w:jc w:val="both"/>
        <w:rPr>
          <w:rFonts w:ascii="Arial" w:eastAsia="Arial" w:hAnsi="Arial" w:cs="Arial"/>
          <w:sz w:val="24"/>
          <w:szCs w:val="24"/>
        </w:rPr>
      </w:pPr>
      <w:r w:rsidRPr="00DE6BF1">
        <w:rPr>
          <w:rFonts w:ascii="Arial" w:eastAsia="Arial" w:hAnsi="Arial" w:cs="Arial"/>
          <w:sz w:val="24"/>
          <w:szCs w:val="24"/>
        </w:rPr>
        <w:t>Размер оплаты за размещение</w:t>
      </w:r>
      <w:r w:rsidRPr="00DE6BF1">
        <w:rPr>
          <w:rFonts w:ascii="Arial" w:hAnsi="Arial" w:cs="Arial"/>
          <w:sz w:val="24"/>
          <w:szCs w:val="24"/>
        </w:rPr>
        <w:t xml:space="preserve"> нестационарного торгового</w:t>
      </w:r>
      <w:r w:rsidRPr="00DE6BF1">
        <w:rPr>
          <w:rFonts w:ascii="Arial" w:eastAsia="Arial" w:hAnsi="Arial" w:cs="Arial"/>
          <w:sz w:val="24"/>
          <w:szCs w:val="24"/>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DE6BF1">
        <w:rPr>
          <w:rFonts w:ascii="Arial" w:hAnsi="Arial" w:cs="Arial"/>
          <w:sz w:val="24"/>
          <w:szCs w:val="24"/>
        </w:rPr>
        <w:t xml:space="preserve">нестационарного торгового объекта </w:t>
      </w:r>
      <w:r w:rsidRPr="00DE6BF1">
        <w:rPr>
          <w:rFonts w:ascii="Arial" w:eastAsia="Arial" w:hAnsi="Arial" w:cs="Arial"/>
          <w:sz w:val="24"/>
          <w:szCs w:val="24"/>
        </w:rPr>
        <w:t>(Приложение 3 к настоящему Порядку).</w:t>
      </w:r>
    </w:p>
    <w:p w:rsidR="00B56D88" w:rsidRPr="00DE6BF1" w:rsidRDefault="00B56D88" w:rsidP="00737F5F">
      <w:pPr>
        <w:pStyle w:val="ConsPlusNormal"/>
        <w:ind w:firstLine="539"/>
        <w:jc w:val="both"/>
        <w:rPr>
          <w:rFonts w:cs="Arial"/>
          <w:sz w:val="24"/>
          <w:szCs w:val="24"/>
        </w:rPr>
      </w:pPr>
      <w:r w:rsidRPr="00DE6BF1">
        <w:rPr>
          <w:rFonts w:cs="Arial"/>
          <w:sz w:val="24"/>
          <w:szCs w:val="24"/>
        </w:rPr>
        <w:t xml:space="preserve">26.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B56D88" w:rsidRPr="00DE6BF1" w:rsidRDefault="00B56D88" w:rsidP="00B56D88">
      <w:pPr>
        <w:pStyle w:val="ConsPlusNormal"/>
        <w:ind w:firstLine="540"/>
        <w:jc w:val="both"/>
        <w:rPr>
          <w:rFonts w:cs="Arial"/>
          <w:sz w:val="24"/>
          <w:szCs w:val="24"/>
        </w:rPr>
      </w:pPr>
      <w:r w:rsidRPr="00DE6BF1">
        <w:rPr>
          <w:rFonts w:cs="Arial"/>
          <w:sz w:val="24"/>
          <w:szCs w:val="24"/>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B56D88" w:rsidRPr="00DE6BF1" w:rsidRDefault="00B56D88" w:rsidP="00B56D88">
      <w:pPr>
        <w:ind w:firstLine="567"/>
        <w:jc w:val="both"/>
        <w:rPr>
          <w:rFonts w:ascii="Arial" w:hAnsi="Arial" w:cs="Arial"/>
          <w:sz w:val="24"/>
          <w:szCs w:val="24"/>
        </w:rPr>
      </w:pPr>
      <w:r w:rsidRPr="00DE6BF1">
        <w:rPr>
          <w:rFonts w:ascii="Arial" w:hAnsi="Arial" w:cs="Arial"/>
          <w:sz w:val="24"/>
          <w:szCs w:val="24"/>
        </w:rPr>
        <w:t xml:space="preserve">Решение в отношении победителя аукциона, единственного участника аукциона, участника аукциона, сделавшего предпоследнее предложение о </w:t>
      </w:r>
      <w:r w:rsidRPr="00DE6BF1">
        <w:rPr>
          <w:rFonts w:ascii="Arial" w:hAnsi="Arial" w:cs="Arial"/>
          <w:sz w:val="24"/>
          <w:szCs w:val="24"/>
        </w:rPr>
        <w:lastRenderedPageBreak/>
        <w:t>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B56D88" w:rsidRPr="00DE6BF1" w:rsidRDefault="00B56D88" w:rsidP="00B56D88">
      <w:pPr>
        <w:widowControl w:val="0"/>
        <w:autoSpaceDE w:val="0"/>
        <w:autoSpaceDN w:val="0"/>
        <w:adjustRightInd w:val="0"/>
        <w:ind w:firstLine="540"/>
        <w:jc w:val="right"/>
        <w:rPr>
          <w:rFonts w:ascii="Arial" w:hAnsi="Arial" w:cs="Arial"/>
          <w:sz w:val="24"/>
          <w:szCs w:val="24"/>
          <w:lang w:eastAsia="ru-RU"/>
        </w:rPr>
      </w:pPr>
    </w:p>
    <w:p w:rsidR="00B56D88" w:rsidRPr="00DE6BF1" w:rsidRDefault="008D2C68" w:rsidP="008D2C68">
      <w:pPr>
        <w:widowControl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Глава Кривошеинского сельского поселения                                           О.П. Казырский</w:t>
      </w: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8150E8" w:rsidRPr="00DE6BF1" w:rsidRDefault="008150E8"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E55BED" w:rsidRDefault="00E55BED" w:rsidP="00B56D88">
      <w:pPr>
        <w:widowControl w:val="0"/>
        <w:autoSpaceDE w:val="0"/>
        <w:autoSpaceDN w:val="0"/>
        <w:adjustRightInd w:val="0"/>
        <w:ind w:firstLine="540"/>
        <w:jc w:val="right"/>
        <w:rPr>
          <w:rFonts w:ascii="Arial" w:hAnsi="Arial" w:cs="Arial"/>
          <w:sz w:val="24"/>
          <w:szCs w:val="24"/>
          <w:lang w:eastAsia="ru-RU"/>
        </w:rPr>
      </w:pPr>
    </w:p>
    <w:p w:rsidR="00737F5F" w:rsidRDefault="00737F5F" w:rsidP="00B56D88">
      <w:pPr>
        <w:widowControl w:val="0"/>
        <w:autoSpaceDE w:val="0"/>
        <w:autoSpaceDN w:val="0"/>
        <w:adjustRightInd w:val="0"/>
        <w:ind w:firstLine="540"/>
        <w:jc w:val="right"/>
        <w:rPr>
          <w:rFonts w:ascii="Arial" w:hAnsi="Arial" w:cs="Arial"/>
          <w:sz w:val="24"/>
          <w:szCs w:val="24"/>
          <w:lang w:eastAsia="ru-RU"/>
        </w:rPr>
      </w:pPr>
    </w:p>
    <w:p w:rsidR="00737F5F" w:rsidRDefault="00737F5F" w:rsidP="00B56D88">
      <w:pPr>
        <w:widowControl w:val="0"/>
        <w:autoSpaceDE w:val="0"/>
        <w:autoSpaceDN w:val="0"/>
        <w:adjustRightInd w:val="0"/>
        <w:ind w:firstLine="540"/>
        <w:jc w:val="right"/>
        <w:rPr>
          <w:rFonts w:ascii="Arial" w:hAnsi="Arial" w:cs="Arial"/>
          <w:sz w:val="24"/>
          <w:szCs w:val="24"/>
          <w:lang w:eastAsia="ru-RU"/>
        </w:rPr>
      </w:pPr>
    </w:p>
    <w:p w:rsidR="00737F5F" w:rsidRDefault="00737F5F" w:rsidP="00B56D88">
      <w:pPr>
        <w:widowControl w:val="0"/>
        <w:autoSpaceDE w:val="0"/>
        <w:autoSpaceDN w:val="0"/>
        <w:adjustRightInd w:val="0"/>
        <w:ind w:firstLine="540"/>
        <w:jc w:val="right"/>
        <w:rPr>
          <w:rFonts w:ascii="Arial" w:hAnsi="Arial" w:cs="Arial"/>
          <w:sz w:val="24"/>
          <w:szCs w:val="24"/>
          <w:lang w:eastAsia="ru-RU"/>
        </w:rPr>
      </w:pPr>
    </w:p>
    <w:p w:rsidR="00B56D88" w:rsidRPr="00DE6BF1" w:rsidRDefault="00B56D88" w:rsidP="00B56D88">
      <w:pPr>
        <w:widowControl w:val="0"/>
        <w:autoSpaceDE w:val="0"/>
        <w:autoSpaceDN w:val="0"/>
        <w:adjustRightInd w:val="0"/>
        <w:ind w:firstLine="540"/>
        <w:jc w:val="right"/>
        <w:rPr>
          <w:rFonts w:ascii="Arial" w:hAnsi="Arial" w:cs="Arial"/>
          <w:sz w:val="24"/>
          <w:szCs w:val="24"/>
          <w:lang w:eastAsia="ru-RU"/>
        </w:rPr>
      </w:pPr>
      <w:r w:rsidRPr="00DE6BF1">
        <w:rPr>
          <w:rFonts w:ascii="Arial" w:hAnsi="Arial" w:cs="Arial"/>
          <w:sz w:val="24"/>
          <w:szCs w:val="24"/>
          <w:lang w:eastAsia="ru-RU"/>
        </w:rPr>
        <w:lastRenderedPageBreak/>
        <w:t>Приложение 1</w:t>
      </w:r>
    </w:p>
    <w:p w:rsidR="00B56D88" w:rsidRPr="00DE6BF1" w:rsidRDefault="00B56D88" w:rsidP="00B56D88">
      <w:pPr>
        <w:pStyle w:val="ConsPlusNormal"/>
        <w:jc w:val="right"/>
        <w:rPr>
          <w:rFonts w:cs="Arial"/>
          <w:sz w:val="24"/>
          <w:szCs w:val="24"/>
        </w:rPr>
      </w:pPr>
      <w:r w:rsidRPr="00DE6BF1">
        <w:rPr>
          <w:rFonts w:cs="Arial"/>
          <w:sz w:val="24"/>
          <w:szCs w:val="24"/>
        </w:rPr>
        <w:t xml:space="preserve">к Порядку рассмотрения обращений </w:t>
      </w:r>
      <w:proofErr w:type="gramStart"/>
      <w:r w:rsidRPr="00DE6BF1">
        <w:rPr>
          <w:rFonts w:cs="Arial"/>
          <w:sz w:val="24"/>
          <w:szCs w:val="24"/>
        </w:rPr>
        <w:t>физических</w:t>
      </w:r>
      <w:proofErr w:type="gramEnd"/>
      <w:r w:rsidRPr="00DE6BF1">
        <w:rPr>
          <w:rFonts w:cs="Arial"/>
          <w:sz w:val="24"/>
          <w:szCs w:val="24"/>
        </w:rPr>
        <w:t xml:space="preserve"> и </w:t>
      </w:r>
    </w:p>
    <w:p w:rsidR="00B56D88" w:rsidRPr="00DE6BF1" w:rsidRDefault="00B56D88" w:rsidP="00B56D88">
      <w:pPr>
        <w:pStyle w:val="ConsPlusNormal"/>
        <w:jc w:val="right"/>
        <w:rPr>
          <w:rFonts w:cs="Arial"/>
          <w:sz w:val="24"/>
          <w:szCs w:val="24"/>
        </w:rPr>
      </w:pPr>
      <w:r w:rsidRPr="00DE6BF1">
        <w:rPr>
          <w:rFonts w:cs="Arial"/>
          <w:sz w:val="24"/>
          <w:szCs w:val="24"/>
        </w:rPr>
        <w:t xml:space="preserve">юридических лиц, имеющих намерение разместить </w:t>
      </w:r>
    </w:p>
    <w:p w:rsidR="00737F5F" w:rsidRDefault="00B56D88" w:rsidP="00B56D88">
      <w:pPr>
        <w:pStyle w:val="ConsPlusNormal"/>
        <w:jc w:val="right"/>
        <w:rPr>
          <w:rFonts w:cs="Arial"/>
          <w:sz w:val="24"/>
          <w:szCs w:val="24"/>
        </w:rPr>
      </w:pPr>
      <w:r w:rsidRPr="00DE6BF1">
        <w:rPr>
          <w:rFonts w:cs="Arial"/>
          <w:sz w:val="24"/>
          <w:szCs w:val="24"/>
        </w:rPr>
        <w:t>нестационарные торговые объекты на</w:t>
      </w:r>
      <w:r w:rsidR="00737F5F">
        <w:rPr>
          <w:rFonts w:cs="Arial"/>
          <w:sz w:val="24"/>
          <w:szCs w:val="24"/>
        </w:rPr>
        <w:t xml:space="preserve"> </w:t>
      </w:r>
      <w:r w:rsidR="008150E8" w:rsidRPr="00DE6BF1">
        <w:rPr>
          <w:rFonts w:cs="Arial"/>
          <w:sz w:val="24"/>
          <w:szCs w:val="24"/>
        </w:rPr>
        <w:t>территории</w:t>
      </w:r>
    </w:p>
    <w:p w:rsidR="00B56D88" w:rsidRPr="00DE6BF1" w:rsidRDefault="008150E8" w:rsidP="00B56D88">
      <w:pPr>
        <w:pStyle w:val="ConsPlusNormal"/>
        <w:jc w:val="right"/>
        <w:rPr>
          <w:rFonts w:cs="Arial"/>
          <w:sz w:val="24"/>
          <w:szCs w:val="24"/>
        </w:rPr>
      </w:pPr>
      <w:r w:rsidRPr="00DE6BF1">
        <w:rPr>
          <w:rFonts w:cs="Arial"/>
          <w:sz w:val="24"/>
          <w:szCs w:val="24"/>
        </w:rPr>
        <w:t xml:space="preserve">  </w:t>
      </w:r>
      <w:r w:rsidR="00E55BED">
        <w:rPr>
          <w:rFonts w:cs="Arial"/>
          <w:sz w:val="24"/>
          <w:szCs w:val="24"/>
        </w:rPr>
        <w:t>Кривошеинского</w:t>
      </w:r>
      <w:r w:rsidR="00B56D88" w:rsidRPr="00DE6BF1">
        <w:rPr>
          <w:rFonts w:cs="Arial"/>
          <w:sz w:val="24"/>
          <w:szCs w:val="24"/>
        </w:rPr>
        <w:t xml:space="preserve"> сельского поселения </w:t>
      </w:r>
    </w:p>
    <w:p w:rsidR="00B56D88" w:rsidRPr="00DE6BF1" w:rsidRDefault="00B56D88" w:rsidP="00B56D88">
      <w:pPr>
        <w:widowControl w:val="0"/>
        <w:autoSpaceDE w:val="0"/>
        <w:autoSpaceDN w:val="0"/>
        <w:adjustRightInd w:val="0"/>
        <w:ind w:firstLine="540"/>
        <w:jc w:val="right"/>
        <w:rPr>
          <w:rFonts w:ascii="Arial" w:hAnsi="Arial" w:cs="Arial"/>
          <w:sz w:val="24"/>
          <w:szCs w:val="24"/>
          <w:lang w:eastAsia="ru-RU"/>
        </w:rPr>
      </w:pP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w:t>
      </w:r>
      <w:r w:rsidR="008150E8" w:rsidRPr="00DE6BF1">
        <w:rPr>
          <w:rFonts w:ascii="Arial" w:hAnsi="Arial" w:cs="Arial"/>
          <w:sz w:val="24"/>
          <w:szCs w:val="24"/>
          <w:lang w:eastAsia="ru-RU"/>
        </w:rPr>
        <w:t xml:space="preserve">               В Администрацию  </w:t>
      </w:r>
      <w:r w:rsidR="00E55BED">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______________________</w:t>
      </w:r>
      <w:r w:rsidR="008150E8" w:rsidRPr="00DE6BF1">
        <w:rPr>
          <w:rFonts w:ascii="Arial" w:hAnsi="Arial" w:cs="Arial"/>
          <w:sz w:val="24"/>
          <w:szCs w:val="24"/>
          <w:lang w:eastAsia="ru-RU"/>
        </w:rPr>
        <w:t>__</w:t>
      </w:r>
      <w:r w:rsidRPr="00DE6BF1">
        <w:rPr>
          <w:rFonts w:ascii="Arial" w:hAnsi="Arial" w:cs="Arial"/>
          <w:sz w:val="24"/>
          <w:szCs w:val="24"/>
          <w:lang w:eastAsia="ru-RU"/>
        </w:rPr>
        <w:t>_______________________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от ______________________________</w:t>
      </w:r>
      <w:r w:rsidR="008150E8" w:rsidRPr="00DE6BF1">
        <w:rPr>
          <w:rFonts w:ascii="Arial" w:hAnsi="Arial" w:cs="Arial"/>
          <w:sz w:val="24"/>
          <w:szCs w:val="24"/>
          <w:lang w:eastAsia="ru-RU"/>
        </w:rPr>
        <w:t>___</w:t>
      </w:r>
      <w:r w:rsidRPr="00DE6BF1">
        <w:rPr>
          <w:rFonts w:ascii="Arial" w:hAnsi="Arial" w:cs="Arial"/>
          <w:sz w:val="24"/>
          <w:szCs w:val="24"/>
          <w:lang w:eastAsia="ru-RU"/>
        </w:rPr>
        <w:t>____________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наименование заявителя</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___________________________________</w:t>
      </w:r>
      <w:r w:rsidR="008150E8" w:rsidRPr="00DE6BF1">
        <w:rPr>
          <w:rFonts w:ascii="Arial" w:hAnsi="Arial" w:cs="Arial"/>
          <w:sz w:val="24"/>
          <w:szCs w:val="24"/>
          <w:lang w:eastAsia="ru-RU"/>
        </w:rPr>
        <w:t>__</w:t>
      </w:r>
      <w:r w:rsidRPr="00DE6BF1">
        <w:rPr>
          <w:rFonts w:ascii="Arial" w:hAnsi="Arial" w:cs="Arial"/>
          <w:sz w:val="24"/>
          <w:szCs w:val="24"/>
          <w:lang w:eastAsia="ru-RU"/>
        </w:rPr>
        <w:t>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место нахождения заявителя</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_____________________</w:t>
      </w:r>
      <w:r w:rsidR="008150E8" w:rsidRPr="00DE6BF1">
        <w:rPr>
          <w:rFonts w:ascii="Arial" w:hAnsi="Arial" w:cs="Arial"/>
          <w:sz w:val="24"/>
          <w:szCs w:val="24"/>
          <w:lang w:eastAsia="ru-RU"/>
        </w:rPr>
        <w:t>__</w:t>
      </w:r>
      <w:r w:rsidRPr="00DE6BF1">
        <w:rPr>
          <w:rFonts w:ascii="Arial" w:hAnsi="Arial" w:cs="Arial"/>
          <w:sz w:val="24"/>
          <w:szCs w:val="24"/>
          <w:lang w:eastAsia="ru-RU"/>
        </w:rPr>
        <w:t>________________________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реквизиты документа, удостоверяющего личность</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заявителя (представителя заявителя)</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_____________</w:t>
      </w:r>
      <w:r w:rsidR="008150E8" w:rsidRPr="00DE6BF1">
        <w:rPr>
          <w:rFonts w:ascii="Arial" w:hAnsi="Arial" w:cs="Arial"/>
          <w:sz w:val="24"/>
          <w:szCs w:val="24"/>
          <w:lang w:eastAsia="ru-RU"/>
        </w:rPr>
        <w:t>__</w:t>
      </w:r>
      <w:r w:rsidRPr="00DE6BF1">
        <w:rPr>
          <w:rFonts w:ascii="Arial" w:hAnsi="Arial" w:cs="Arial"/>
          <w:sz w:val="24"/>
          <w:szCs w:val="24"/>
          <w:lang w:eastAsia="ru-RU"/>
        </w:rPr>
        <w:t>________________________________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государственный регистрационный номер записи</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о государственной регистрации </w:t>
      </w:r>
      <w:proofErr w:type="gramStart"/>
      <w:r w:rsidRPr="00DE6BF1">
        <w:rPr>
          <w:rFonts w:ascii="Arial" w:hAnsi="Arial" w:cs="Arial"/>
          <w:sz w:val="24"/>
          <w:szCs w:val="24"/>
          <w:lang w:eastAsia="ru-RU"/>
        </w:rPr>
        <w:t>юридического</w:t>
      </w:r>
      <w:proofErr w:type="gramEnd"/>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лица или индивидуального предпринимателя</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______________</w:t>
      </w:r>
      <w:r w:rsidR="008150E8" w:rsidRPr="00DE6BF1">
        <w:rPr>
          <w:rFonts w:ascii="Arial" w:hAnsi="Arial" w:cs="Arial"/>
          <w:sz w:val="24"/>
          <w:szCs w:val="24"/>
          <w:lang w:eastAsia="ru-RU"/>
        </w:rPr>
        <w:t>__</w:t>
      </w:r>
      <w:r w:rsidRPr="00DE6BF1">
        <w:rPr>
          <w:rFonts w:ascii="Arial" w:hAnsi="Arial" w:cs="Arial"/>
          <w:sz w:val="24"/>
          <w:szCs w:val="24"/>
          <w:lang w:eastAsia="ru-RU"/>
        </w:rPr>
        <w:t>_______________________________</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почтовый адрес, адрес электронной почты и</w:t>
      </w:r>
    </w:p>
    <w:p w:rsidR="00B56D88" w:rsidRPr="00DE6BF1" w:rsidRDefault="00B56D88" w:rsidP="00B56D88">
      <w:pPr>
        <w:widowControl w:val="0"/>
        <w:autoSpaceDE w:val="0"/>
        <w:autoSpaceDN w:val="0"/>
        <w:adjustRightInd w:val="0"/>
        <w:spacing w:after="0"/>
        <w:jc w:val="right"/>
        <w:rPr>
          <w:rFonts w:ascii="Arial" w:hAnsi="Arial" w:cs="Arial"/>
          <w:sz w:val="24"/>
          <w:szCs w:val="24"/>
          <w:lang w:eastAsia="ru-RU"/>
        </w:rPr>
      </w:pPr>
      <w:r w:rsidRPr="00DE6BF1">
        <w:rPr>
          <w:rFonts w:ascii="Arial" w:hAnsi="Arial" w:cs="Arial"/>
          <w:sz w:val="24"/>
          <w:szCs w:val="24"/>
          <w:lang w:eastAsia="ru-RU"/>
        </w:rPr>
        <w:t xml:space="preserve">                                 контактный телефон для связи с заявителем</w:t>
      </w:r>
    </w:p>
    <w:p w:rsidR="00B56D88" w:rsidRPr="00DE6BF1" w:rsidRDefault="00B56D88" w:rsidP="00B56D88">
      <w:pPr>
        <w:widowControl w:val="0"/>
        <w:autoSpaceDE w:val="0"/>
        <w:autoSpaceDN w:val="0"/>
        <w:adjustRightInd w:val="0"/>
        <w:jc w:val="right"/>
        <w:rPr>
          <w:rFonts w:ascii="Arial" w:hAnsi="Arial" w:cs="Arial"/>
          <w:sz w:val="24"/>
          <w:szCs w:val="24"/>
          <w:lang w:eastAsia="ru-RU"/>
        </w:rPr>
      </w:pPr>
    </w:p>
    <w:p w:rsidR="00B56D88" w:rsidRPr="00DE6BF1" w:rsidRDefault="00B56D88" w:rsidP="00B56D88">
      <w:pPr>
        <w:widowControl w:val="0"/>
        <w:autoSpaceDE w:val="0"/>
        <w:autoSpaceDN w:val="0"/>
        <w:adjustRightInd w:val="0"/>
        <w:jc w:val="center"/>
        <w:rPr>
          <w:rFonts w:ascii="Arial" w:hAnsi="Arial" w:cs="Arial"/>
          <w:sz w:val="24"/>
          <w:szCs w:val="24"/>
          <w:lang w:eastAsia="ru-RU"/>
        </w:rPr>
      </w:pPr>
      <w:bookmarkStart w:id="4" w:name="Par596"/>
      <w:bookmarkEnd w:id="4"/>
      <w:r w:rsidRPr="00DE6BF1">
        <w:rPr>
          <w:rFonts w:ascii="Arial" w:hAnsi="Arial" w:cs="Arial"/>
          <w:sz w:val="24"/>
          <w:szCs w:val="24"/>
          <w:lang w:eastAsia="ru-RU"/>
        </w:rPr>
        <w:t>ЗАЯВЛЕНИЕ</w:t>
      </w:r>
    </w:p>
    <w:p w:rsidR="00B56D88" w:rsidRPr="00DE6BF1" w:rsidRDefault="00B56D88" w:rsidP="00B56D88">
      <w:pPr>
        <w:widowControl w:val="0"/>
        <w:autoSpaceDE w:val="0"/>
        <w:autoSpaceDN w:val="0"/>
        <w:adjustRightInd w:val="0"/>
        <w:jc w:val="center"/>
        <w:rPr>
          <w:rFonts w:ascii="Arial" w:hAnsi="Arial" w:cs="Arial"/>
          <w:sz w:val="24"/>
          <w:szCs w:val="24"/>
          <w:lang w:eastAsia="ru-RU"/>
        </w:rPr>
      </w:pPr>
      <w:r w:rsidRPr="00DE6BF1">
        <w:rPr>
          <w:rFonts w:ascii="Arial" w:hAnsi="Arial" w:cs="Arial"/>
          <w:sz w:val="24"/>
          <w:szCs w:val="24"/>
          <w:lang w:eastAsia="ru-RU"/>
        </w:rPr>
        <w:t xml:space="preserve">О НАМЕРЕНИИ РАЗМЕСТИТЬ </w:t>
      </w:r>
    </w:p>
    <w:p w:rsidR="00B56D88" w:rsidRPr="00DE6BF1" w:rsidRDefault="00B56D88" w:rsidP="00B56D88">
      <w:pPr>
        <w:widowControl w:val="0"/>
        <w:autoSpaceDE w:val="0"/>
        <w:autoSpaceDN w:val="0"/>
        <w:adjustRightInd w:val="0"/>
        <w:jc w:val="center"/>
        <w:rPr>
          <w:rFonts w:ascii="Arial" w:hAnsi="Arial" w:cs="Arial"/>
          <w:sz w:val="24"/>
          <w:szCs w:val="24"/>
          <w:lang w:eastAsia="ru-RU"/>
        </w:rPr>
      </w:pPr>
      <w:r w:rsidRPr="00DE6BF1">
        <w:rPr>
          <w:rFonts w:ascii="Arial" w:hAnsi="Arial" w:cs="Arial"/>
          <w:sz w:val="24"/>
          <w:szCs w:val="24"/>
          <w:lang w:eastAsia="ru-RU"/>
        </w:rPr>
        <w:t>НЕСТАЦИОНАРНЫЙ ТОРГОВЫЙ ОБЪЕКТ</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Прошу разместить нестационарный торговый объект на земельном участке</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_____________________________________________________________________</w:t>
      </w:r>
      <w:r w:rsidR="00E55BED">
        <w:rPr>
          <w:rFonts w:ascii="Arial" w:hAnsi="Arial" w:cs="Arial"/>
          <w:sz w:val="24"/>
          <w:szCs w:val="24"/>
          <w:lang w:eastAsia="ru-RU"/>
        </w:rPr>
        <w:t>___</w:t>
      </w:r>
    </w:p>
    <w:p w:rsidR="00B56D88" w:rsidRPr="00DE6BF1" w:rsidRDefault="008150E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                                       </w:t>
      </w:r>
      <w:r w:rsidR="00B56D88" w:rsidRPr="00DE6BF1">
        <w:rPr>
          <w:rFonts w:ascii="Arial" w:hAnsi="Arial" w:cs="Arial"/>
          <w:sz w:val="24"/>
          <w:szCs w:val="24"/>
          <w:lang w:eastAsia="ru-RU"/>
        </w:rPr>
        <w:t xml:space="preserve">(указать предполагаемое месторасположение) </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 Местоположение (место нахождения) </w:t>
      </w:r>
      <w:r w:rsidR="008150E8" w:rsidRPr="00DE6BF1">
        <w:rPr>
          <w:rFonts w:ascii="Arial" w:hAnsi="Arial" w:cs="Arial"/>
          <w:sz w:val="24"/>
          <w:szCs w:val="24"/>
          <w:lang w:eastAsia="ru-RU"/>
        </w:rPr>
        <w:t>__</w:t>
      </w:r>
      <w:r w:rsidRPr="00DE6BF1">
        <w:rPr>
          <w:rFonts w:ascii="Arial" w:hAnsi="Arial" w:cs="Arial"/>
          <w:sz w:val="24"/>
          <w:szCs w:val="24"/>
          <w:lang w:eastAsia="ru-RU"/>
        </w:rPr>
        <w:t>____________________________________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Населенный пункт/</w:t>
      </w:r>
      <w:proofErr w:type="spellStart"/>
      <w:r w:rsidRPr="00DE6BF1">
        <w:rPr>
          <w:rFonts w:ascii="Arial" w:hAnsi="Arial" w:cs="Arial"/>
          <w:sz w:val="24"/>
          <w:szCs w:val="24"/>
          <w:lang w:eastAsia="ru-RU"/>
        </w:rPr>
        <w:t>окр.населенного</w:t>
      </w:r>
      <w:proofErr w:type="spellEnd"/>
      <w:r w:rsidRPr="00DE6BF1">
        <w:rPr>
          <w:rFonts w:ascii="Arial" w:hAnsi="Arial" w:cs="Arial"/>
          <w:sz w:val="24"/>
          <w:szCs w:val="24"/>
          <w:lang w:eastAsia="ru-RU"/>
        </w:rPr>
        <w:t xml:space="preserve"> пункта_______</w:t>
      </w:r>
      <w:r w:rsidR="008150E8" w:rsidRPr="00DE6BF1">
        <w:rPr>
          <w:rFonts w:ascii="Arial" w:hAnsi="Arial" w:cs="Arial"/>
          <w:sz w:val="24"/>
          <w:szCs w:val="24"/>
          <w:lang w:eastAsia="ru-RU"/>
        </w:rPr>
        <w:t>______</w:t>
      </w:r>
      <w:r w:rsidRPr="00DE6BF1">
        <w:rPr>
          <w:rFonts w:ascii="Arial" w:hAnsi="Arial" w:cs="Arial"/>
          <w:sz w:val="24"/>
          <w:szCs w:val="24"/>
          <w:lang w:eastAsia="ru-RU"/>
        </w:rPr>
        <w:t>_______________________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Тип нестационарного торгового объекта__</w:t>
      </w:r>
      <w:r w:rsidR="008150E8" w:rsidRPr="00DE6BF1">
        <w:rPr>
          <w:rFonts w:ascii="Arial" w:hAnsi="Arial" w:cs="Arial"/>
          <w:sz w:val="24"/>
          <w:szCs w:val="24"/>
          <w:lang w:eastAsia="ru-RU"/>
        </w:rPr>
        <w:t>_______</w:t>
      </w:r>
      <w:r w:rsidRPr="00DE6BF1">
        <w:rPr>
          <w:rFonts w:ascii="Arial" w:hAnsi="Arial" w:cs="Arial"/>
          <w:sz w:val="24"/>
          <w:szCs w:val="24"/>
          <w:lang w:eastAsia="ru-RU"/>
        </w:rPr>
        <w:t>_____________________________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Собственник объекта  _________________________________</w:t>
      </w:r>
      <w:r w:rsidR="008150E8" w:rsidRPr="00DE6BF1">
        <w:rPr>
          <w:rFonts w:ascii="Arial" w:hAnsi="Arial" w:cs="Arial"/>
          <w:sz w:val="24"/>
          <w:szCs w:val="24"/>
          <w:lang w:eastAsia="ru-RU"/>
        </w:rPr>
        <w:t>________</w:t>
      </w:r>
      <w:r w:rsidR="00737F5F">
        <w:rPr>
          <w:rFonts w:ascii="Arial" w:hAnsi="Arial" w:cs="Arial"/>
          <w:sz w:val="24"/>
          <w:szCs w:val="24"/>
          <w:lang w:eastAsia="ru-RU"/>
        </w:rPr>
        <w:t>____________</w:t>
      </w:r>
    </w:p>
    <w:p w:rsidR="00B56D88" w:rsidRPr="00737F5F" w:rsidRDefault="00B56D88" w:rsidP="00737F5F">
      <w:pPr>
        <w:widowControl w:val="0"/>
        <w:autoSpaceDE w:val="0"/>
        <w:autoSpaceDN w:val="0"/>
        <w:adjustRightInd w:val="0"/>
        <w:rPr>
          <w:rFonts w:ascii="Arial" w:hAnsi="Arial" w:cs="Arial"/>
          <w:sz w:val="16"/>
          <w:szCs w:val="16"/>
          <w:lang w:eastAsia="ru-RU"/>
        </w:rPr>
      </w:pPr>
      <w:r w:rsidRPr="00737F5F">
        <w:rPr>
          <w:rFonts w:ascii="Arial" w:hAnsi="Arial" w:cs="Arial"/>
          <w:sz w:val="16"/>
          <w:szCs w:val="16"/>
          <w:lang w:eastAsia="ru-RU"/>
        </w:rPr>
        <w:t xml:space="preserve">                            </w:t>
      </w:r>
      <w:r w:rsidR="008150E8" w:rsidRPr="00737F5F">
        <w:rPr>
          <w:rFonts w:ascii="Arial" w:hAnsi="Arial" w:cs="Arial"/>
          <w:sz w:val="16"/>
          <w:szCs w:val="16"/>
          <w:lang w:eastAsia="ru-RU"/>
        </w:rPr>
        <w:t xml:space="preserve">                                                   </w:t>
      </w:r>
      <w:r w:rsidRPr="00737F5F">
        <w:rPr>
          <w:rFonts w:ascii="Arial" w:hAnsi="Arial" w:cs="Arial"/>
          <w:sz w:val="16"/>
          <w:szCs w:val="16"/>
          <w:lang w:eastAsia="ru-RU"/>
        </w:rPr>
        <w:t xml:space="preserve">  (Ф.И.О. (наименование, ОГРН), ИНН,</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___________________________________________________________________</w:t>
      </w:r>
      <w:r w:rsidR="00737F5F">
        <w:rPr>
          <w:rFonts w:ascii="Arial" w:hAnsi="Arial" w:cs="Arial"/>
          <w:sz w:val="24"/>
          <w:szCs w:val="24"/>
          <w:lang w:eastAsia="ru-RU"/>
        </w:rPr>
        <w:t>_____</w:t>
      </w:r>
    </w:p>
    <w:p w:rsidR="00B56D88" w:rsidRPr="00737F5F" w:rsidRDefault="00B56D88" w:rsidP="00B56D88">
      <w:pPr>
        <w:widowControl w:val="0"/>
        <w:autoSpaceDE w:val="0"/>
        <w:autoSpaceDN w:val="0"/>
        <w:adjustRightInd w:val="0"/>
        <w:jc w:val="both"/>
        <w:rPr>
          <w:rFonts w:ascii="Arial" w:hAnsi="Arial" w:cs="Arial"/>
          <w:sz w:val="16"/>
          <w:szCs w:val="16"/>
          <w:lang w:eastAsia="ru-RU"/>
        </w:rPr>
      </w:pPr>
      <w:r w:rsidRPr="00737F5F">
        <w:rPr>
          <w:rFonts w:ascii="Arial" w:hAnsi="Arial" w:cs="Arial"/>
          <w:sz w:val="16"/>
          <w:szCs w:val="16"/>
          <w:lang w:eastAsia="ru-RU"/>
        </w:rPr>
        <w:t xml:space="preserve">                   </w:t>
      </w:r>
      <w:r w:rsidR="008150E8" w:rsidRPr="00737F5F">
        <w:rPr>
          <w:rFonts w:ascii="Arial" w:hAnsi="Arial" w:cs="Arial"/>
          <w:sz w:val="16"/>
          <w:szCs w:val="16"/>
          <w:lang w:eastAsia="ru-RU"/>
        </w:rPr>
        <w:t xml:space="preserve">                                                              </w:t>
      </w:r>
      <w:r w:rsidRPr="00737F5F">
        <w:rPr>
          <w:rFonts w:ascii="Arial" w:hAnsi="Arial" w:cs="Arial"/>
          <w:sz w:val="16"/>
          <w:szCs w:val="16"/>
          <w:lang w:eastAsia="ru-RU"/>
        </w:rPr>
        <w:t>место жительства (место нахождения)</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Площадь нестационарного торгового объекта, кв.м__________________</w:t>
      </w:r>
      <w:r w:rsidR="008150E8" w:rsidRPr="00DE6BF1">
        <w:rPr>
          <w:rFonts w:ascii="Arial" w:hAnsi="Arial" w:cs="Arial"/>
          <w:sz w:val="24"/>
          <w:szCs w:val="24"/>
          <w:lang w:eastAsia="ru-RU"/>
        </w:rPr>
        <w:t>_______</w:t>
      </w:r>
      <w:r w:rsidR="00737F5F">
        <w:rPr>
          <w:rFonts w:ascii="Arial" w:hAnsi="Arial" w:cs="Arial"/>
          <w:sz w:val="24"/>
          <w:szCs w:val="24"/>
          <w:lang w:eastAsia="ru-RU"/>
        </w:rPr>
        <w:t>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Площадь территории, необходимой для размещения нестационарного </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торгового объекта, кв.м.___________________________________________</w:t>
      </w:r>
      <w:r w:rsidR="00737F5F">
        <w:rPr>
          <w:rFonts w:ascii="Arial" w:hAnsi="Arial" w:cs="Arial"/>
          <w:sz w:val="24"/>
          <w:szCs w:val="24"/>
          <w:lang w:eastAsia="ru-RU"/>
        </w:rPr>
        <w:t>_______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Ассортимент товаров  ___________________________________________</w:t>
      </w:r>
      <w:r w:rsidR="008150E8" w:rsidRPr="00DE6BF1">
        <w:rPr>
          <w:rFonts w:ascii="Arial" w:hAnsi="Arial" w:cs="Arial"/>
          <w:sz w:val="24"/>
          <w:szCs w:val="24"/>
          <w:lang w:eastAsia="ru-RU"/>
        </w:rPr>
        <w:t>________</w:t>
      </w:r>
      <w:r w:rsidR="00737F5F">
        <w:rPr>
          <w:rFonts w:ascii="Arial" w:hAnsi="Arial" w:cs="Arial"/>
          <w:sz w:val="24"/>
          <w:szCs w:val="24"/>
          <w:lang w:eastAsia="ru-RU"/>
        </w:rPr>
        <w:t>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_____________________________________________________________________</w:t>
      </w:r>
      <w:r w:rsidR="00737F5F">
        <w:rPr>
          <w:rFonts w:ascii="Arial" w:hAnsi="Arial" w:cs="Arial"/>
          <w:sz w:val="24"/>
          <w:szCs w:val="24"/>
          <w:lang w:eastAsia="ru-RU"/>
        </w:rPr>
        <w:t>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Кадастровый номер земельного участка (при наличии) _____________________</w:t>
      </w:r>
      <w:r w:rsidR="00737F5F">
        <w:rPr>
          <w:rFonts w:ascii="Arial" w:hAnsi="Arial" w:cs="Arial"/>
          <w:sz w:val="24"/>
          <w:szCs w:val="24"/>
          <w:lang w:eastAsia="ru-RU"/>
        </w:rPr>
        <w:t>____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Период размещения объекта ______________________________</w:t>
      </w:r>
      <w:r w:rsidR="008150E8" w:rsidRPr="00DE6BF1">
        <w:rPr>
          <w:rFonts w:ascii="Arial" w:hAnsi="Arial" w:cs="Arial"/>
          <w:sz w:val="24"/>
          <w:szCs w:val="24"/>
          <w:lang w:eastAsia="ru-RU"/>
        </w:rPr>
        <w:t>_________</w:t>
      </w:r>
      <w:r w:rsidR="00737F5F">
        <w:rPr>
          <w:rFonts w:ascii="Arial" w:hAnsi="Arial" w:cs="Arial"/>
          <w:sz w:val="24"/>
          <w:szCs w:val="24"/>
          <w:lang w:eastAsia="ru-RU"/>
        </w:rPr>
        <w:t>________</w:t>
      </w:r>
    </w:p>
    <w:p w:rsidR="00B56D88" w:rsidRPr="00DE6BF1" w:rsidRDefault="0029784B"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lastRenderedPageBreak/>
        <w:t>Устройство по обеспечению объекта объектами санитарного назначения и</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элементы благоустройства _______________________________________</w:t>
      </w:r>
      <w:r w:rsidR="008150E8" w:rsidRPr="00DE6BF1">
        <w:rPr>
          <w:rFonts w:ascii="Arial" w:hAnsi="Arial" w:cs="Arial"/>
          <w:sz w:val="24"/>
          <w:szCs w:val="24"/>
          <w:lang w:eastAsia="ru-RU"/>
        </w:rPr>
        <w:t>________</w:t>
      </w:r>
      <w:r w:rsidR="00737F5F">
        <w:rPr>
          <w:rFonts w:ascii="Arial" w:hAnsi="Arial" w:cs="Arial"/>
          <w:sz w:val="24"/>
          <w:szCs w:val="24"/>
          <w:lang w:eastAsia="ru-RU"/>
        </w:rPr>
        <w:t>_</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_____________________________________________________________________</w:t>
      </w:r>
      <w:r w:rsidR="00737F5F">
        <w:rPr>
          <w:rFonts w:ascii="Arial" w:hAnsi="Arial" w:cs="Arial"/>
          <w:sz w:val="24"/>
          <w:szCs w:val="24"/>
          <w:lang w:eastAsia="ru-RU"/>
        </w:rPr>
        <w:t>___</w:t>
      </w:r>
    </w:p>
    <w:p w:rsidR="00B56D88" w:rsidRPr="00737F5F" w:rsidRDefault="00B56D88" w:rsidP="00B56D88">
      <w:pPr>
        <w:widowControl w:val="0"/>
        <w:autoSpaceDE w:val="0"/>
        <w:autoSpaceDN w:val="0"/>
        <w:adjustRightInd w:val="0"/>
        <w:jc w:val="both"/>
        <w:rPr>
          <w:rFonts w:ascii="Arial" w:hAnsi="Arial" w:cs="Arial"/>
          <w:sz w:val="16"/>
          <w:szCs w:val="16"/>
          <w:lang w:eastAsia="ru-RU"/>
        </w:rPr>
      </w:pPr>
      <w:r w:rsidRPr="00DE6BF1">
        <w:rPr>
          <w:rFonts w:ascii="Arial" w:hAnsi="Arial" w:cs="Arial"/>
          <w:sz w:val="24"/>
          <w:szCs w:val="24"/>
          <w:lang w:eastAsia="ru-RU"/>
        </w:rPr>
        <w:t xml:space="preserve">                       </w:t>
      </w:r>
      <w:r w:rsidR="008150E8" w:rsidRPr="00DE6BF1">
        <w:rPr>
          <w:rFonts w:ascii="Arial" w:hAnsi="Arial" w:cs="Arial"/>
          <w:sz w:val="24"/>
          <w:szCs w:val="24"/>
          <w:lang w:eastAsia="ru-RU"/>
        </w:rPr>
        <w:t xml:space="preserve">                                                       </w:t>
      </w:r>
      <w:r w:rsidRPr="00DE6BF1">
        <w:rPr>
          <w:rFonts w:ascii="Arial" w:hAnsi="Arial" w:cs="Arial"/>
          <w:sz w:val="24"/>
          <w:szCs w:val="24"/>
          <w:lang w:eastAsia="ru-RU"/>
        </w:rPr>
        <w:t xml:space="preserve"> </w:t>
      </w:r>
      <w:r w:rsidRPr="00737F5F">
        <w:rPr>
          <w:rFonts w:ascii="Arial" w:hAnsi="Arial" w:cs="Arial"/>
          <w:sz w:val="16"/>
          <w:szCs w:val="16"/>
          <w:lang w:eastAsia="ru-RU"/>
        </w:rPr>
        <w:t>(наименование, количество)</w:t>
      </w:r>
    </w:p>
    <w:p w:rsidR="00B56D88" w:rsidRPr="00DE6BF1" w:rsidRDefault="00B56D88" w:rsidP="004F25EB">
      <w:pPr>
        <w:widowControl w:val="0"/>
        <w:autoSpaceDE w:val="0"/>
        <w:autoSpaceDN w:val="0"/>
        <w:adjustRightInd w:val="0"/>
        <w:spacing w:after="0"/>
        <w:jc w:val="both"/>
        <w:rPr>
          <w:rFonts w:ascii="Arial" w:hAnsi="Arial" w:cs="Arial"/>
          <w:sz w:val="24"/>
          <w:szCs w:val="24"/>
          <w:lang w:eastAsia="ru-RU"/>
        </w:rPr>
      </w:pPr>
      <w:r w:rsidRPr="00DE6BF1">
        <w:rPr>
          <w:rFonts w:ascii="Arial" w:hAnsi="Arial" w:cs="Arial"/>
          <w:sz w:val="24"/>
          <w:szCs w:val="24"/>
          <w:lang w:eastAsia="ru-RU"/>
        </w:rPr>
        <w:t xml:space="preserve">          Мне  разъяснено, что в соответствии с Федеральным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Pr="00DE6BF1">
          <w:rPr>
            <w:rStyle w:val="a5"/>
            <w:rFonts w:ascii="Arial" w:hAnsi="Arial" w:cs="Arial"/>
            <w:color w:val="auto"/>
            <w:sz w:val="24"/>
            <w:szCs w:val="24"/>
            <w:u w:val="none"/>
            <w:lang w:eastAsia="ru-RU"/>
          </w:rPr>
          <w:t>законом</w:t>
        </w:r>
      </w:hyperlink>
      <w:r w:rsidRPr="00DE6BF1">
        <w:rPr>
          <w:rFonts w:ascii="Arial" w:hAnsi="Arial" w:cs="Arial"/>
          <w:sz w:val="24"/>
          <w:szCs w:val="24"/>
          <w:lang w:eastAsia="ru-RU"/>
        </w:rPr>
        <w:t xml:space="preserve"> от 27.07.2010 N  210-ФЗ  "Об  организации  предоставления государственных и муниципальных услуг" </w:t>
      </w:r>
      <w:r w:rsidRPr="00DE6BF1">
        <w:rPr>
          <w:rFonts w:ascii="Arial" w:hAnsi="Arial" w:cs="Arial"/>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DE6BF1">
        <w:rPr>
          <w:rFonts w:ascii="Arial" w:hAnsi="Arial" w:cs="Arial"/>
          <w:sz w:val="24"/>
          <w:szCs w:val="24"/>
          <w:lang w:eastAsia="ru-RU"/>
        </w:rPr>
        <w:t xml:space="preserve"> не обязательна  к  представлению и може</w:t>
      </w:r>
      <w:r w:rsidR="008150E8" w:rsidRPr="00DE6BF1">
        <w:rPr>
          <w:rFonts w:ascii="Arial" w:hAnsi="Arial" w:cs="Arial"/>
          <w:sz w:val="24"/>
          <w:szCs w:val="24"/>
          <w:lang w:eastAsia="ru-RU"/>
        </w:rPr>
        <w:t xml:space="preserve">т быть получена Администрацией  </w:t>
      </w:r>
      <w:r w:rsidR="00E55BED">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самостоятельно.</w:t>
      </w:r>
    </w:p>
    <w:p w:rsidR="00B56D88" w:rsidRPr="00DE6BF1" w:rsidRDefault="00B56D88" w:rsidP="004F25EB">
      <w:pPr>
        <w:widowControl w:val="0"/>
        <w:autoSpaceDE w:val="0"/>
        <w:autoSpaceDN w:val="0"/>
        <w:adjustRightInd w:val="0"/>
        <w:spacing w:after="0"/>
        <w:jc w:val="both"/>
        <w:rPr>
          <w:rFonts w:ascii="Arial" w:hAnsi="Arial" w:cs="Arial"/>
          <w:sz w:val="24"/>
          <w:szCs w:val="24"/>
          <w:lang w:eastAsia="ru-RU"/>
        </w:rPr>
      </w:pPr>
      <w:r w:rsidRPr="00DE6BF1">
        <w:rPr>
          <w:rFonts w:ascii="Arial" w:hAnsi="Arial" w:cs="Arial"/>
          <w:sz w:val="24"/>
          <w:szCs w:val="24"/>
          <w:lang w:eastAsia="ru-RU"/>
        </w:rPr>
        <w:t>Вышеуказанные документы приобщаются мною по собственной инициативе.</w:t>
      </w:r>
    </w:p>
    <w:p w:rsidR="004F25EB" w:rsidRDefault="004F25EB" w:rsidP="00B56D88">
      <w:pPr>
        <w:widowControl w:val="0"/>
        <w:autoSpaceDE w:val="0"/>
        <w:autoSpaceDN w:val="0"/>
        <w:adjustRightInd w:val="0"/>
        <w:jc w:val="both"/>
        <w:rPr>
          <w:rFonts w:ascii="Arial" w:hAnsi="Arial" w:cs="Arial"/>
          <w:sz w:val="24"/>
          <w:szCs w:val="24"/>
          <w:lang w:eastAsia="ru-RU"/>
        </w:rPr>
      </w:pP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Приложение: </w:t>
      </w:r>
    </w:p>
    <w:p w:rsidR="00B56D88" w:rsidRPr="00DE6BF1" w:rsidRDefault="00B56D88" w:rsidP="00B56D88">
      <w:pPr>
        <w:pStyle w:val="ConsPlusNormal"/>
        <w:ind w:firstLine="540"/>
        <w:jc w:val="both"/>
        <w:rPr>
          <w:rFonts w:cs="Arial"/>
          <w:sz w:val="24"/>
          <w:szCs w:val="24"/>
        </w:rPr>
      </w:pPr>
      <w:r w:rsidRPr="00DE6BF1">
        <w:rPr>
          <w:rFonts w:cs="Arial"/>
          <w:sz w:val="24"/>
          <w:szCs w:val="24"/>
        </w:rPr>
        <w:t>1. Копия документа, удостоверяющего личность заявителя (если заявителем является физическое лицо);</w:t>
      </w:r>
    </w:p>
    <w:p w:rsidR="00B56D88" w:rsidRPr="00DE6BF1" w:rsidRDefault="00B56D88" w:rsidP="00B56D88">
      <w:pPr>
        <w:pStyle w:val="ConsPlusNormal"/>
        <w:ind w:firstLine="540"/>
        <w:jc w:val="both"/>
        <w:rPr>
          <w:rFonts w:cs="Arial"/>
          <w:sz w:val="24"/>
          <w:szCs w:val="24"/>
        </w:rPr>
      </w:pPr>
      <w:r w:rsidRPr="00DE6BF1">
        <w:rPr>
          <w:rFonts w:cs="Arial"/>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B56D88" w:rsidRPr="00DE6BF1" w:rsidRDefault="00B56D88" w:rsidP="00B56D88">
      <w:pPr>
        <w:pStyle w:val="ConsPlusNormal"/>
        <w:ind w:firstLine="540"/>
        <w:jc w:val="both"/>
        <w:rPr>
          <w:rFonts w:cs="Arial"/>
          <w:sz w:val="24"/>
          <w:szCs w:val="24"/>
        </w:rPr>
      </w:pPr>
      <w:r w:rsidRPr="00DE6BF1">
        <w:rPr>
          <w:rFonts w:cs="Arial"/>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торгового автомата, передвижных средств торговли).</w:t>
      </w:r>
    </w:p>
    <w:p w:rsidR="004F25EB" w:rsidRDefault="00B56D88" w:rsidP="00E55BED">
      <w:pPr>
        <w:widowControl w:val="0"/>
        <w:autoSpaceDE w:val="0"/>
        <w:autoSpaceDN w:val="0"/>
        <w:adjustRightInd w:val="0"/>
        <w:ind w:firstLine="540"/>
        <w:jc w:val="both"/>
        <w:rPr>
          <w:rFonts w:ascii="Arial" w:hAnsi="Arial" w:cs="Arial"/>
          <w:sz w:val="24"/>
          <w:szCs w:val="24"/>
          <w:lang w:eastAsia="ru-RU"/>
        </w:rPr>
      </w:pPr>
      <w:r w:rsidRPr="00DE6BF1">
        <w:rPr>
          <w:rFonts w:ascii="Arial" w:hAnsi="Arial" w:cs="Arial"/>
          <w:sz w:val="24"/>
          <w:szCs w:val="24"/>
          <w:lang w:eastAsia="ru-RU"/>
        </w:rPr>
        <w:t>Настоящим выражаю согласие на обработку моих персональных данных и персональных данных предст</w:t>
      </w:r>
      <w:r w:rsidR="00E55BED">
        <w:rPr>
          <w:rFonts w:ascii="Arial" w:hAnsi="Arial" w:cs="Arial"/>
          <w:sz w:val="24"/>
          <w:szCs w:val="24"/>
          <w:lang w:eastAsia="ru-RU"/>
        </w:rPr>
        <w:t xml:space="preserve">авляемых мною лиц - </w:t>
      </w:r>
      <w:r w:rsidRPr="00DE6BF1">
        <w:rPr>
          <w:rFonts w:ascii="Arial" w:hAnsi="Arial" w:cs="Arial"/>
          <w:sz w:val="24"/>
          <w:szCs w:val="24"/>
          <w:lang w:eastAsia="ru-RU"/>
        </w:rPr>
        <w:t>____________________________</w:t>
      </w:r>
      <w:r w:rsidR="008150E8" w:rsidRPr="00DE6BF1">
        <w:rPr>
          <w:rFonts w:ascii="Arial" w:hAnsi="Arial" w:cs="Arial"/>
          <w:sz w:val="24"/>
          <w:szCs w:val="24"/>
          <w:lang w:eastAsia="ru-RU"/>
        </w:rPr>
        <w:t>____________________</w:t>
      </w:r>
      <w:r w:rsidR="004F25EB">
        <w:rPr>
          <w:rFonts w:ascii="Arial" w:hAnsi="Arial" w:cs="Arial"/>
          <w:sz w:val="24"/>
          <w:szCs w:val="24"/>
          <w:lang w:eastAsia="ru-RU"/>
        </w:rPr>
        <w:t>___________________</w:t>
      </w:r>
    </w:p>
    <w:p w:rsidR="004F25EB" w:rsidRDefault="00B56D88" w:rsidP="004F25EB">
      <w:pPr>
        <w:widowControl w:val="0"/>
        <w:autoSpaceDE w:val="0"/>
        <w:autoSpaceDN w:val="0"/>
        <w:adjustRightInd w:val="0"/>
        <w:jc w:val="both"/>
        <w:rPr>
          <w:rFonts w:ascii="Arial" w:hAnsi="Arial" w:cs="Arial"/>
          <w:sz w:val="24"/>
          <w:szCs w:val="24"/>
          <w:lang w:eastAsia="ru-RU"/>
        </w:rPr>
      </w:pPr>
      <w:r w:rsidRPr="004F25EB">
        <w:rPr>
          <w:rFonts w:ascii="Arial" w:hAnsi="Arial" w:cs="Arial"/>
          <w:sz w:val="16"/>
          <w:szCs w:val="16"/>
          <w:lang w:eastAsia="ru-RU"/>
        </w:rPr>
        <w:t xml:space="preserve"> (указываются фамилии, имя и отчество</w:t>
      </w:r>
      <w:r w:rsidR="00A53A19">
        <w:rPr>
          <w:rFonts w:ascii="Arial" w:hAnsi="Arial" w:cs="Arial"/>
          <w:sz w:val="16"/>
          <w:szCs w:val="16"/>
          <w:lang w:eastAsia="ru-RU"/>
        </w:rPr>
        <w:t xml:space="preserve"> </w:t>
      </w:r>
      <w:r w:rsidR="004F25EB">
        <w:rPr>
          <w:rFonts w:ascii="Arial" w:hAnsi="Arial" w:cs="Arial"/>
          <w:sz w:val="16"/>
          <w:szCs w:val="16"/>
          <w:lang w:eastAsia="ru-RU"/>
        </w:rPr>
        <w:t>(последнее при наличии)</w:t>
      </w:r>
      <w:r w:rsidRPr="004F25EB">
        <w:rPr>
          <w:rFonts w:ascii="Arial" w:hAnsi="Arial" w:cs="Arial"/>
          <w:sz w:val="16"/>
          <w:szCs w:val="16"/>
          <w:lang w:eastAsia="ru-RU"/>
        </w:rPr>
        <w:t xml:space="preserve"> лиц, интересы которых </w:t>
      </w:r>
      <w:r w:rsidR="008150E8" w:rsidRPr="004F25EB">
        <w:rPr>
          <w:rFonts w:ascii="Arial" w:hAnsi="Arial" w:cs="Arial"/>
          <w:sz w:val="16"/>
          <w:szCs w:val="16"/>
          <w:lang w:eastAsia="ru-RU"/>
        </w:rPr>
        <w:t>представляются)</w:t>
      </w:r>
      <w:r w:rsidR="008150E8" w:rsidRPr="00DE6BF1">
        <w:rPr>
          <w:rFonts w:ascii="Arial" w:hAnsi="Arial" w:cs="Arial"/>
          <w:sz w:val="24"/>
          <w:szCs w:val="24"/>
          <w:lang w:eastAsia="ru-RU"/>
        </w:rPr>
        <w:t xml:space="preserve"> </w:t>
      </w:r>
    </w:p>
    <w:p w:rsidR="00B56D88" w:rsidRPr="00DE6BF1" w:rsidRDefault="002F0B07" w:rsidP="004F25EB">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Администрацией Кривошеинского</w:t>
      </w:r>
      <w:r w:rsidR="00B56D88" w:rsidRPr="00DE6BF1">
        <w:rPr>
          <w:rFonts w:ascii="Arial" w:hAnsi="Arial" w:cs="Arial"/>
          <w:sz w:val="24"/>
          <w:szCs w:val="24"/>
          <w:lang w:eastAsia="ru-RU"/>
        </w:rPr>
        <w:t xml:space="preserve"> сельского поселения.</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1. Получение персональных данных у субъекта персональных данных, а также у третьих лиц.</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2. Хранение персональных данных (в электронном виде и на бумажном носителе).</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3. Уточнение (обновление, изменение) персональных данных.</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4. Использование перс</w:t>
      </w:r>
      <w:r w:rsidR="008150E8" w:rsidRPr="00DE6BF1">
        <w:rPr>
          <w:rFonts w:ascii="Arial" w:hAnsi="Arial" w:cs="Arial"/>
          <w:sz w:val="24"/>
          <w:szCs w:val="24"/>
          <w:lang w:eastAsia="ru-RU"/>
        </w:rPr>
        <w:t xml:space="preserve">ональных данных Администрацией  </w:t>
      </w:r>
      <w:r w:rsidR="00E55BED">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в связи с оказанием муниципальной услуги.</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5. Передача персональных данных субъекта в порядке, предусмотренном законодательством Российской Федерации.</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Настоящее согласие является бессрочным.</w:t>
      </w:r>
    </w:p>
    <w:p w:rsidR="00B56D88" w:rsidRPr="00DE6BF1" w:rsidRDefault="00B56D88" w:rsidP="00681507">
      <w:pPr>
        <w:widowControl w:val="0"/>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Порядок отзыва настоящего согласия - по личному заявлению субъекта персональных данных.</w:t>
      </w:r>
    </w:p>
    <w:p w:rsidR="00681507" w:rsidRDefault="00681507" w:rsidP="00B56D88">
      <w:pPr>
        <w:widowControl w:val="0"/>
        <w:autoSpaceDE w:val="0"/>
        <w:autoSpaceDN w:val="0"/>
        <w:adjustRightInd w:val="0"/>
        <w:jc w:val="both"/>
        <w:rPr>
          <w:rFonts w:ascii="Arial" w:hAnsi="Arial" w:cs="Arial"/>
          <w:sz w:val="24"/>
          <w:szCs w:val="24"/>
          <w:lang w:eastAsia="ru-RU"/>
        </w:rPr>
      </w:pP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"__" _________ 20__ года</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Заявитель: </w:t>
      </w:r>
    </w:p>
    <w:p w:rsidR="00B56D88" w:rsidRPr="00DE6BF1" w:rsidRDefault="00B56D88" w:rsidP="00B56D88">
      <w:pPr>
        <w:widowControl w:val="0"/>
        <w:autoSpaceDE w:val="0"/>
        <w:autoSpaceDN w:val="0"/>
        <w:adjustRightInd w:val="0"/>
        <w:jc w:val="both"/>
        <w:rPr>
          <w:rFonts w:ascii="Arial" w:hAnsi="Arial" w:cs="Arial"/>
          <w:sz w:val="24"/>
          <w:szCs w:val="24"/>
          <w:lang w:eastAsia="ru-RU"/>
        </w:rPr>
      </w:pPr>
      <w:r w:rsidRPr="00DE6BF1">
        <w:rPr>
          <w:rFonts w:ascii="Arial" w:hAnsi="Arial" w:cs="Arial"/>
          <w:sz w:val="24"/>
          <w:szCs w:val="24"/>
          <w:lang w:eastAsia="ru-RU"/>
        </w:rPr>
        <w:t xml:space="preserve">____________________________________________  </w:t>
      </w:r>
      <w:r w:rsidR="008150E8" w:rsidRPr="00DE6BF1">
        <w:rPr>
          <w:rFonts w:ascii="Arial" w:hAnsi="Arial" w:cs="Arial"/>
          <w:sz w:val="24"/>
          <w:szCs w:val="24"/>
          <w:lang w:eastAsia="ru-RU"/>
        </w:rPr>
        <w:t xml:space="preserve">         </w:t>
      </w:r>
      <w:r w:rsidRPr="00DE6BF1">
        <w:rPr>
          <w:rFonts w:ascii="Arial" w:hAnsi="Arial" w:cs="Arial"/>
          <w:sz w:val="24"/>
          <w:szCs w:val="24"/>
          <w:lang w:eastAsia="ru-RU"/>
        </w:rPr>
        <w:t xml:space="preserve"> _________________</w:t>
      </w:r>
    </w:p>
    <w:p w:rsidR="00B56D88" w:rsidRPr="00681507" w:rsidRDefault="00B56D88" w:rsidP="008150E8">
      <w:pPr>
        <w:widowControl w:val="0"/>
        <w:autoSpaceDE w:val="0"/>
        <w:autoSpaceDN w:val="0"/>
        <w:adjustRightInd w:val="0"/>
        <w:jc w:val="both"/>
        <w:rPr>
          <w:rFonts w:ascii="Arial" w:hAnsi="Arial" w:cs="Arial"/>
          <w:sz w:val="16"/>
          <w:szCs w:val="16"/>
          <w:lang w:eastAsia="ru-RU"/>
        </w:rPr>
      </w:pPr>
      <w:r w:rsidRPr="00681507">
        <w:rPr>
          <w:rFonts w:ascii="Arial" w:hAnsi="Arial" w:cs="Arial"/>
          <w:sz w:val="16"/>
          <w:szCs w:val="16"/>
          <w:lang w:eastAsia="ru-RU"/>
        </w:rPr>
        <w:t xml:space="preserve">                           (Ф.И.О.)                      </w:t>
      </w:r>
      <w:r w:rsidRPr="00681507">
        <w:rPr>
          <w:rFonts w:ascii="Arial" w:hAnsi="Arial" w:cs="Arial"/>
          <w:sz w:val="16"/>
          <w:szCs w:val="16"/>
          <w:lang w:eastAsia="ru-RU"/>
        </w:rPr>
        <w:tab/>
      </w:r>
      <w:r w:rsidRPr="00681507">
        <w:rPr>
          <w:rFonts w:ascii="Arial" w:hAnsi="Arial" w:cs="Arial"/>
          <w:sz w:val="16"/>
          <w:szCs w:val="16"/>
          <w:lang w:eastAsia="ru-RU"/>
        </w:rPr>
        <w:tab/>
      </w:r>
      <w:r w:rsidRPr="00681507">
        <w:rPr>
          <w:rFonts w:ascii="Arial" w:hAnsi="Arial" w:cs="Arial"/>
          <w:sz w:val="16"/>
          <w:szCs w:val="16"/>
          <w:lang w:eastAsia="ru-RU"/>
        </w:rPr>
        <w:tab/>
      </w:r>
      <w:r w:rsidRPr="00681507">
        <w:rPr>
          <w:rFonts w:ascii="Arial" w:hAnsi="Arial" w:cs="Arial"/>
          <w:sz w:val="16"/>
          <w:szCs w:val="16"/>
          <w:lang w:eastAsia="ru-RU"/>
        </w:rPr>
        <w:tab/>
        <w:t xml:space="preserve">     </w:t>
      </w:r>
      <w:r w:rsidR="00681507">
        <w:rPr>
          <w:rFonts w:ascii="Arial" w:hAnsi="Arial" w:cs="Arial"/>
          <w:sz w:val="16"/>
          <w:szCs w:val="16"/>
          <w:lang w:eastAsia="ru-RU"/>
        </w:rPr>
        <w:t xml:space="preserve">                                             </w:t>
      </w:r>
      <w:r w:rsidRPr="00681507">
        <w:rPr>
          <w:rFonts w:ascii="Arial" w:hAnsi="Arial" w:cs="Arial"/>
          <w:sz w:val="16"/>
          <w:szCs w:val="16"/>
          <w:lang w:eastAsia="ru-RU"/>
        </w:rPr>
        <w:t>(подпись)</w:t>
      </w:r>
    </w:p>
    <w:p w:rsidR="008150E8" w:rsidRPr="00DE6BF1" w:rsidRDefault="008150E8" w:rsidP="008150E8">
      <w:pPr>
        <w:widowControl w:val="0"/>
        <w:autoSpaceDE w:val="0"/>
        <w:autoSpaceDN w:val="0"/>
        <w:adjustRightInd w:val="0"/>
        <w:jc w:val="both"/>
        <w:rPr>
          <w:rFonts w:ascii="Arial" w:hAnsi="Arial" w:cs="Arial"/>
          <w:sz w:val="24"/>
          <w:szCs w:val="24"/>
          <w:lang w:eastAsia="ru-RU"/>
        </w:rPr>
      </w:pPr>
    </w:p>
    <w:p w:rsidR="00B56D88" w:rsidRPr="00DE6BF1" w:rsidRDefault="00B56D88" w:rsidP="00B56D88">
      <w:pPr>
        <w:pStyle w:val="ConsPlusNormal"/>
        <w:ind w:firstLine="0"/>
        <w:jc w:val="right"/>
        <w:outlineLvl w:val="1"/>
        <w:rPr>
          <w:rFonts w:cs="Arial"/>
          <w:sz w:val="24"/>
          <w:szCs w:val="24"/>
        </w:rPr>
      </w:pPr>
      <w:r w:rsidRPr="00DE6BF1">
        <w:rPr>
          <w:rFonts w:cs="Arial"/>
          <w:sz w:val="24"/>
          <w:szCs w:val="24"/>
        </w:rPr>
        <w:lastRenderedPageBreak/>
        <w:t xml:space="preserve"> Приложение 2</w:t>
      </w:r>
    </w:p>
    <w:p w:rsidR="00B56D88" w:rsidRPr="00DE6BF1" w:rsidRDefault="00B56D88" w:rsidP="00B56D88">
      <w:pPr>
        <w:pStyle w:val="ConsPlusNormal"/>
        <w:jc w:val="right"/>
        <w:rPr>
          <w:rFonts w:cs="Arial"/>
          <w:sz w:val="24"/>
          <w:szCs w:val="24"/>
        </w:rPr>
      </w:pPr>
      <w:bookmarkStart w:id="5" w:name="Par169"/>
      <w:bookmarkEnd w:id="5"/>
      <w:r w:rsidRPr="00DE6BF1">
        <w:rPr>
          <w:rFonts w:cs="Arial"/>
          <w:sz w:val="24"/>
          <w:szCs w:val="24"/>
        </w:rPr>
        <w:t xml:space="preserve">к </w:t>
      </w:r>
      <w:r w:rsidR="00EF0D88" w:rsidRPr="00DE6BF1">
        <w:rPr>
          <w:rFonts w:cs="Arial"/>
          <w:sz w:val="24"/>
          <w:szCs w:val="24"/>
        </w:rPr>
        <w:t xml:space="preserve"> </w:t>
      </w:r>
      <w:r w:rsidRPr="00DE6BF1">
        <w:rPr>
          <w:rFonts w:cs="Arial"/>
          <w:sz w:val="24"/>
          <w:szCs w:val="24"/>
        </w:rPr>
        <w:t>Порядку</w:t>
      </w:r>
      <w:r w:rsidR="00EF0D88" w:rsidRPr="00DE6BF1">
        <w:rPr>
          <w:rFonts w:cs="Arial"/>
          <w:sz w:val="24"/>
          <w:szCs w:val="24"/>
        </w:rPr>
        <w:t xml:space="preserve"> </w:t>
      </w:r>
      <w:r w:rsidRPr="00DE6BF1">
        <w:rPr>
          <w:rFonts w:cs="Arial"/>
          <w:sz w:val="24"/>
          <w:szCs w:val="24"/>
        </w:rPr>
        <w:t xml:space="preserve"> рассмотрения обращений физических и </w:t>
      </w:r>
    </w:p>
    <w:p w:rsidR="00B56D88" w:rsidRPr="00DE6BF1" w:rsidRDefault="00B56D88" w:rsidP="00B56D88">
      <w:pPr>
        <w:pStyle w:val="ConsPlusNormal"/>
        <w:jc w:val="right"/>
        <w:rPr>
          <w:rFonts w:cs="Arial"/>
          <w:sz w:val="24"/>
          <w:szCs w:val="24"/>
        </w:rPr>
      </w:pPr>
      <w:r w:rsidRPr="00DE6BF1">
        <w:rPr>
          <w:rFonts w:cs="Arial"/>
          <w:sz w:val="24"/>
          <w:szCs w:val="24"/>
        </w:rPr>
        <w:t xml:space="preserve">юридических лиц, имеющих намерение разместить </w:t>
      </w:r>
    </w:p>
    <w:p w:rsidR="00B56D88" w:rsidRPr="00DE6BF1" w:rsidRDefault="00B56D88" w:rsidP="00B56D88">
      <w:pPr>
        <w:pStyle w:val="ConsPlusNormal"/>
        <w:jc w:val="right"/>
        <w:rPr>
          <w:rFonts w:cs="Arial"/>
          <w:sz w:val="24"/>
          <w:szCs w:val="24"/>
        </w:rPr>
      </w:pPr>
      <w:r w:rsidRPr="00DE6BF1">
        <w:rPr>
          <w:rFonts w:cs="Arial"/>
          <w:sz w:val="24"/>
          <w:szCs w:val="24"/>
        </w:rPr>
        <w:t>нестационарные</w:t>
      </w:r>
      <w:r w:rsidR="00EF0D88" w:rsidRPr="00DE6BF1">
        <w:rPr>
          <w:rFonts w:cs="Arial"/>
          <w:sz w:val="24"/>
          <w:szCs w:val="24"/>
        </w:rPr>
        <w:t xml:space="preserve">      </w:t>
      </w:r>
      <w:r w:rsidRPr="00DE6BF1">
        <w:rPr>
          <w:rFonts w:cs="Arial"/>
          <w:sz w:val="24"/>
          <w:szCs w:val="24"/>
        </w:rPr>
        <w:t xml:space="preserve"> торговые </w:t>
      </w:r>
      <w:r w:rsidR="00EF0D88" w:rsidRPr="00DE6BF1">
        <w:rPr>
          <w:rFonts w:cs="Arial"/>
          <w:sz w:val="24"/>
          <w:szCs w:val="24"/>
        </w:rPr>
        <w:t xml:space="preserve">     </w:t>
      </w:r>
      <w:r w:rsidRPr="00DE6BF1">
        <w:rPr>
          <w:rFonts w:cs="Arial"/>
          <w:sz w:val="24"/>
          <w:szCs w:val="24"/>
        </w:rPr>
        <w:t>объекты</w:t>
      </w:r>
      <w:r w:rsidR="00EF0D88" w:rsidRPr="00DE6BF1">
        <w:rPr>
          <w:rFonts w:cs="Arial"/>
          <w:sz w:val="24"/>
          <w:szCs w:val="24"/>
        </w:rPr>
        <w:t xml:space="preserve">      </w:t>
      </w:r>
      <w:r w:rsidRPr="00DE6BF1">
        <w:rPr>
          <w:rFonts w:cs="Arial"/>
          <w:sz w:val="24"/>
          <w:szCs w:val="24"/>
        </w:rPr>
        <w:t xml:space="preserve"> на</w:t>
      </w:r>
    </w:p>
    <w:p w:rsidR="00B56D88" w:rsidRPr="00DE6BF1" w:rsidRDefault="00E55BED" w:rsidP="00B56D88">
      <w:pPr>
        <w:pStyle w:val="ConsPlusTitle"/>
        <w:jc w:val="right"/>
        <w:rPr>
          <w:rFonts w:cs="Arial"/>
          <w:b w:val="0"/>
          <w:sz w:val="24"/>
          <w:szCs w:val="24"/>
        </w:rPr>
      </w:pPr>
      <w:r>
        <w:rPr>
          <w:rFonts w:cs="Arial"/>
          <w:b w:val="0"/>
          <w:sz w:val="24"/>
          <w:szCs w:val="24"/>
        </w:rPr>
        <w:t>территории Кривошеинского</w:t>
      </w:r>
      <w:r w:rsidR="00B56D88" w:rsidRPr="00DE6BF1">
        <w:rPr>
          <w:rFonts w:cs="Arial"/>
          <w:b w:val="0"/>
          <w:sz w:val="24"/>
          <w:szCs w:val="24"/>
        </w:rPr>
        <w:t xml:space="preserve"> сельского поселения</w:t>
      </w:r>
    </w:p>
    <w:p w:rsidR="00B56D88" w:rsidRPr="00DE6BF1" w:rsidRDefault="00B56D88" w:rsidP="00B56D88">
      <w:pPr>
        <w:pStyle w:val="ConsPlusTitle"/>
        <w:jc w:val="center"/>
        <w:rPr>
          <w:rFonts w:cs="Arial"/>
          <w:sz w:val="24"/>
          <w:szCs w:val="24"/>
        </w:rPr>
      </w:pPr>
    </w:p>
    <w:p w:rsidR="008150E8" w:rsidRPr="00DE6BF1" w:rsidRDefault="008150E8" w:rsidP="00B56D88">
      <w:pPr>
        <w:pStyle w:val="ConsPlusTitle"/>
        <w:jc w:val="center"/>
        <w:rPr>
          <w:rFonts w:cs="Arial"/>
          <w:sz w:val="24"/>
          <w:szCs w:val="24"/>
        </w:rPr>
      </w:pPr>
    </w:p>
    <w:p w:rsidR="00B56D88" w:rsidRPr="00DE6BF1" w:rsidRDefault="00B56D88" w:rsidP="00B56D88">
      <w:pPr>
        <w:pStyle w:val="ConsPlusTitle"/>
        <w:jc w:val="center"/>
        <w:rPr>
          <w:rFonts w:cs="Arial"/>
          <w:sz w:val="24"/>
          <w:szCs w:val="24"/>
        </w:rPr>
      </w:pPr>
      <w:r w:rsidRPr="00DE6BF1">
        <w:rPr>
          <w:rFonts w:cs="Arial"/>
          <w:sz w:val="24"/>
          <w:szCs w:val="24"/>
        </w:rPr>
        <w:t>ПОРЯДОК</w:t>
      </w:r>
    </w:p>
    <w:p w:rsidR="00B56D88" w:rsidRPr="00DE6BF1" w:rsidRDefault="00B56D88" w:rsidP="00B56D88">
      <w:pPr>
        <w:pStyle w:val="ConsPlusTitle"/>
        <w:jc w:val="center"/>
        <w:rPr>
          <w:rFonts w:cs="Arial"/>
          <w:sz w:val="24"/>
          <w:szCs w:val="24"/>
        </w:rPr>
      </w:pPr>
      <w:r w:rsidRPr="00DE6BF1">
        <w:rPr>
          <w:rFonts w:cs="Arial"/>
          <w:sz w:val="24"/>
          <w:szCs w:val="24"/>
        </w:rPr>
        <w:t xml:space="preserve">ОРГАНИЗАЦИИ И ПРОВЕДЕНИЯ АУКЦИОНА НА ПРАВО </w:t>
      </w:r>
    </w:p>
    <w:p w:rsidR="00B56D88" w:rsidRPr="00DE6BF1" w:rsidRDefault="00B56D88" w:rsidP="00B56D88">
      <w:pPr>
        <w:pStyle w:val="ConsPlusTitle"/>
        <w:jc w:val="center"/>
        <w:rPr>
          <w:rFonts w:cs="Arial"/>
          <w:sz w:val="24"/>
          <w:szCs w:val="24"/>
        </w:rPr>
      </w:pPr>
      <w:r w:rsidRPr="00DE6BF1">
        <w:rPr>
          <w:rFonts w:cs="Arial"/>
          <w:sz w:val="24"/>
          <w:szCs w:val="24"/>
        </w:rPr>
        <w:t>РАЗМЕЩЕНИЯ НЕСТАЦИОНАРНОГО</w:t>
      </w:r>
    </w:p>
    <w:p w:rsidR="00B56D88" w:rsidRPr="00DE6BF1" w:rsidRDefault="00B56D88" w:rsidP="00B56D88">
      <w:pPr>
        <w:pStyle w:val="ConsPlusTitle"/>
        <w:jc w:val="center"/>
        <w:rPr>
          <w:rFonts w:cs="Arial"/>
          <w:sz w:val="24"/>
          <w:szCs w:val="24"/>
        </w:rPr>
      </w:pPr>
      <w:r w:rsidRPr="00DE6BF1">
        <w:rPr>
          <w:rFonts w:cs="Arial"/>
          <w:sz w:val="24"/>
          <w:szCs w:val="24"/>
        </w:rPr>
        <w:t>ТОРГОВОГО ОБЪЕКТА</w:t>
      </w:r>
    </w:p>
    <w:p w:rsidR="00B56D88" w:rsidRPr="00DE6BF1" w:rsidRDefault="00B56D88" w:rsidP="00B56D88">
      <w:pPr>
        <w:pStyle w:val="ConsPlusNormal"/>
        <w:jc w:val="both"/>
        <w:rPr>
          <w:rFonts w:cs="Arial"/>
          <w:sz w:val="24"/>
          <w:szCs w:val="24"/>
        </w:rPr>
      </w:pPr>
    </w:p>
    <w:p w:rsidR="00B56D88" w:rsidRPr="00DE6BF1" w:rsidRDefault="00EF0D88" w:rsidP="004C2B4C">
      <w:pPr>
        <w:tabs>
          <w:tab w:val="left" w:pos="709"/>
          <w:tab w:val="left" w:pos="1134"/>
          <w:tab w:val="left" w:pos="1418"/>
        </w:tabs>
        <w:spacing w:after="0"/>
        <w:jc w:val="both"/>
        <w:rPr>
          <w:rFonts w:ascii="Arial" w:hAnsi="Arial" w:cs="Arial"/>
          <w:sz w:val="24"/>
          <w:szCs w:val="24"/>
        </w:rPr>
      </w:pPr>
      <w:r w:rsidRPr="00DE6BF1">
        <w:rPr>
          <w:rFonts w:ascii="Arial" w:hAnsi="Arial" w:cs="Arial"/>
          <w:sz w:val="24"/>
          <w:szCs w:val="24"/>
        </w:rPr>
        <w:t xml:space="preserve">         </w:t>
      </w:r>
      <w:r w:rsidR="00B56D88" w:rsidRPr="00DE6BF1">
        <w:rPr>
          <w:rFonts w:ascii="Arial" w:hAnsi="Arial" w:cs="Arial"/>
          <w:sz w:val="24"/>
          <w:szCs w:val="24"/>
        </w:rPr>
        <w:t>1. Организацию и проведение аукциона на право размещения нестационарного торгового объе</w:t>
      </w:r>
      <w:r w:rsidR="008150E8" w:rsidRPr="00DE6BF1">
        <w:rPr>
          <w:rFonts w:ascii="Arial" w:hAnsi="Arial" w:cs="Arial"/>
          <w:sz w:val="24"/>
          <w:szCs w:val="24"/>
        </w:rPr>
        <w:t xml:space="preserve">кта осуществляет Администрация </w:t>
      </w:r>
      <w:r w:rsidR="00E55BED">
        <w:rPr>
          <w:rFonts w:ascii="Arial" w:hAnsi="Arial" w:cs="Arial"/>
          <w:sz w:val="24"/>
          <w:szCs w:val="24"/>
        </w:rPr>
        <w:t>Кривошеинского</w:t>
      </w:r>
      <w:r w:rsidR="00B56D88" w:rsidRPr="00DE6BF1">
        <w:rPr>
          <w:rFonts w:ascii="Arial" w:hAnsi="Arial" w:cs="Arial"/>
          <w:sz w:val="24"/>
          <w:szCs w:val="24"/>
        </w:rPr>
        <w:t xml:space="preserve">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обеспечивает </w:t>
      </w:r>
      <w:r w:rsidR="00DD2AD4">
        <w:rPr>
          <w:rFonts w:ascii="Arial" w:hAnsi="Arial" w:cs="Arial"/>
          <w:sz w:val="24"/>
          <w:szCs w:val="24"/>
        </w:rPr>
        <w:t>официальное опубликование извещения о проведении аукциона в общественно-политической газете Кривошеинского района Томской области</w:t>
      </w:r>
      <w:r w:rsidR="0072770A">
        <w:rPr>
          <w:rFonts w:ascii="Arial" w:hAnsi="Arial" w:cs="Arial"/>
          <w:sz w:val="24"/>
          <w:szCs w:val="24"/>
        </w:rPr>
        <w:t xml:space="preserve"> - </w:t>
      </w:r>
      <w:r w:rsidR="00DD2AD4">
        <w:rPr>
          <w:rFonts w:ascii="Arial" w:hAnsi="Arial" w:cs="Arial"/>
          <w:sz w:val="24"/>
          <w:szCs w:val="24"/>
        </w:rPr>
        <w:t>«Районные вести»</w:t>
      </w:r>
      <w:r w:rsidR="0072770A">
        <w:rPr>
          <w:rFonts w:ascii="Arial" w:hAnsi="Arial" w:cs="Arial"/>
          <w:sz w:val="24"/>
          <w:szCs w:val="24"/>
        </w:rPr>
        <w:t xml:space="preserve"> дополнительно</w:t>
      </w:r>
      <w:r w:rsidR="00DD2AD4">
        <w:rPr>
          <w:rFonts w:ascii="Arial" w:hAnsi="Arial" w:cs="Arial"/>
          <w:sz w:val="24"/>
          <w:szCs w:val="24"/>
        </w:rPr>
        <w:t xml:space="preserve">  </w:t>
      </w:r>
      <w:r w:rsidR="004C2B4C">
        <w:rPr>
          <w:rFonts w:ascii="Arial" w:hAnsi="Arial" w:cs="Arial"/>
          <w:sz w:val="24"/>
          <w:szCs w:val="24"/>
        </w:rPr>
        <w:t>разме</w:t>
      </w:r>
      <w:r w:rsidR="0072770A">
        <w:rPr>
          <w:rFonts w:ascii="Arial" w:hAnsi="Arial" w:cs="Arial"/>
          <w:sz w:val="24"/>
          <w:szCs w:val="24"/>
        </w:rPr>
        <w:t>стив его</w:t>
      </w:r>
      <w:r w:rsidR="004C2B4C">
        <w:rPr>
          <w:rFonts w:ascii="Arial" w:hAnsi="Arial" w:cs="Arial"/>
          <w:sz w:val="24"/>
          <w:szCs w:val="24"/>
        </w:rPr>
        <w:t xml:space="preserve"> </w:t>
      </w:r>
      <w:r w:rsidR="004C2B4C" w:rsidRPr="00DE6BF1">
        <w:rPr>
          <w:rFonts w:ascii="Arial" w:hAnsi="Arial" w:cs="Arial"/>
          <w:sz w:val="24"/>
          <w:szCs w:val="24"/>
        </w:rPr>
        <w:t>на</w:t>
      </w:r>
      <w:r w:rsidR="008150E8" w:rsidRPr="00DE6BF1">
        <w:rPr>
          <w:rFonts w:ascii="Arial" w:hAnsi="Arial" w:cs="Arial"/>
          <w:sz w:val="24"/>
          <w:szCs w:val="24"/>
        </w:rPr>
        <w:t xml:space="preserve"> официальном сайте </w:t>
      </w:r>
      <w:r w:rsidR="00E55BED">
        <w:rPr>
          <w:rFonts w:ascii="Arial" w:hAnsi="Arial" w:cs="Arial"/>
          <w:sz w:val="24"/>
          <w:szCs w:val="24"/>
        </w:rPr>
        <w:t>Кривошеинского</w:t>
      </w:r>
      <w:r w:rsidR="008150E8" w:rsidRPr="00DE6BF1">
        <w:rPr>
          <w:rFonts w:ascii="Arial" w:hAnsi="Arial" w:cs="Arial"/>
          <w:sz w:val="24"/>
          <w:szCs w:val="24"/>
        </w:rPr>
        <w:t xml:space="preserve"> сельского поселения в информационно-телекоммуникационной сети «Интернет»</w:t>
      </w:r>
      <w:r w:rsidR="004C2B4C">
        <w:rPr>
          <w:rFonts w:ascii="Arial" w:hAnsi="Arial" w:cs="Arial"/>
          <w:sz w:val="24"/>
          <w:szCs w:val="24"/>
        </w:rPr>
        <w:t xml:space="preserve"> по адресу </w:t>
      </w:r>
      <w:r w:rsidR="004C2B4C" w:rsidRPr="004C2B4C">
        <w:rPr>
          <w:rFonts w:ascii="Arial" w:hAnsi="Arial" w:cs="Arial"/>
          <w:sz w:val="24"/>
          <w:szCs w:val="24"/>
        </w:rPr>
        <w:t>https://krivosheinskoe-sp.ru</w:t>
      </w:r>
      <w:r w:rsidR="0072770A">
        <w:rPr>
          <w:rFonts w:ascii="Arial" w:hAnsi="Arial" w:cs="Arial"/>
          <w:sz w:val="24"/>
          <w:szCs w:val="24"/>
        </w:rPr>
        <w:t>.</w:t>
      </w:r>
    </w:p>
    <w:p w:rsidR="00B56D88" w:rsidRPr="00DE6BF1" w:rsidRDefault="00B56D88" w:rsidP="004C2B4C">
      <w:pPr>
        <w:pStyle w:val="ConsPlusNormal"/>
        <w:ind w:firstLine="540"/>
        <w:jc w:val="both"/>
        <w:rPr>
          <w:rFonts w:cs="Arial"/>
          <w:sz w:val="24"/>
          <w:szCs w:val="24"/>
        </w:rPr>
      </w:pPr>
      <w:r w:rsidRPr="00DE6BF1">
        <w:rPr>
          <w:rFonts w:cs="Arial"/>
          <w:sz w:val="24"/>
          <w:szCs w:val="24"/>
        </w:rPr>
        <w:t>2. Извещение о проведении аукциона должно содержать:</w:t>
      </w:r>
    </w:p>
    <w:p w:rsidR="00B56D88" w:rsidRPr="00DE6BF1" w:rsidRDefault="00B56D88" w:rsidP="004C2B4C">
      <w:pPr>
        <w:pStyle w:val="ConsPlusNormal"/>
        <w:ind w:firstLine="540"/>
        <w:jc w:val="both"/>
        <w:rPr>
          <w:rFonts w:cs="Arial"/>
          <w:sz w:val="24"/>
          <w:szCs w:val="24"/>
        </w:rPr>
      </w:pPr>
      <w:r w:rsidRPr="00DE6BF1">
        <w:rPr>
          <w:rFonts w:cs="Arial"/>
          <w:sz w:val="24"/>
          <w:szCs w:val="24"/>
        </w:rPr>
        <w:t>1)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B56D88" w:rsidRPr="00DE6BF1" w:rsidRDefault="00B56D88" w:rsidP="00B56D88">
      <w:pPr>
        <w:pStyle w:val="ConsPlusNormal"/>
        <w:ind w:firstLine="540"/>
        <w:jc w:val="both"/>
        <w:rPr>
          <w:rFonts w:cs="Arial"/>
          <w:sz w:val="24"/>
          <w:szCs w:val="24"/>
        </w:rPr>
      </w:pPr>
      <w:r w:rsidRPr="00DE6BF1">
        <w:rPr>
          <w:rFonts w:cs="Arial"/>
          <w:sz w:val="24"/>
          <w:szCs w:val="24"/>
        </w:rPr>
        <w:t>2)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3)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B56D88" w:rsidRPr="00DE6BF1" w:rsidRDefault="00B56D88" w:rsidP="00B56D88">
      <w:pPr>
        <w:pStyle w:val="ConsPlusNormal"/>
        <w:ind w:firstLine="540"/>
        <w:jc w:val="both"/>
        <w:rPr>
          <w:rFonts w:cs="Arial"/>
          <w:sz w:val="24"/>
          <w:szCs w:val="24"/>
        </w:rPr>
      </w:pPr>
      <w:r w:rsidRPr="00DE6BF1">
        <w:rPr>
          <w:rFonts w:cs="Arial"/>
          <w:sz w:val="24"/>
          <w:szCs w:val="24"/>
        </w:rPr>
        <w:t>4) место, дата начала и дата окончания приема заявок на участие в аукционе (далее по тексту настоящего приложения - заявка);</w:t>
      </w:r>
    </w:p>
    <w:p w:rsidR="00B56D88" w:rsidRPr="00DE6BF1" w:rsidRDefault="00B56D88" w:rsidP="00B56D88">
      <w:pPr>
        <w:pStyle w:val="ConsPlusNormal"/>
        <w:ind w:firstLine="540"/>
        <w:jc w:val="both"/>
        <w:rPr>
          <w:rFonts w:cs="Arial"/>
          <w:sz w:val="24"/>
          <w:szCs w:val="24"/>
        </w:rPr>
      </w:pPr>
      <w:r w:rsidRPr="00DE6BF1">
        <w:rPr>
          <w:rFonts w:cs="Arial"/>
          <w:sz w:val="24"/>
          <w:szCs w:val="24"/>
        </w:rPr>
        <w:t>5) форма и порядок приема заявки, перечень документов, которые должны быть приложены к заявке;</w:t>
      </w:r>
    </w:p>
    <w:p w:rsidR="00B56D88" w:rsidRPr="00DE6BF1" w:rsidRDefault="00B56D88" w:rsidP="00B56D88">
      <w:pPr>
        <w:pStyle w:val="ConsPlusNormal"/>
        <w:ind w:firstLine="540"/>
        <w:jc w:val="both"/>
        <w:rPr>
          <w:rFonts w:cs="Arial"/>
          <w:sz w:val="24"/>
          <w:szCs w:val="24"/>
        </w:rPr>
      </w:pPr>
      <w:r w:rsidRPr="00DE6BF1">
        <w:rPr>
          <w:rFonts w:cs="Arial"/>
          <w:sz w:val="24"/>
          <w:szCs w:val="24"/>
        </w:rPr>
        <w:t>6) начальная цена за право размещения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7) порядок оплаты цены за право размещения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8)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9) величина повышения начальной цены за право размещения объекта ("шаг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10) место, дата и время проведения аукциона, условия признания участника победителем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11) срок, в течение которого организатор вправе отказаться от проведения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lastRenderedPageBreak/>
        <w:t>12) срок, в течение которого должно быть оформлено решение о победителе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13) последствия уклонения победителя аукциона от подписания протокола о результатах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3. Прием заявок начинается на следующий день после размещения извещения о проведении аукциона </w:t>
      </w:r>
      <w:r w:rsidR="008150E8" w:rsidRPr="00DE6BF1">
        <w:rPr>
          <w:rFonts w:cs="Arial"/>
          <w:sz w:val="24"/>
          <w:szCs w:val="24"/>
        </w:rPr>
        <w:t xml:space="preserve">на официальном </w:t>
      </w:r>
      <w:r w:rsidR="00DD2AD4" w:rsidRPr="00DE6BF1">
        <w:rPr>
          <w:rFonts w:cs="Arial"/>
          <w:sz w:val="24"/>
          <w:szCs w:val="24"/>
        </w:rPr>
        <w:t>сайте Кривошеинского</w:t>
      </w:r>
      <w:r w:rsidR="008150E8" w:rsidRPr="00DE6BF1">
        <w:rPr>
          <w:rFonts w:cs="Arial"/>
          <w:sz w:val="24"/>
          <w:szCs w:val="24"/>
        </w:rPr>
        <w:t xml:space="preserve"> сельского поселения</w:t>
      </w:r>
      <w:r w:rsidRPr="00DE6BF1">
        <w:rPr>
          <w:rFonts w:cs="Arial"/>
          <w:sz w:val="24"/>
          <w:szCs w:val="24"/>
        </w:rPr>
        <w:t>. Проведение итогов аукциона осуществляется не позднее 30 календарных дней со дня размещения извещения о его про</w:t>
      </w:r>
      <w:r w:rsidR="008150E8" w:rsidRPr="00DE6BF1">
        <w:rPr>
          <w:rFonts w:cs="Arial"/>
          <w:sz w:val="24"/>
          <w:szCs w:val="24"/>
        </w:rPr>
        <w:t xml:space="preserve">ведении на официальном сайте  </w:t>
      </w:r>
      <w:r w:rsidR="00E55BED">
        <w:rPr>
          <w:rFonts w:cs="Arial"/>
          <w:sz w:val="24"/>
          <w:szCs w:val="24"/>
        </w:rPr>
        <w:t>Кривошеинского</w:t>
      </w:r>
      <w:r w:rsidR="008150E8" w:rsidRPr="00DE6BF1">
        <w:rPr>
          <w:rFonts w:cs="Arial"/>
          <w:sz w:val="24"/>
          <w:szCs w:val="24"/>
        </w:rPr>
        <w:t xml:space="preserve"> сельского поселения</w:t>
      </w:r>
      <w:r w:rsidRPr="00DE6BF1">
        <w:rPr>
          <w:rFonts w:cs="Arial"/>
          <w:sz w:val="24"/>
          <w:szCs w:val="24"/>
        </w:rPr>
        <w:t>.</w:t>
      </w:r>
    </w:p>
    <w:p w:rsidR="00B56D88" w:rsidRPr="00DE6BF1" w:rsidRDefault="00B56D88" w:rsidP="00B56D88">
      <w:pPr>
        <w:pStyle w:val="ConsPlusNormal"/>
        <w:ind w:firstLine="540"/>
        <w:jc w:val="both"/>
        <w:rPr>
          <w:rFonts w:cs="Arial"/>
          <w:sz w:val="24"/>
          <w:szCs w:val="24"/>
        </w:rPr>
      </w:pPr>
      <w:r w:rsidRPr="00DE6BF1">
        <w:rPr>
          <w:rFonts w:cs="Arial"/>
          <w:sz w:val="24"/>
          <w:szCs w:val="24"/>
        </w:rPr>
        <w:t>4. Одно лицо вправе подать только одну заявку.</w:t>
      </w:r>
    </w:p>
    <w:p w:rsidR="00B56D88" w:rsidRPr="00DE6BF1" w:rsidRDefault="00B56D88" w:rsidP="00B56D88">
      <w:pPr>
        <w:pStyle w:val="ConsPlusNormal"/>
        <w:ind w:firstLine="540"/>
        <w:jc w:val="both"/>
        <w:rPr>
          <w:rFonts w:cs="Arial"/>
          <w:sz w:val="24"/>
          <w:szCs w:val="24"/>
        </w:rPr>
      </w:pPr>
      <w:r w:rsidRPr="00DE6BF1">
        <w:rPr>
          <w:rFonts w:cs="Arial"/>
          <w:sz w:val="24"/>
          <w:szCs w:val="24"/>
        </w:rPr>
        <w:t>5. Документами, которые должны быть приложены к заявке, являются:</w:t>
      </w:r>
    </w:p>
    <w:p w:rsidR="00B56D88" w:rsidRPr="00DE6BF1" w:rsidRDefault="00B56D88" w:rsidP="00B56D88">
      <w:pPr>
        <w:pStyle w:val="ConsPlusNormal"/>
        <w:ind w:firstLine="540"/>
        <w:jc w:val="both"/>
        <w:rPr>
          <w:rFonts w:cs="Arial"/>
          <w:sz w:val="24"/>
          <w:szCs w:val="24"/>
        </w:rPr>
      </w:pPr>
      <w:r w:rsidRPr="00DE6BF1">
        <w:rPr>
          <w:rFonts w:cs="Arial"/>
          <w:sz w:val="24"/>
          <w:szCs w:val="24"/>
        </w:rPr>
        <w:t>1) копия документа, удостоверяющего личность (для физических лиц);</w:t>
      </w:r>
    </w:p>
    <w:p w:rsidR="00B56D88" w:rsidRPr="00DE6BF1" w:rsidRDefault="00B56D88" w:rsidP="00B56D88">
      <w:pPr>
        <w:pStyle w:val="ConsPlusNormal"/>
        <w:ind w:firstLine="540"/>
        <w:jc w:val="both"/>
        <w:rPr>
          <w:rFonts w:cs="Arial"/>
          <w:sz w:val="24"/>
          <w:szCs w:val="24"/>
        </w:rPr>
      </w:pPr>
      <w:r w:rsidRPr="00DE6BF1">
        <w:rPr>
          <w:rFonts w:cs="Arial"/>
          <w:sz w:val="24"/>
          <w:szCs w:val="24"/>
        </w:rPr>
        <w:t>2) копия документа, удостоверяющего права (полномочия) лица, подписавшего заявку (если заявка подписана представителем);</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 3) документы, подтверждающие внесение задатка;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4) документ, содержащий банковские реквизиты счета для возврата задатка;</w:t>
      </w:r>
    </w:p>
    <w:p w:rsidR="00B56D88" w:rsidRPr="00DE6BF1" w:rsidRDefault="00B56D88" w:rsidP="00B56D88">
      <w:pPr>
        <w:pStyle w:val="ConsPlusNormal"/>
        <w:ind w:firstLine="540"/>
        <w:jc w:val="both"/>
        <w:rPr>
          <w:rFonts w:cs="Arial"/>
          <w:sz w:val="24"/>
          <w:szCs w:val="24"/>
        </w:rPr>
      </w:pPr>
      <w:r w:rsidRPr="00DE6BF1">
        <w:rPr>
          <w:rFonts w:cs="Arial"/>
          <w:sz w:val="24"/>
          <w:szCs w:val="24"/>
        </w:rPr>
        <w:t>5) эскизный проект нестационарного торгового объекта.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w:t>
      </w:r>
      <w:r w:rsidR="00FF56D3" w:rsidRPr="00DE6BF1">
        <w:rPr>
          <w:rFonts w:cs="Arial"/>
          <w:sz w:val="24"/>
          <w:szCs w:val="24"/>
        </w:rPr>
        <w:t>сайте Кривошеинского</w:t>
      </w:r>
      <w:r w:rsidR="00E55BED">
        <w:rPr>
          <w:rFonts w:cs="Arial"/>
          <w:sz w:val="24"/>
          <w:szCs w:val="24"/>
        </w:rPr>
        <w:t xml:space="preserve"> </w:t>
      </w:r>
      <w:r w:rsidRPr="00DE6BF1">
        <w:rPr>
          <w:rFonts w:cs="Arial"/>
          <w:sz w:val="24"/>
          <w:szCs w:val="24"/>
        </w:rPr>
        <w:t xml:space="preserve">сельского поселения, опубликовывает такое извещение в </w:t>
      </w:r>
      <w:r w:rsidR="00FF56D3" w:rsidRPr="00FF56D3">
        <w:rPr>
          <w:rFonts w:cs="Arial"/>
          <w:sz w:val="24"/>
          <w:szCs w:val="24"/>
        </w:rPr>
        <w:t>общественно-политической газете Кривошеинского района Томской области - «Районные вести»</w:t>
      </w:r>
      <w:r w:rsidRPr="00DE6BF1">
        <w:rPr>
          <w:rFonts w:cs="Arial"/>
          <w:sz w:val="24"/>
          <w:szCs w:val="24"/>
        </w:rPr>
        <w:t>, уведомляет заявителей (участников) аукциона и возвращает внесенные задатки.</w:t>
      </w:r>
    </w:p>
    <w:p w:rsidR="00B56D88" w:rsidRPr="00DE6BF1" w:rsidRDefault="00B56D88" w:rsidP="00B56D88">
      <w:pPr>
        <w:pStyle w:val="ConsPlusNormal"/>
        <w:ind w:firstLine="540"/>
        <w:jc w:val="both"/>
        <w:rPr>
          <w:rFonts w:cs="Arial"/>
          <w:sz w:val="24"/>
          <w:szCs w:val="24"/>
        </w:rPr>
      </w:pPr>
      <w:r w:rsidRPr="00DE6BF1">
        <w:rPr>
          <w:rFonts w:cs="Arial"/>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w:t>
      </w:r>
      <w:r w:rsidR="00AC4D58">
        <w:rPr>
          <w:rFonts w:cs="Arial"/>
          <w:sz w:val="24"/>
          <w:szCs w:val="24"/>
        </w:rPr>
        <w:t>,</w:t>
      </w:r>
      <w:r w:rsidRPr="00DE6BF1">
        <w:rPr>
          <w:rFonts w:cs="Arial"/>
          <w:sz w:val="24"/>
          <w:szCs w:val="24"/>
        </w:rPr>
        <w:t xml:space="preserve"> либо выписку из Единого государственного реестра индивидуальных предпринимателей, содержащую сведения о лице, подавшем заявку.</w:t>
      </w:r>
    </w:p>
    <w:p w:rsidR="00B56D88" w:rsidRPr="00DE6BF1" w:rsidRDefault="00B56D88" w:rsidP="00AC4D58">
      <w:pPr>
        <w:spacing w:after="0"/>
        <w:ind w:firstLine="539"/>
        <w:jc w:val="both"/>
        <w:rPr>
          <w:rFonts w:ascii="Arial" w:hAnsi="Arial" w:cs="Arial"/>
          <w:sz w:val="24"/>
          <w:szCs w:val="24"/>
        </w:rPr>
      </w:pPr>
      <w:r w:rsidRPr="00DE6BF1">
        <w:rPr>
          <w:rFonts w:ascii="Arial" w:hAnsi="Arial" w:cs="Arial"/>
          <w:sz w:val="24"/>
          <w:szCs w:val="24"/>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w:t>
      </w:r>
      <w:r w:rsidR="00EF0D88" w:rsidRPr="00DE6BF1">
        <w:rPr>
          <w:rFonts w:ascii="Arial" w:hAnsi="Arial" w:cs="Arial"/>
          <w:sz w:val="24"/>
          <w:szCs w:val="24"/>
        </w:rPr>
        <w:t>формацию о статусе заявителя в Е</w:t>
      </w:r>
      <w:r w:rsidRPr="00DE6BF1">
        <w:rPr>
          <w:rFonts w:ascii="Arial" w:hAnsi="Arial" w:cs="Arial"/>
          <w:sz w:val="24"/>
          <w:szCs w:val="24"/>
        </w:rPr>
        <w:t>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B56D88" w:rsidRPr="00DE6BF1" w:rsidRDefault="00B56D88" w:rsidP="00AC4D58">
      <w:pPr>
        <w:pStyle w:val="ConsPlusNormal"/>
        <w:ind w:firstLine="539"/>
        <w:jc w:val="both"/>
        <w:rPr>
          <w:rFonts w:eastAsia="Times New Roman" w:cs="Arial"/>
          <w:sz w:val="24"/>
          <w:szCs w:val="24"/>
          <w:lang w:eastAsia="ar-SA"/>
        </w:rPr>
      </w:pPr>
      <w:r w:rsidRPr="00DE6BF1">
        <w:rPr>
          <w:rFonts w:eastAsia="Times New Roman" w:cs="Arial"/>
          <w:sz w:val="24"/>
          <w:szCs w:val="24"/>
          <w:lang w:eastAsia="ar-SA"/>
        </w:rPr>
        <w:t>9. Лицо не допускается к участию в аукционе в следующих случаях:</w:t>
      </w:r>
    </w:p>
    <w:p w:rsidR="00B56D88" w:rsidRPr="00DE6BF1" w:rsidRDefault="00B56D88" w:rsidP="00AC4D58">
      <w:pPr>
        <w:pStyle w:val="ConsPlusNormal"/>
        <w:ind w:firstLine="539"/>
        <w:jc w:val="both"/>
        <w:rPr>
          <w:rFonts w:cs="Arial"/>
          <w:sz w:val="24"/>
          <w:szCs w:val="24"/>
        </w:rPr>
      </w:pPr>
      <w:r w:rsidRPr="00DE6BF1">
        <w:rPr>
          <w:rFonts w:eastAsia="Times New Roman" w:cs="Arial"/>
          <w:sz w:val="24"/>
          <w:szCs w:val="24"/>
          <w:lang w:eastAsia="ar-SA"/>
        </w:rPr>
        <w:t>1) непредставление</w:t>
      </w:r>
      <w:r w:rsidRPr="00DE6BF1">
        <w:rPr>
          <w:rFonts w:cs="Arial"/>
          <w:sz w:val="24"/>
          <w:szCs w:val="24"/>
        </w:rPr>
        <w:t xml:space="preserve"> необходимых для участия в аукционе документов или представление недостоверных сведений;</w:t>
      </w:r>
    </w:p>
    <w:p w:rsidR="00B56D88" w:rsidRPr="00DE6BF1" w:rsidRDefault="00B56D88" w:rsidP="00B56D88">
      <w:pPr>
        <w:pStyle w:val="ConsPlusNormal"/>
        <w:ind w:firstLine="540"/>
        <w:jc w:val="both"/>
        <w:rPr>
          <w:rFonts w:cs="Arial"/>
          <w:sz w:val="24"/>
          <w:szCs w:val="24"/>
        </w:rPr>
      </w:pPr>
      <w:r w:rsidRPr="00DE6BF1">
        <w:rPr>
          <w:rFonts w:cs="Arial"/>
          <w:sz w:val="24"/>
          <w:szCs w:val="24"/>
        </w:rPr>
        <w:t>2) не поступление задатка на дату определения участников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3) подача заявки лицом, которое не может быть участником конкретного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6" w:history="1">
        <w:r w:rsidRPr="00DE6BF1">
          <w:rPr>
            <w:rStyle w:val="a5"/>
            <w:rFonts w:cs="Arial"/>
            <w:color w:val="auto"/>
            <w:sz w:val="24"/>
            <w:szCs w:val="24"/>
            <w:u w:val="none"/>
          </w:rPr>
          <w:t>противопожарным</w:t>
        </w:r>
      </w:hyperlink>
      <w:r w:rsidRPr="00DE6BF1">
        <w:rPr>
          <w:rFonts w:cs="Arial"/>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11. В случае если ни одно лицо или только одно лицо допущено к участию в </w:t>
      </w:r>
      <w:r w:rsidRPr="00DE6BF1">
        <w:rPr>
          <w:rFonts w:cs="Arial"/>
          <w:sz w:val="24"/>
          <w:szCs w:val="24"/>
        </w:rPr>
        <w:lastRenderedPageBreak/>
        <w:t>аукционе, аукцион признается несостоявшимся и организатор аукциона составляет и подписывает протокол о результатах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не явились на аукцион.</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rsidR="00B56D88" w:rsidRPr="00DE6BF1" w:rsidRDefault="00B56D88" w:rsidP="00B56D88">
      <w:pPr>
        <w:pStyle w:val="ConsPlusNormal"/>
        <w:ind w:firstLine="540"/>
        <w:jc w:val="both"/>
        <w:rPr>
          <w:rFonts w:cs="Arial"/>
          <w:sz w:val="24"/>
          <w:szCs w:val="24"/>
        </w:rPr>
      </w:pPr>
      <w:r w:rsidRPr="00DE6BF1">
        <w:rPr>
          <w:rFonts w:cs="Arial"/>
          <w:sz w:val="24"/>
          <w:szCs w:val="24"/>
        </w:rPr>
        <w:t>14. По завершении аукциона аукционист объявляет о цене, предложенной победителем, и номер карточки победителя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B56D88" w:rsidRPr="00DE6BF1" w:rsidRDefault="00B56D88" w:rsidP="00B56D88">
      <w:pPr>
        <w:pStyle w:val="ConsPlusNormal"/>
        <w:ind w:firstLine="540"/>
        <w:jc w:val="both"/>
        <w:rPr>
          <w:rFonts w:cs="Arial"/>
          <w:sz w:val="24"/>
          <w:szCs w:val="24"/>
        </w:rPr>
      </w:pPr>
      <w:r w:rsidRPr="00DE6BF1">
        <w:rPr>
          <w:rFonts w:cs="Arial"/>
          <w:sz w:val="24"/>
          <w:szCs w:val="24"/>
        </w:rPr>
        <w:t>16. Протокол о результатах аукциона составляется и подписывается в двух экземплярах, один из которых передается победителю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17. В протоколе о результатах аукциона указываются:</w:t>
      </w:r>
    </w:p>
    <w:p w:rsidR="00B56D88" w:rsidRPr="00DE6BF1" w:rsidRDefault="00B56D88" w:rsidP="00B56D88">
      <w:pPr>
        <w:pStyle w:val="ConsPlusNormal"/>
        <w:ind w:firstLine="540"/>
        <w:jc w:val="both"/>
        <w:rPr>
          <w:rFonts w:cs="Arial"/>
          <w:sz w:val="24"/>
          <w:szCs w:val="24"/>
        </w:rPr>
      </w:pPr>
      <w:r w:rsidRPr="00DE6BF1">
        <w:rPr>
          <w:rFonts w:cs="Arial"/>
          <w:sz w:val="24"/>
          <w:szCs w:val="24"/>
        </w:rPr>
        <w:t>1) сведения о месте, дате и времени проведения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2) предмет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B56D88" w:rsidRPr="00DE6BF1" w:rsidRDefault="00B56D88" w:rsidP="00B56D88">
      <w:pPr>
        <w:pStyle w:val="ConsPlusNormal"/>
        <w:ind w:firstLine="540"/>
        <w:jc w:val="both"/>
        <w:rPr>
          <w:rFonts w:cs="Arial"/>
          <w:sz w:val="24"/>
          <w:szCs w:val="24"/>
        </w:rPr>
      </w:pPr>
      <w:r w:rsidRPr="00DE6BF1">
        <w:rPr>
          <w:rFonts w:cs="Arial"/>
          <w:sz w:val="24"/>
          <w:szCs w:val="24"/>
        </w:rPr>
        <w:t>4) причины признания аукциона несостоявшимся (если аукцион признан несостоявшимся).</w:t>
      </w:r>
    </w:p>
    <w:p w:rsidR="00B56D88" w:rsidRPr="00DE6BF1" w:rsidRDefault="00B56D88" w:rsidP="00B56D88">
      <w:pPr>
        <w:pStyle w:val="ConsPlusNormal"/>
        <w:ind w:firstLine="540"/>
        <w:jc w:val="both"/>
        <w:rPr>
          <w:rFonts w:cs="Arial"/>
          <w:sz w:val="24"/>
          <w:szCs w:val="24"/>
        </w:rPr>
      </w:pPr>
      <w:r w:rsidRPr="00DE6BF1">
        <w:rPr>
          <w:rFonts w:cs="Arial"/>
          <w:sz w:val="24"/>
          <w:szCs w:val="24"/>
        </w:rPr>
        <w:t xml:space="preserve">18. Протокол о результатах аукциона размещается на официальном сайте </w:t>
      </w:r>
      <w:r w:rsidR="004D230B">
        <w:rPr>
          <w:rFonts w:cs="Arial"/>
          <w:sz w:val="24"/>
          <w:szCs w:val="24"/>
        </w:rPr>
        <w:t xml:space="preserve">Кривошеинского </w:t>
      </w:r>
      <w:r w:rsidRPr="00DE6BF1">
        <w:rPr>
          <w:rFonts w:cs="Arial"/>
          <w:sz w:val="24"/>
          <w:szCs w:val="24"/>
        </w:rPr>
        <w:t>сельского поселения в течение трех рабочих дней со дня подписания данного протокола.</w:t>
      </w:r>
    </w:p>
    <w:p w:rsidR="00B56D88" w:rsidRPr="00DE6BF1" w:rsidRDefault="00B56D88" w:rsidP="00B56D88">
      <w:pPr>
        <w:pStyle w:val="ConsPlusNormal"/>
        <w:ind w:firstLine="540"/>
        <w:jc w:val="both"/>
        <w:rPr>
          <w:rFonts w:cs="Arial"/>
          <w:sz w:val="24"/>
          <w:szCs w:val="24"/>
        </w:rPr>
      </w:pPr>
      <w:r w:rsidRPr="00DE6BF1">
        <w:rPr>
          <w:rFonts w:cs="Arial"/>
          <w:sz w:val="24"/>
          <w:szCs w:val="24"/>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56D88" w:rsidRPr="00DE6BF1" w:rsidRDefault="00B56D88" w:rsidP="00B56D88">
      <w:pPr>
        <w:pStyle w:val="ConsPlusNormal"/>
        <w:jc w:val="right"/>
        <w:outlineLvl w:val="1"/>
        <w:rPr>
          <w:rFonts w:cs="Arial"/>
          <w:sz w:val="24"/>
          <w:szCs w:val="24"/>
        </w:rPr>
      </w:pPr>
    </w:p>
    <w:p w:rsidR="00B56D88" w:rsidRPr="00DE6BF1" w:rsidRDefault="00B56D8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CC40D8" w:rsidRDefault="00CC40D8" w:rsidP="00B56D88">
      <w:pPr>
        <w:pStyle w:val="ConsPlusNormal"/>
        <w:jc w:val="right"/>
        <w:outlineLvl w:val="1"/>
        <w:rPr>
          <w:rFonts w:cs="Arial"/>
          <w:sz w:val="24"/>
          <w:szCs w:val="24"/>
        </w:rPr>
      </w:pPr>
    </w:p>
    <w:p w:rsidR="00B56D88" w:rsidRPr="00DE6BF1" w:rsidRDefault="00B56D88" w:rsidP="00B56D88">
      <w:pPr>
        <w:pStyle w:val="ConsPlusNormal"/>
        <w:jc w:val="right"/>
        <w:outlineLvl w:val="1"/>
        <w:rPr>
          <w:rFonts w:cs="Arial"/>
          <w:sz w:val="24"/>
          <w:szCs w:val="24"/>
        </w:rPr>
      </w:pPr>
      <w:r w:rsidRPr="00DE6BF1">
        <w:rPr>
          <w:rFonts w:cs="Arial"/>
          <w:sz w:val="24"/>
          <w:szCs w:val="24"/>
        </w:rPr>
        <w:lastRenderedPageBreak/>
        <w:t xml:space="preserve">Приложение 3 </w:t>
      </w:r>
    </w:p>
    <w:p w:rsidR="00EF0D88" w:rsidRPr="00DE6BF1" w:rsidRDefault="00B56D88" w:rsidP="00B56D88">
      <w:pPr>
        <w:pStyle w:val="ConsPlusNormal"/>
        <w:jc w:val="right"/>
        <w:rPr>
          <w:rFonts w:cs="Arial"/>
          <w:sz w:val="24"/>
          <w:szCs w:val="24"/>
        </w:rPr>
      </w:pPr>
      <w:r w:rsidRPr="00DE6BF1">
        <w:rPr>
          <w:rFonts w:cs="Arial"/>
          <w:sz w:val="24"/>
          <w:szCs w:val="24"/>
        </w:rPr>
        <w:t>к Порядку</w:t>
      </w:r>
      <w:r w:rsidR="00CC40D8">
        <w:rPr>
          <w:rFonts w:cs="Arial"/>
          <w:sz w:val="24"/>
          <w:szCs w:val="24"/>
        </w:rPr>
        <w:t xml:space="preserve"> </w:t>
      </w:r>
      <w:r w:rsidRPr="00DE6BF1">
        <w:rPr>
          <w:rFonts w:cs="Arial"/>
          <w:sz w:val="24"/>
          <w:szCs w:val="24"/>
        </w:rPr>
        <w:t xml:space="preserve">рассмотрения обращений </w:t>
      </w:r>
      <w:proofErr w:type="gramStart"/>
      <w:r w:rsidRPr="00DE6BF1">
        <w:rPr>
          <w:rFonts w:cs="Arial"/>
          <w:sz w:val="24"/>
          <w:szCs w:val="24"/>
        </w:rPr>
        <w:t>физических</w:t>
      </w:r>
      <w:proofErr w:type="gramEnd"/>
      <w:r w:rsidRPr="00DE6BF1">
        <w:rPr>
          <w:rFonts w:cs="Arial"/>
          <w:sz w:val="24"/>
          <w:szCs w:val="24"/>
        </w:rPr>
        <w:t xml:space="preserve"> и юридических</w:t>
      </w:r>
    </w:p>
    <w:p w:rsidR="00EF0D88" w:rsidRPr="00DE6BF1" w:rsidRDefault="00B56D88" w:rsidP="00EF0D88">
      <w:pPr>
        <w:pStyle w:val="ConsPlusNormal"/>
        <w:jc w:val="right"/>
        <w:rPr>
          <w:rFonts w:cs="Arial"/>
          <w:sz w:val="24"/>
          <w:szCs w:val="24"/>
        </w:rPr>
      </w:pPr>
      <w:r w:rsidRPr="00DE6BF1">
        <w:rPr>
          <w:rFonts w:cs="Arial"/>
          <w:sz w:val="24"/>
          <w:szCs w:val="24"/>
        </w:rPr>
        <w:t xml:space="preserve"> лиц, имеющих</w:t>
      </w:r>
      <w:r w:rsidR="00EF0D88" w:rsidRPr="00DE6BF1">
        <w:rPr>
          <w:rFonts w:cs="Arial"/>
          <w:sz w:val="24"/>
          <w:szCs w:val="24"/>
        </w:rPr>
        <w:t xml:space="preserve"> </w:t>
      </w:r>
      <w:r w:rsidRPr="00DE6BF1">
        <w:rPr>
          <w:rFonts w:cs="Arial"/>
          <w:sz w:val="24"/>
          <w:szCs w:val="24"/>
        </w:rPr>
        <w:t xml:space="preserve">намерение разместить </w:t>
      </w:r>
      <w:proofErr w:type="gramStart"/>
      <w:r w:rsidRPr="00DE6BF1">
        <w:rPr>
          <w:rFonts w:cs="Arial"/>
          <w:sz w:val="24"/>
          <w:szCs w:val="24"/>
        </w:rPr>
        <w:t>нестационарные</w:t>
      </w:r>
      <w:proofErr w:type="gramEnd"/>
    </w:p>
    <w:p w:rsidR="00EF0D88" w:rsidRPr="00DE6BF1" w:rsidRDefault="00B56D88" w:rsidP="00EF0D88">
      <w:pPr>
        <w:pStyle w:val="ConsPlusNormal"/>
        <w:jc w:val="right"/>
        <w:rPr>
          <w:rFonts w:cs="Arial"/>
          <w:sz w:val="24"/>
          <w:szCs w:val="24"/>
        </w:rPr>
      </w:pPr>
      <w:r w:rsidRPr="00DE6BF1">
        <w:rPr>
          <w:rFonts w:cs="Arial"/>
          <w:sz w:val="24"/>
          <w:szCs w:val="24"/>
        </w:rPr>
        <w:t xml:space="preserve"> торговые</w:t>
      </w:r>
      <w:r w:rsidR="00EF0D88" w:rsidRPr="00DE6BF1">
        <w:rPr>
          <w:rFonts w:cs="Arial"/>
          <w:sz w:val="24"/>
          <w:szCs w:val="24"/>
        </w:rPr>
        <w:t xml:space="preserve">  </w:t>
      </w:r>
      <w:r w:rsidRPr="00DE6BF1">
        <w:rPr>
          <w:rFonts w:cs="Arial"/>
          <w:sz w:val="24"/>
          <w:szCs w:val="24"/>
        </w:rPr>
        <w:t xml:space="preserve"> объекты</w:t>
      </w:r>
      <w:r w:rsidR="00EF0D88" w:rsidRPr="00DE6BF1">
        <w:rPr>
          <w:rFonts w:cs="Arial"/>
          <w:sz w:val="24"/>
          <w:szCs w:val="24"/>
        </w:rPr>
        <w:t xml:space="preserve">    </w:t>
      </w:r>
      <w:r w:rsidRPr="00DE6BF1">
        <w:rPr>
          <w:rFonts w:cs="Arial"/>
          <w:sz w:val="24"/>
          <w:szCs w:val="24"/>
        </w:rPr>
        <w:t xml:space="preserve"> на</w:t>
      </w:r>
      <w:r w:rsidR="00EF0D88" w:rsidRPr="00DE6BF1">
        <w:rPr>
          <w:rFonts w:cs="Arial"/>
          <w:sz w:val="24"/>
          <w:szCs w:val="24"/>
        </w:rPr>
        <w:t xml:space="preserve">    территории  </w:t>
      </w:r>
      <w:r w:rsidR="009D3E27">
        <w:rPr>
          <w:rFonts w:cs="Arial"/>
          <w:sz w:val="24"/>
          <w:szCs w:val="24"/>
        </w:rPr>
        <w:t xml:space="preserve">Кривошеинского </w:t>
      </w:r>
      <w:r w:rsidRPr="00DE6BF1">
        <w:rPr>
          <w:rFonts w:cs="Arial"/>
          <w:sz w:val="24"/>
          <w:szCs w:val="24"/>
        </w:rPr>
        <w:t xml:space="preserve"> </w:t>
      </w:r>
    </w:p>
    <w:p w:rsidR="00B56D88" w:rsidRPr="00DE6BF1" w:rsidRDefault="00B56D88" w:rsidP="00EF0D88">
      <w:pPr>
        <w:pStyle w:val="ConsPlusNormal"/>
        <w:jc w:val="right"/>
        <w:rPr>
          <w:rFonts w:cs="Arial"/>
          <w:sz w:val="24"/>
          <w:szCs w:val="24"/>
        </w:rPr>
      </w:pPr>
      <w:r w:rsidRPr="00DE6BF1">
        <w:rPr>
          <w:rFonts w:cs="Arial"/>
          <w:sz w:val="24"/>
          <w:szCs w:val="24"/>
        </w:rPr>
        <w:t xml:space="preserve">сельского поселения </w:t>
      </w:r>
    </w:p>
    <w:p w:rsidR="00B56D88" w:rsidRPr="00DE6BF1" w:rsidRDefault="00B56D88" w:rsidP="00B56D88">
      <w:pPr>
        <w:rPr>
          <w:rFonts w:ascii="Arial" w:eastAsia="Arial" w:hAnsi="Arial" w:cs="Arial"/>
          <w:color w:val="FF0000"/>
          <w:sz w:val="24"/>
          <w:szCs w:val="24"/>
        </w:rPr>
      </w:pPr>
    </w:p>
    <w:p w:rsidR="00EF0D88" w:rsidRPr="00DE6BF1" w:rsidRDefault="00EF0D88" w:rsidP="00B56D88">
      <w:pPr>
        <w:rPr>
          <w:rFonts w:ascii="Arial" w:eastAsia="Arial" w:hAnsi="Arial" w:cs="Arial"/>
          <w:color w:val="FF0000"/>
          <w:sz w:val="24"/>
          <w:szCs w:val="24"/>
        </w:rPr>
      </w:pPr>
    </w:p>
    <w:p w:rsidR="00B56D88" w:rsidRPr="00DE6BF1" w:rsidRDefault="00B56D88" w:rsidP="00CC40D8">
      <w:pPr>
        <w:autoSpaceDE w:val="0"/>
        <w:autoSpaceDN w:val="0"/>
        <w:adjustRightInd w:val="0"/>
        <w:spacing w:after="0"/>
        <w:jc w:val="center"/>
        <w:rPr>
          <w:rFonts w:ascii="Arial" w:eastAsia="Times New Roman" w:hAnsi="Arial" w:cs="Arial"/>
          <w:b/>
          <w:bCs/>
          <w:sz w:val="24"/>
          <w:szCs w:val="24"/>
          <w:lang w:eastAsia="ru-RU"/>
        </w:rPr>
      </w:pPr>
      <w:r w:rsidRPr="00DE6BF1">
        <w:rPr>
          <w:rFonts w:ascii="Arial" w:hAnsi="Arial" w:cs="Arial"/>
          <w:b/>
          <w:bCs/>
          <w:sz w:val="24"/>
          <w:szCs w:val="24"/>
          <w:lang w:eastAsia="ru-RU"/>
        </w:rPr>
        <w:t>ПОРЯДОК ОПРЕДЕЛЕНИЯ И УПЛАТЫ ЦЕНЫ ПРАВА</w:t>
      </w:r>
    </w:p>
    <w:p w:rsidR="00B56D88" w:rsidRPr="00DE6BF1" w:rsidRDefault="00B56D88" w:rsidP="00CC40D8">
      <w:pPr>
        <w:autoSpaceDE w:val="0"/>
        <w:autoSpaceDN w:val="0"/>
        <w:adjustRightInd w:val="0"/>
        <w:spacing w:after="0"/>
        <w:jc w:val="center"/>
        <w:rPr>
          <w:rFonts w:ascii="Arial" w:hAnsi="Arial" w:cs="Arial"/>
          <w:b/>
          <w:bCs/>
          <w:sz w:val="24"/>
          <w:szCs w:val="24"/>
          <w:lang w:eastAsia="ru-RU"/>
        </w:rPr>
      </w:pPr>
      <w:r w:rsidRPr="00DE6BF1">
        <w:rPr>
          <w:rFonts w:ascii="Arial" w:hAnsi="Arial" w:cs="Arial"/>
          <w:b/>
          <w:bCs/>
          <w:sz w:val="24"/>
          <w:szCs w:val="24"/>
          <w:lang w:eastAsia="ru-RU"/>
        </w:rPr>
        <w:t>(НАЧАЛЬНОЙ ЦЕНЫ ПРЕДМЕТА АУКЦИОНА) ЗА РАЗМЕЩЕНИЕ НЕСТАЦИОНАРНОГО ТОРГОВОГО ОБЪЕКТА</w:t>
      </w:r>
    </w:p>
    <w:p w:rsidR="00B56D88" w:rsidRPr="00DE6BF1" w:rsidRDefault="00B56D88" w:rsidP="00B56D88">
      <w:pPr>
        <w:autoSpaceDE w:val="0"/>
        <w:autoSpaceDN w:val="0"/>
        <w:adjustRightInd w:val="0"/>
        <w:jc w:val="both"/>
        <w:outlineLvl w:val="0"/>
        <w:rPr>
          <w:rFonts w:ascii="Arial" w:hAnsi="Arial" w:cs="Arial"/>
          <w:sz w:val="24"/>
          <w:szCs w:val="24"/>
          <w:lang w:eastAsia="ru-RU"/>
        </w:rPr>
      </w:pPr>
    </w:p>
    <w:p w:rsidR="00B56D88" w:rsidRPr="00DE6BF1" w:rsidRDefault="00B56D88" w:rsidP="00B56D88">
      <w:pPr>
        <w:autoSpaceDE w:val="0"/>
        <w:autoSpaceDN w:val="0"/>
        <w:adjustRightInd w:val="0"/>
        <w:ind w:firstLine="540"/>
        <w:jc w:val="both"/>
        <w:rPr>
          <w:rFonts w:ascii="Arial" w:hAnsi="Arial" w:cs="Arial"/>
          <w:sz w:val="24"/>
          <w:szCs w:val="24"/>
          <w:lang w:eastAsia="ru-RU"/>
        </w:rPr>
      </w:pPr>
      <w:bookmarkStart w:id="6" w:name="Par36"/>
      <w:bookmarkEnd w:id="6"/>
      <w:r w:rsidRPr="00DE6BF1">
        <w:rPr>
          <w:rFonts w:ascii="Arial" w:hAnsi="Arial" w:cs="Arial"/>
          <w:sz w:val="24"/>
          <w:szCs w:val="24"/>
          <w:lang w:eastAsia="ru-RU"/>
        </w:rPr>
        <w:t>1. Порядок определения и уплаты цены права за размещение нестационарного т</w:t>
      </w:r>
      <w:r w:rsidR="00EF0D88" w:rsidRPr="00DE6BF1">
        <w:rPr>
          <w:rFonts w:ascii="Arial" w:hAnsi="Arial" w:cs="Arial"/>
          <w:sz w:val="24"/>
          <w:szCs w:val="24"/>
          <w:lang w:eastAsia="ru-RU"/>
        </w:rPr>
        <w:t xml:space="preserve">оргового объекта на территории  </w:t>
      </w:r>
      <w:r w:rsidR="009D3E27">
        <w:rPr>
          <w:rFonts w:ascii="Arial" w:hAnsi="Arial" w:cs="Arial"/>
          <w:sz w:val="24"/>
          <w:szCs w:val="24"/>
          <w:lang w:eastAsia="ru-RU"/>
        </w:rPr>
        <w:t>Кривошеинского</w:t>
      </w:r>
      <w:r w:rsidR="00EF0D88" w:rsidRPr="00DE6BF1">
        <w:rPr>
          <w:rFonts w:ascii="Arial" w:hAnsi="Arial" w:cs="Arial"/>
          <w:sz w:val="24"/>
          <w:szCs w:val="24"/>
          <w:lang w:eastAsia="ru-RU"/>
        </w:rPr>
        <w:t xml:space="preserve"> сельского поселения </w:t>
      </w:r>
      <w:r w:rsidRPr="00DE6BF1">
        <w:rPr>
          <w:rFonts w:ascii="Arial" w:hAnsi="Arial" w:cs="Arial"/>
          <w:sz w:val="24"/>
          <w:szCs w:val="24"/>
          <w:lang w:eastAsia="ru-RU"/>
        </w:rPr>
        <w:t>(далее - цена), определяется по формуле:</w:t>
      </w:r>
    </w:p>
    <w:p w:rsidR="00B56D88" w:rsidRPr="00DE6BF1" w:rsidRDefault="00B56D88" w:rsidP="00B56D88">
      <w:pPr>
        <w:autoSpaceDE w:val="0"/>
        <w:autoSpaceDN w:val="0"/>
        <w:adjustRightInd w:val="0"/>
        <w:ind w:firstLine="540"/>
        <w:jc w:val="both"/>
        <w:rPr>
          <w:rFonts w:ascii="Arial" w:hAnsi="Arial" w:cs="Arial"/>
          <w:sz w:val="24"/>
          <w:szCs w:val="24"/>
          <w:lang w:eastAsia="ru-RU"/>
        </w:rPr>
      </w:pPr>
    </w:p>
    <w:p w:rsidR="00B56D88" w:rsidRPr="00DE6BF1" w:rsidRDefault="00B56D88" w:rsidP="00EF0D88">
      <w:pPr>
        <w:autoSpaceDE w:val="0"/>
        <w:autoSpaceDN w:val="0"/>
        <w:adjustRightInd w:val="0"/>
        <w:jc w:val="center"/>
        <w:rPr>
          <w:rFonts w:ascii="Arial" w:hAnsi="Arial" w:cs="Arial"/>
          <w:sz w:val="24"/>
          <w:szCs w:val="24"/>
          <w:lang w:eastAsia="ru-RU"/>
        </w:rPr>
      </w:pPr>
      <w:r w:rsidRPr="00DE6BF1">
        <w:rPr>
          <w:rFonts w:ascii="Arial" w:hAnsi="Arial" w:cs="Arial"/>
          <w:sz w:val="24"/>
          <w:szCs w:val="24"/>
          <w:lang w:eastAsia="ru-RU"/>
        </w:rPr>
        <w:t xml:space="preserve">Ц = S </w:t>
      </w:r>
      <w:proofErr w:type="spellStart"/>
      <w:r w:rsidRPr="00DE6BF1">
        <w:rPr>
          <w:rFonts w:ascii="Arial" w:hAnsi="Arial" w:cs="Arial"/>
          <w:sz w:val="24"/>
          <w:szCs w:val="24"/>
          <w:lang w:eastAsia="ru-RU"/>
        </w:rPr>
        <w:t>x</w:t>
      </w:r>
      <w:proofErr w:type="spellEnd"/>
      <w:r w:rsidRPr="00DE6BF1">
        <w:rPr>
          <w:rFonts w:ascii="Arial" w:hAnsi="Arial" w:cs="Arial"/>
          <w:sz w:val="24"/>
          <w:szCs w:val="24"/>
          <w:lang w:eastAsia="ru-RU"/>
        </w:rPr>
        <w:t xml:space="preserve"> </w:t>
      </w:r>
      <w:proofErr w:type="spellStart"/>
      <w:r w:rsidRPr="00DE6BF1">
        <w:rPr>
          <w:rFonts w:ascii="Arial" w:hAnsi="Arial" w:cs="Arial"/>
          <w:sz w:val="24"/>
          <w:szCs w:val="24"/>
          <w:lang w:eastAsia="ru-RU"/>
        </w:rPr>
        <w:t>УПКСср</w:t>
      </w:r>
      <w:proofErr w:type="spellEnd"/>
      <w:r w:rsidRPr="00DE6BF1">
        <w:rPr>
          <w:rFonts w:ascii="Arial" w:hAnsi="Arial" w:cs="Arial"/>
          <w:sz w:val="24"/>
          <w:szCs w:val="24"/>
        </w:rPr>
        <w:t xml:space="preserve"> </w:t>
      </w:r>
      <w:proofErr w:type="spellStart"/>
      <w:r w:rsidRPr="00DE6BF1">
        <w:rPr>
          <w:rFonts w:ascii="Arial" w:hAnsi="Arial" w:cs="Arial"/>
          <w:sz w:val="24"/>
          <w:szCs w:val="24"/>
          <w:lang w:eastAsia="ru-RU"/>
        </w:rPr>
        <w:t>x</w:t>
      </w:r>
      <w:proofErr w:type="spellEnd"/>
      <w:r w:rsidRPr="00DE6BF1">
        <w:rPr>
          <w:rFonts w:ascii="Arial" w:hAnsi="Arial" w:cs="Arial"/>
          <w:sz w:val="24"/>
          <w:szCs w:val="24"/>
          <w:lang w:eastAsia="ru-RU"/>
        </w:rPr>
        <w:t xml:space="preserve"> </w:t>
      </w:r>
      <w:proofErr w:type="spellStart"/>
      <w:r w:rsidRPr="00DE6BF1">
        <w:rPr>
          <w:rFonts w:ascii="Arial" w:hAnsi="Arial" w:cs="Arial"/>
          <w:sz w:val="24"/>
          <w:szCs w:val="24"/>
          <w:lang w:eastAsia="ru-RU"/>
        </w:rPr>
        <w:t>Квд</w:t>
      </w:r>
      <w:proofErr w:type="spellEnd"/>
      <w:r w:rsidRPr="00DE6BF1">
        <w:rPr>
          <w:rFonts w:ascii="Arial" w:hAnsi="Arial" w:cs="Arial"/>
          <w:sz w:val="24"/>
          <w:szCs w:val="24"/>
          <w:lang w:eastAsia="ru-RU"/>
        </w:rPr>
        <w:t xml:space="preserve"> </w:t>
      </w:r>
      <w:proofErr w:type="spellStart"/>
      <w:r w:rsidRPr="00DE6BF1">
        <w:rPr>
          <w:rFonts w:ascii="Arial" w:hAnsi="Arial" w:cs="Arial"/>
          <w:sz w:val="24"/>
          <w:szCs w:val="24"/>
          <w:lang w:eastAsia="ru-RU"/>
        </w:rPr>
        <w:t>x</w:t>
      </w:r>
      <w:proofErr w:type="spellEnd"/>
      <w:r w:rsidRPr="00DE6BF1">
        <w:rPr>
          <w:rFonts w:ascii="Arial" w:hAnsi="Arial" w:cs="Arial"/>
          <w:sz w:val="24"/>
          <w:szCs w:val="24"/>
          <w:lang w:eastAsia="ru-RU"/>
        </w:rPr>
        <w:t xml:space="preserve"> Р / 365, где:</w:t>
      </w:r>
    </w:p>
    <w:p w:rsidR="00B56D88" w:rsidRPr="00DE6BF1" w:rsidRDefault="00B56D88" w:rsidP="00B56D88">
      <w:pPr>
        <w:autoSpaceDE w:val="0"/>
        <w:autoSpaceDN w:val="0"/>
        <w:adjustRightInd w:val="0"/>
        <w:ind w:firstLine="540"/>
        <w:jc w:val="both"/>
        <w:rPr>
          <w:rFonts w:ascii="Arial" w:hAnsi="Arial" w:cs="Arial"/>
          <w:sz w:val="24"/>
          <w:szCs w:val="24"/>
          <w:lang w:eastAsia="ru-RU"/>
        </w:rPr>
      </w:pPr>
      <w:r w:rsidRPr="00DE6BF1">
        <w:rPr>
          <w:rFonts w:ascii="Arial" w:hAnsi="Arial" w:cs="Arial"/>
          <w:sz w:val="24"/>
          <w:szCs w:val="24"/>
          <w:lang w:eastAsia="ru-RU"/>
        </w:rPr>
        <w:t>Ц - цена права за размещение объекта;</w:t>
      </w:r>
    </w:p>
    <w:p w:rsidR="00B56D88" w:rsidRPr="00DE6BF1" w:rsidRDefault="00B56D88" w:rsidP="00B56D88">
      <w:pPr>
        <w:autoSpaceDE w:val="0"/>
        <w:autoSpaceDN w:val="0"/>
        <w:adjustRightInd w:val="0"/>
        <w:ind w:firstLine="540"/>
        <w:jc w:val="both"/>
        <w:rPr>
          <w:rFonts w:ascii="Arial" w:hAnsi="Arial" w:cs="Arial"/>
          <w:sz w:val="24"/>
          <w:szCs w:val="24"/>
          <w:lang w:eastAsia="ru-RU"/>
        </w:rPr>
      </w:pPr>
      <w:r w:rsidRPr="00DE6BF1">
        <w:rPr>
          <w:rFonts w:ascii="Arial" w:hAnsi="Arial" w:cs="Arial"/>
          <w:sz w:val="24"/>
          <w:szCs w:val="24"/>
          <w:lang w:eastAsia="ru-RU"/>
        </w:rPr>
        <w:t>S - площадь нестационарного торгового объекта, указанного в схеме размещения нестационарных т</w:t>
      </w:r>
      <w:r w:rsidR="00EF0D88" w:rsidRPr="00DE6BF1">
        <w:rPr>
          <w:rFonts w:ascii="Arial" w:hAnsi="Arial" w:cs="Arial"/>
          <w:sz w:val="24"/>
          <w:szCs w:val="24"/>
          <w:lang w:eastAsia="ru-RU"/>
        </w:rPr>
        <w:t xml:space="preserve">орговых объектов на территории </w:t>
      </w:r>
      <w:r w:rsidR="009D3E27">
        <w:rPr>
          <w:rFonts w:ascii="Arial" w:hAnsi="Arial" w:cs="Arial"/>
          <w:sz w:val="24"/>
          <w:szCs w:val="24"/>
          <w:lang w:eastAsia="ru-RU"/>
        </w:rPr>
        <w:t>Кривошеинского</w:t>
      </w:r>
      <w:r w:rsidRPr="00DE6BF1">
        <w:rPr>
          <w:rFonts w:ascii="Arial" w:hAnsi="Arial" w:cs="Arial"/>
          <w:sz w:val="24"/>
          <w:szCs w:val="24"/>
          <w:lang w:eastAsia="ru-RU"/>
        </w:rPr>
        <w:t xml:space="preserve"> сельского поселения, в квадратных метрах;</w:t>
      </w:r>
    </w:p>
    <w:p w:rsidR="00B56D88" w:rsidRPr="00DE6BF1" w:rsidRDefault="00B56D88" w:rsidP="00B56D88">
      <w:pPr>
        <w:autoSpaceDE w:val="0"/>
        <w:autoSpaceDN w:val="0"/>
        <w:adjustRightInd w:val="0"/>
        <w:ind w:firstLine="540"/>
        <w:jc w:val="both"/>
        <w:rPr>
          <w:rFonts w:ascii="Arial" w:hAnsi="Arial" w:cs="Arial"/>
          <w:sz w:val="24"/>
          <w:szCs w:val="24"/>
          <w:lang w:eastAsia="ru-RU"/>
        </w:rPr>
      </w:pPr>
      <w:proofErr w:type="spellStart"/>
      <w:r w:rsidRPr="00DE6BF1">
        <w:rPr>
          <w:rFonts w:ascii="Arial" w:hAnsi="Arial" w:cs="Arial"/>
          <w:sz w:val="24"/>
          <w:szCs w:val="24"/>
          <w:lang w:eastAsia="ru-RU"/>
        </w:rPr>
        <w:t>УПКСср</w:t>
      </w:r>
      <w:proofErr w:type="spellEnd"/>
      <w:r w:rsidRPr="00DE6BF1">
        <w:rPr>
          <w:rFonts w:ascii="Arial" w:hAnsi="Arial" w:cs="Arial"/>
          <w:sz w:val="24"/>
          <w:szCs w:val="24"/>
          <w:lang w:eastAsia="ru-RU"/>
        </w:rPr>
        <w:t xml:space="preserve">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w:t>
      </w:r>
      <w:r w:rsidR="00EF0D88" w:rsidRPr="00DE6BF1">
        <w:rPr>
          <w:rFonts w:ascii="Arial" w:hAnsi="Arial" w:cs="Arial"/>
          <w:sz w:val="24"/>
          <w:szCs w:val="24"/>
          <w:lang w:eastAsia="ru-RU"/>
        </w:rPr>
        <w:t>бразования Кривошеинский район</w:t>
      </w:r>
      <w:r w:rsidRPr="00DE6BF1">
        <w:rPr>
          <w:rFonts w:ascii="Arial" w:hAnsi="Arial" w:cs="Arial"/>
          <w:sz w:val="24"/>
          <w:szCs w:val="24"/>
          <w:lang w:eastAsia="ru-RU"/>
        </w:rPr>
        <w:t>;</w:t>
      </w:r>
    </w:p>
    <w:p w:rsidR="00B56D88" w:rsidRPr="00DE6BF1" w:rsidRDefault="00B56D88" w:rsidP="00B56D88">
      <w:pPr>
        <w:autoSpaceDE w:val="0"/>
        <w:autoSpaceDN w:val="0"/>
        <w:adjustRightInd w:val="0"/>
        <w:ind w:firstLine="540"/>
        <w:jc w:val="both"/>
        <w:rPr>
          <w:rFonts w:ascii="Arial" w:hAnsi="Arial" w:cs="Arial"/>
          <w:sz w:val="24"/>
          <w:szCs w:val="24"/>
          <w:lang w:eastAsia="ru-RU"/>
        </w:rPr>
      </w:pPr>
      <w:r w:rsidRPr="00DE6BF1">
        <w:rPr>
          <w:rFonts w:ascii="Arial" w:hAnsi="Arial" w:cs="Arial"/>
          <w:sz w:val="24"/>
          <w:szCs w:val="24"/>
          <w:lang w:eastAsia="ru-RU"/>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B56D88" w:rsidRPr="00DE6BF1" w:rsidRDefault="00B56D88" w:rsidP="00B56D88">
      <w:pPr>
        <w:autoSpaceDE w:val="0"/>
        <w:autoSpaceDN w:val="0"/>
        <w:adjustRightInd w:val="0"/>
        <w:ind w:firstLine="540"/>
        <w:jc w:val="both"/>
        <w:rPr>
          <w:rFonts w:ascii="Arial" w:hAnsi="Arial" w:cs="Arial"/>
          <w:sz w:val="24"/>
          <w:szCs w:val="24"/>
          <w:lang w:eastAsia="ru-RU"/>
        </w:rPr>
      </w:pPr>
      <w:proofErr w:type="spellStart"/>
      <w:r w:rsidRPr="00DE6BF1">
        <w:rPr>
          <w:rFonts w:ascii="Arial" w:hAnsi="Arial" w:cs="Arial"/>
          <w:sz w:val="24"/>
          <w:szCs w:val="24"/>
          <w:lang w:eastAsia="ru-RU"/>
        </w:rPr>
        <w:t>Квд</w:t>
      </w:r>
      <w:proofErr w:type="spellEnd"/>
      <w:r w:rsidRPr="00DE6BF1">
        <w:rPr>
          <w:rFonts w:ascii="Arial" w:hAnsi="Arial" w:cs="Arial"/>
          <w:sz w:val="24"/>
          <w:szCs w:val="24"/>
          <w:lang w:eastAsia="ru-RU"/>
        </w:rPr>
        <w:t xml:space="preserve"> – коэффициент вида деятельности:</w:t>
      </w:r>
    </w:p>
    <w:p w:rsidR="00B56D88" w:rsidRPr="00DE6BF1" w:rsidRDefault="00B56D88" w:rsidP="00B56D88">
      <w:pPr>
        <w:autoSpaceDE w:val="0"/>
        <w:autoSpaceDN w:val="0"/>
        <w:adjustRightInd w:val="0"/>
        <w:ind w:firstLine="540"/>
        <w:jc w:val="both"/>
        <w:rPr>
          <w:rFonts w:ascii="Arial" w:hAnsi="Arial" w:cs="Arial"/>
          <w:sz w:val="24"/>
          <w:szCs w:val="24"/>
          <w:lang w:eastAsia="ru-RU"/>
        </w:rPr>
      </w:pPr>
      <w:proofErr w:type="spellStart"/>
      <w:r w:rsidRPr="00DE6BF1">
        <w:rPr>
          <w:rFonts w:ascii="Arial" w:hAnsi="Arial" w:cs="Arial"/>
          <w:sz w:val="24"/>
          <w:szCs w:val="24"/>
          <w:lang w:eastAsia="ru-RU"/>
        </w:rPr>
        <w:t>Квд</w:t>
      </w:r>
      <w:proofErr w:type="spellEnd"/>
      <w:r w:rsidRPr="00DE6BF1">
        <w:rPr>
          <w:rFonts w:ascii="Arial" w:hAnsi="Arial" w:cs="Arial"/>
          <w:sz w:val="24"/>
          <w:szCs w:val="24"/>
          <w:lang w:eastAsia="ru-RU"/>
        </w:rPr>
        <w:t xml:space="preserve"> для размещения </w:t>
      </w:r>
      <w:r w:rsidRPr="00DE6BF1">
        <w:rPr>
          <w:rFonts w:ascii="Arial" w:hAnsi="Arial" w:cs="Arial"/>
          <w:sz w:val="24"/>
          <w:szCs w:val="24"/>
        </w:rPr>
        <w:t>лотка, палатки, торгового автомата, передвижных средств торговли</w:t>
      </w:r>
      <w:r w:rsidRPr="00DE6BF1">
        <w:rPr>
          <w:rFonts w:ascii="Arial" w:hAnsi="Arial" w:cs="Arial"/>
          <w:sz w:val="24"/>
          <w:szCs w:val="24"/>
          <w:lang w:eastAsia="ru-RU"/>
        </w:rPr>
        <w:t xml:space="preserve"> – 0,5</w:t>
      </w:r>
    </w:p>
    <w:p w:rsidR="00B56D88" w:rsidRPr="00DE6BF1" w:rsidRDefault="00B56D88" w:rsidP="00B56D88">
      <w:pPr>
        <w:autoSpaceDE w:val="0"/>
        <w:autoSpaceDN w:val="0"/>
        <w:adjustRightInd w:val="0"/>
        <w:ind w:firstLine="540"/>
        <w:jc w:val="both"/>
        <w:rPr>
          <w:rFonts w:ascii="Arial" w:hAnsi="Arial" w:cs="Arial"/>
          <w:sz w:val="24"/>
          <w:szCs w:val="24"/>
          <w:lang w:eastAsia="ru-RU"/>
        </w:rPr>
      </w:pPr>
      <w:r w:rsidRPr="00DE6BF1">
        <w:rPr>
          <w:rFonts w:ascii="Arial" w:hAnsi="Arial" w:cs="Arial"/>
          <w:sz w:val="24"/>
          <w:szCs w:val="24"/>
          <w:lang w:eastAsia="ru-RU"/>
        </w:rPr>
        <w:t>Р - общая продолжительность периода (периодов) эксплуатации нестационарного торгового объекта в календарных днях.</w:t>
      </w:r>
    </w:p>
    <w:p w:rsidR="00B56D88" w:rsidRPr="00DE6BF1" w:rsidRDefault="00B56D88" w:rsidP="00CC40D8">
      <w:pPr>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r:id="rId17" w:anchor="Par36" w:history="1">
        <w:r w:rsidRPr="00DE6BF1">
          <w:rPr>
            <w:rStyle w:val="a5"/>
            <w:rFonts w:ascii="Arial" w:hAnsi="Arial" w:cs="Arial"/>
            <w:color w:val="auto"/>
            <w:sz w:val="24"/>
            <w:szCs w:val="24"/>
            <w:u w:val="none"/>
            <w:lang w:eastAsia="ru-RU"/>
          </w:rPr>
          <w:t>пунктом 1</w:t>
        </w:r>
      </w:hyperlink>
      <w:r w:rsidRPr="00DE6BF1">
        <w:rPr>
          <w:rFonts w:ascii="Arial" w:hAnsi="Arial" w:cs="Arial"/>
          <w:sz w:val="24"/>
          <w:szCs w:val="24"/>
          <w:lang w:eastAsia="ru-RU"/>
        </w:rPr>
        <w:t xml:space="preserve"> настоящего Порядка.</w:t>
      </w:r>
    </w:p>
    <w:p w:rsidR="00B56D88" w:rsidRPr="00DE6BF1" w:rsidRDefault="00B56D88" w:rsidP="00CC40D8">
      <w:pPr>
        <w:autoSpaceDE w:val="0"/>
        <w:autoSpaceDN w:val="0"/>
        <w:adjustRightInd w:val="0"/>
        <w:spacing w:after="0"/>
        <w:ind w:firstLine="539"/>
        <w:jc w:val="both"/>
        <w:rPr>
          <w:rFonts w:ascii="Arial" w:hAnsi="Arial" w:cs="Arial"/>
          <w:sz w:val="24"/>
          <w:szCs w:val="24"/>
          <w:lang w:eastAsia="ru-RU"/>
        </w:rPr>
      </w:pPr>
      <w:r w:rsidRPr="00DE6BF1">
        <w:rPr>
          <w:rFonts w:ascii="Arial" w:hAnsi="Arial" w:cs="Arial"/>
          <w:sz w:val="24"/>
          <w:szCs w:val="24"/>
          <w:lang w:eastAsia="ru-RU"/>
        </w:rPr>
        <w:t>3. Оплата цены права осуществляется ежеквартально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B56D88" w:rsidRPr="00DE6BF1" w:rsidRDefault="00B56D88" w:rsidP="00B56D88">
      <w:pPr>
        <w:autoSpaceDE w:val="0"/>
        <w:autoSpaceDN w:val="0"/>
        <w:adjustRightInd w:val="0"/>
        <w:ind w:firstLine="540"/>
        <w:jc w:val="both"/>
        <w:rPr>
          <w:rFonts w:ascii="Arial" w:hAnsi="Arial" w:cs="Arial"/>
          <w:sz w:val="24"/>
          <w:szCs w:val="24"/>
          <w:lang w:eastAsia="ar-SA"/>
        </w:rPr>
      </w:pPr>
      <w:r w:rsidRPr="00DE6BF1">
        <w:rPr>
          <w:rFonts w:ascii="Arial" w:hAnsi="Arial" w:cs="Arial"/>
          <w:sz w:val="24"/>
          <w:szCs w:val="24"/>
        </w:rPr>
        <w:lastRenderedPageBreak/>
        <w:t xml:space="preserve">4. Оплата цены осуществляется в безналичном порядке </w:t>
      </w:r>
      <w:r w:rsidRPr="00DE6BF1">
        <w:rPr>
          <w:rFonts w:ascii="Arial" w:hAnsi="Arial" w:cs="Arial"/>
          <w:sz w:val="24"/>
          <w:szCs w:val="24"/>
          <w:lang w:eastAsia="ru-RU"/>
        </w:rPr>
        <w:t>путем перечисл</w:t>
      </w:r>
      <w:r w:rsidR="00EF0D88" w:rsidRPr="00DE6BF1">
        <w:rPr>
          <w:rFonts w:ascii="Arial" w:hAnsi="Arial" w:cs="Arial"/>
          <w:sz w:val="24"/>
          <w:szCs w:val="24"/>
          <w:lang w:eastAsia="ru-RU"/>
        </w:rPr>
        <w:t xml:space="preserve">ения денежных средств в </w:t>
      </w:r>
      <w:r w:rsidR="00CC40D8" w:rsidRPr="00DE6BF1">
        <w:rPr>
          <w:rFonts w:ascii="Arial" w:hAnsi="Arial" w:cs="Arial"/>
          <w:sz w:val="24"/>
          <w:szCs w:val="24"/>
          <w:lang w:eastAsia="ru-RU"/>
        </w:rPr>
        <w:t>бюджет Кривошеинского</w:t>
      </w:r>
      <w:r w:rsidRPr="00DE6BF1">
        <w:rPr>
          <w:rFonts w:ascii="Arial" w:hAnsi="Arial" w:cs="Arial"/>
          <w:sz w:val="24"/>
          <w:szCs w:val="24"/>
          <w:lang w:eastAsia="ru-RU"/>
        </w:rPr>
        <w:t xml:space="preserve"> сельского поселения на счет Администрации </w:t>
      </w:r>
      <w:r w:rsidRPr="00DE6BF1">
        <w:rPr>
          <w:rFonts w:ascii="Arial" w:hAnsi="Arial" w:cs="Arial"/>
          <w:sz w:val="24"/>
          <w:szCs w:val="24"/>
        </w:rPr>
        <w:t xml:space="preserve">по следующим реквизитам: </w:t>
      </w:r>
      <w:r w:rsidR="004A4534" w:rsidRPr="00DE6BF1">
        <w:rPr>
          <w:rFonts w:ascii="Arial" w:hAnsi="Arial" w:cs="Arial"/>
          <w:sz w:val="24"/>
          <w:szCs w:val="24"/>
          <w:lang w:eastAsia="ru-RU"/>
        </w:rPr>
        <w:t>ИНН 700900</w:t>
      </w:r>
      <w:r w:rsidR="003B3217">
        <w:rPr>
          <w:rFonts w:ascii="Arial" w:hAnsi="Arial" w:cs="Arial"/>
          <w:sz w:val="24"/>
          <w:szCs w:val="24"/>
          <w:lang w:eastAsia="ru-RU"/>
        </w:rPr>
        <w:t>3312</w:t>
      </w:r>
      <w:r w:rsidR="004A4534" w:rsidRPr="00DE6BF1">
        <w:rPr>
          <w:rFonts w:ascii="Arial" w:hAnsi="Arial" w:cs="Arial"/>
          <w:sz w:val="24"/>
          <w:szCs w:val="24"/>
          <w:lang w:eastAsia="ru-RU"/>
        </w:rPr>
        <w:t>; КПП 7009</w:t>
      </w:r>
      <w:r w:rsidRPr="00DE6BF1">
        <w:rPr>
          <w:rFonts w:ascii="Arial" w:hAnsi="Arial" w:cs="Arial"/>
          <w:sz w:val="24"/>
          <w:szCs w:val="24"/>
          <w:lang w:eastAsia="ru-RU"/>
        </w:rPr>
        <w:t>01001; Банк: Отделение Томск, г.</w:t>
      </w:r>
      <w:r w:rsidR="00CC40D8">
        <w:rPr>
          <w:rFonts w:ascii="Arial" w:hAnsi="Arial" w:cs="Arial"/>
          <w:sz w:val="24"/>
          <w:szCs w:val="24"/>
          <w:lang w:eastAsia="ru-RU"/>
        </w:rPr>
        <w:t xml:space="preserve"> </w:t>
      </w:r>
      <w:r w:rsidRPr="00DE6BF1">
        <w:rPr>
          <w:rFonts w:ascii="Arial" w:hAnsi="Arial" w:cs="Arial"/>
          <w:sz w:val="24"/>
          <w:szCs w:val="24"/>
          <w:lang w:eastAsia="ru-RU"/>
        </w:rPr>
        <w:t xml:space="preserve">Томск; </w:t>
      </w:r>
      <w:r w:rsidR="00CC40D8" w:rsidRPr="00DE6BF1">
        <w:rPr>
          <w:rFonts w:ascii="Arial" w:hAnsi="Arial" w:cs="Arial"/>
          <w:sz w:val="24"/>
          <w:szCs w:val="24"/>
          <w:lang w:eastAsia="ru-RU"/>
        </w:rPr>
        <w:t>БИК 046902001</w:t>
      </w:r>
      <w:r w:rsidRPr="00DE6BF1">
        <w:rPr>
          <w:rFonts w:ascii="Arial" w:hAnsi="Arial" w:cs="Arial"/>
          <w:sz w:val="24"/>
          <w:szCs w:val="24"/>
          <w:lang w:eastAsia="ru-RU"/>
        </w:rPr>
        <w:t xml:space="preserve">; </w:t>
      </w:r>
      <w:r w:rsidR="00CC40D8" w:rsidRPr="00DE6BF1">
        <w:rPr>
          <w:rFonts w:ascii="Arial" w:hAnsi="Arial" w:cs="Arial"/>
          <w:sz w:val="24"/>
          <w:szCs w:val="24"/>
          <w:lang w:eastAsia="ru-RU"/>
        </w:rPr>
        <w:t>Р.сч.</w:t>
      </w:r>
      <w:r w:rsidRPr="00DE6BF1">
        <w:rPr>
          <w:rFonts w:ascii="Arial" w:hAnsi="Arial" w:cs="Arial"/>
          <w:sz w:val="24"/>
          <w:szCs w:val="24"/>
          <w:lang w:eastAsia="ru-RU"/>
        </w:rPr>
        <w:t xml:space="preserve"> </w:t>
      </w:r>
      <w:r w:rsidR="00CC40D8" w:rsidRPr="00DE6BF1">
        <w:rPr>
          <w:rFonts w:ascii="Arial" w:hAnsi="Arial" w:cs="Arial"/>
          <w:sz w:val="24"/>
          <w:szCs w:val="24"/>
          <w:lang w:eastAsia="ru-RU"/>
        </w:rPr>
        <w:t>4020481015004000453</w:t>
      </w:r>
      <w:r w:rsidR="00CC40D8">
        <w:rPr>
          <w:rFonts w:ascii="Arial" w:hAnsi="Arial" w:cs="Arial"/>
          <w:sz w:val="24"/>
          <w:szCs w:val="24"/>
          <w:lang w:eastAsia="ru-RU"/>
        </w:rPr>
        <w:t>6</w:t>
      </w:r>
      <w:r w:rsidR="00CC40D8" w:rsidRPr="00DE6BF1">
        <w:rPr>
          <w:rFonts w:ascii="Arial" w:hAnsi="Arial" w:cs="Arial"/>
          <w:sz w:val="24"/>
          <w:szCs w:val="24"/>
          <w:lang w:eastAsia="ru-RU"/>
        </w:rPr>
        <w:t>; ОКТМО</w:t>
      </w:r>
      <w:r w:rsidR="004A4534" w:rsidRPr="00DE6BF1">
        <w:rPr>
          <w:rFonts w:ascii="Arial" w:hAnsi="Arial" w:cs="Arial"/>
          <w:sz w:val="24"/>
          <w:szCs w:val="24"/>
          <w:lang w:eastAsia="ru-RU"/>
        </w:rPr>
        <w:t xml:space="preserve"> 6963</w:t>
      </w:r>
      <w:r w:rsidRPr="00DE6BF1">
        <w:rPr>
          <w:rFonts w:ascii="Arial" w:hAnsi="Arial" w:cs="Arial"/>
          <w:sz w:val="24"/>
          <w:szCs w:val="24"/>
          <w:lang w:eastAsia="ru-RU"/>
        </w:rPr>
        <w:t>64</w:t>
      </w:r>
      <w:r w:rsidR="003B3217">
        <w:rPr>
          <w:rFonts w:ascii="Arial" w:hAnsi="Arial" w:cs="Arial"/>
          <w:sz w:val="24"/>
          <w:szCs w:val="24"/>
          <w:lang w:eastAsia="ru-RU"/>
        </w:rPr>
        <w:t>05</w:t>
      </w:r>
      <w:r w:rsidRPr="00DE6BF1">
        <w:rPr>
          <w:rFonts w:ascii="Arial" w:hAnsi="Arial" w:cs="Arial"/>
          <w:sz w:val="24"/>
          <w:szCs w:val="24"/>
        </w:rPr>
        <w:t>. В случае несвоевременного исполнения обязанности по оплате цены, в том числе нарушения сроков оплаты первого и (или) последующих платежей, оплачивается пеня в размере 0,05% от суммы задолженности за каждый календарный день просрочки.</w:t>
      </w:r>
    </w:p>
    <w:p w:rsidR="00B56D88" w:rsidRPr="00DE6BF1" w:rsidRDefault="00B56D88" w:rsidP="00B56D88">
      <w:pPr>
        <w:autoSpaceDE w:val="0"/>
        <w:autoSpaceDN w:val="0"/>
        <w:adjustRightInd w:val="0"/>
        <w:ind w:firstLine="540"/>
        <w:jc w:val="both"/>
        <w:rPr>
          <w:rFonts w:ascii="Arial" w:hAnsi="Arial" w:cs="Arial"/>
          <w:sz w:val="24"/>
          <w:szCs w:val="24"/>
        </w:rPr>
      </w:pPr>
    </w:p>
    <w:p w:rsidR="00B56D88" w:rsidRPr="00DE6BF1" w:rsidRDefault="00B56D88" w:rsidP="00B56D88">
      <w:pPr>
        <w:rPr>
          <w:rFonts w:ascii="Arial" w:hAnsi="Arial" w:cs="Arial"/>
          <w:sz w:val="24"/>
          <w:szCs w:val="24"/>
        </w:rPr>
      </w:pPr>
    </w:p>
    <w:p w:rsidR="00B56D88" w:rsidRPr="00DE6BF1" w:rsidRDefault="00B56D88" w:rsidP="00B56D88">
      <w:pPr>
        <w:pStyle w:val="a3"/>
        <w:jc w:val="center"/>
        <w:rPr>
          <w:rFonts w:ascii="Arial" w:hAnsi="Arial" w:cs="Arial"/>
          <w:sz w:val="24"/>
          <w:szCs w:val="24"/>
        </w:rPr>
      </w:pPr>
      <w:r w:rsidRPr="00DE6BF1">
        <w:rPr>
          <w:rFonts w:ascii="Arial" w:hAnsi="Arial" w:cs="Arial"/>
          <w:sz w:val="24"/>
          <w:szCs w:val="24"/>
        </w:rPr>
        <w:t xml:space="preserve"> </w:t>
      </w:r>
    </w:p>
    <w:sectPr w:rsidR="00B56D88" w:rsidRPr="00DE6BF1" w:rsidSect="00B312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42C"/>
    <w:rsid w:val="000402D3"/>
    <w:rsid w:val="000926FF"/>
    <w:rsid w:val="000A70E7"/>
    <w:rsid w:val="00131014"/>
    <w:rsid w:val="0029784B"/>
    <w:rsid w:val="002A0D1E"/>
    <w:rsid w:val="002D1CDC"/>
    <w:rsid w:val="002F0B07"/>
    <w:rsid w:val="00344C25"/>
    <w:rsid w:val="0034542C"/>
    <w:rsid w:val="003B3217"/>
    <w:rsid w:val="00437ABD"/>
    <w:rsid w:val="0047615E"/>
    <w:rsid w:val="004A2692"/>
    <w:rsid w:val="004A275F"/>
    <w:rsid w:val="004A4534"/>
    <w:rsid w:val="004C2B4C"/>
    <w:rsid w:val="004D230B"/>
    <w:rsid w:val="004F25EB"/>
    <w:rsid w:val="004F4432"/>
    <w:rsid w:val="005205BD"/>
    <w:rsid w:val="00543DF6"/>
    <w:rsid w:val="00560D8B"/>
    <w:rsid w:val="00681507"/>
    <w:rsid w:val="006B2F0F"/>
    <w:rsid w:val="00704D2D"/>
    <w:rsid w:val="0072636E"/>
    <w:rsid w:val="0072770A"/>
    <w:rsid w:val="00737F5F"/>
    <w:rsid w:val="00757914"/>
    <w:rsid w:val="008150E8"/>
    <w:rsid w:val="00832ECD"/>
    <w:rsid w:val="00834D38"/>
    <w:rsid w:val="008D2C68"/>
    <w:rsid w:val="009D3E27"/>
    <w:rsid w:val="009F7EE2"/>
    <w:rsid w:val="00A53A19"/>
    <w:rsid w:val="00A563A7"/>
    <w:rsid w:val="00A96D70"/>
    <w:rsid w:val="00AC4D58"/>
    <w:rsid w:val="00AD0CC1"/>
    <w:rsid w:val="00B03F46"/>
    <w:rsid w:val="00B14EE9"/>
    <w:rsid w:val="00B3128A"/>
    <w:rsid w:val="00B42C1A"/>
    <w:rsid w:val="00B56D88"/>
    <w:rsid w:val="00B606D1"/>
    <w:rsid w:val="00C92DC3"/>
    <w:rsid w:val="00CC40D8"/>
    <w:rsid w:val="00CF1324"/>
    <w:rsid w:val="00DD2AD4"/>
    <w:rsid w:val="00DE6BF1"/>
    <w:rsid w:val="00E55BED"/>
    <w:rsid w:val="00E60252"/>
    <w:rsid w:val="00E62C2B"/>
    <w:rsid w:val="00ED1011"/>
    <w:rsid w:val="00EF0D88"/>
    <w:rsid w:val="00F273EC"/>
    <w:rsid w:val="00F4268B"/>
    <w:rsid w:val="00F638D4"/>
    <w:rsid w:val="00FA1F7D"/>
    <w:rsid w:val="00FF5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542C"/>
    <w:pPr>
      <w:spacing w:after="0"/>
    </w:pPr>
  </w:style>
  <w:style w:type="character" w:customStyle="1" w:styleId="a4">
    <w:name w:val="Без интервала Знак"/>
    <w:link w:val="a3"/>
    <w:uiPriority w:val="1"/>
    <w:rsid w:val="0034542C"/>
  </w:style>
  <w:style w:type="paragraph" w:customStyle="1" w:styleId="ConsPlusNormal">
    <w:name w:val="ConsPlusNormal"/>
    <w:next w:val="a"/>
    <w:rsid w:val="00B03F46"/>
    <w:pPr>
      <w:widowControl w:val="0"/>
      <w:suppressAutoHyphens/>
      <w:autoSpaceDE w:val="0"/>
      <w:spacing w:after="0"/>
      <w:ind w:firstLine="720"/>
    </w:pPr>
    <w:rPr>
      <w:rFonts w:ascii="Arial" w:eastAsia="Arial" w:hAnsi="Arial" w:cs="Times New Roman"/>
      <w:sz w:val="20"/>
      <w:szCs w:val="20"/>
      <w:lang w:eastAsia="ru-RU"/>
    </w:rPr>
  </w:style>
  <w:style w:type="character" w:styleId="a5">
    <w:name w:val="Hyperlink"/>
    <w:unhideWhenUsed/>
    <w:rsid w:val="00B56D88"/>
    <w:rPr>
      <w:color w:val="0000FF"/>
      <w:u w:val="single"/>
    </w:rPr>
  </w:style>
  <w:style w:type="paragraph" w:customStyle="1" w:styleId="ConsPlusTitle">
    <w:name w:val="ConsPlusTitle"/>
    <w:basedOn w:val="a"/>
    <w:next w:val="ConsPlusNormal"/>
    <w:uiPriority w:val="99"/>
    <w:rsid w:val="00B56D88"/>
    <w:pPr>
      <w:suppressAutoHyphens/>
      <w:autoSpaceDE w:val="0"/>
      <w:spacing w:after="0"/>
    </w:pPr>
    <w:rPr>
      <w:rFonts w:ascii="Arial" w:eastAsia="Arial" w:hAnsi="Arial" w:cs="Times New Roman"/>
      <w:b/>
      <w:bCs/>
      <w:sz w:val="20"/>
      <w:szCs w:val="20"/>
      <w:lang w:eastAsia="ru-RU"/>
    </w:rPr>
  </w:style>
  <w:style w:type="paragraph" w:customStyle="1" w:styleId="Standard">
    <w:name w:val="Standard"/>
    <w:rsid w:val="00DE6BF1"/>
    <w:pPr>
      <w:widowControl w:val="0"/>
      <w:suppressAutoHyphens/>
      <w:autoSpaceDN w:val="0"/>
      <w:spacing w:after="0"/>
      <w:textAlignment w:val="baseline"/>
    </w:pPr>
    <w:rPr>
      <w:rFonts w:ascii="Times New Roman" w:eastAsia="Lucida Sans Unicode" w:hAnsi="Times New Roman" w:cs="Mangal"/>
      <w:kern w:val="3"/>
      <w:sz w:val="24"/>
      <w:szCs w:val="24"/>
      <w:lang w:eastAsia="zh-CN" w:bidi="hi-IN"/>
    </w:rPr>
  </w:style>
  <w:style w:type="paragraph" w:styleId="a6">
    <w:name w:val="Balloon Text"/>
    <w:basedOn w:val="a"/>
    <w:link w:val="a7"/>
    <w:uiPriority w:val="99"/>
    <w:semiHidden/>
    <w:unhideWhenUsed/>
    <w:rsid w:val="00B42C1A"/>
    <w:pPr>
      <w:spacing w:after="0"/>
    </w:pPr>
    <w:rPr>
      <w:rFonts w:ascii="Tahoma" w:hAnsi="Tahoma" w:cs="Tahoma"/>
      <w:sz w:val="16"/>
      <w:szCs w:val="16"/>
    </w:rPr>
  </w:style>
  <w:style w:type="character" w:customStyle="1" w:styleId="a7">
    <w:name w:val="Текст выноски Знак"/>
    <w:basedOn w:val="a0"/>
    <w:link w:val="a6"/>
    <w:uiPriority w:val="99"/>
    <w:semiHidden/>
    <w:rsid w:val="00B4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fimova\Downloads\&#1088;&#1077;&#1096;&#1077;&#1085;&#1080;&#1077;%20&#8470;%2026%202018.doc" TargetMode="External"/><Relationship Id="rId13" Type="http://schemas.openxmlformats.org/officeDocument/2006/relationships/hyperlink" Target="https://rmsp.nalog.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0E8C421DC96FACD121FFC01481DD0C0F37EBD9D824D6C012EF946764B0B2C1B977D103056C9CAAF783A3197DC" TargetMode="External"/><Relationship Id="rId12" Type="http://schemas.openxmlformats.org/officeDocument/2006/relationships/hyperlink" Target="https://krivosheinskoe-sp.ru" TargetMode="External"/><Relationship Id="rId17" Type="http://schemas.openxmlformats.org/officeDocument/2006/relationships/hyperlink" Target="file:///C:\Users\Efimova\Downloads\&#1088;&#1077;&#1096;&#1077;&#1085;&#1080;&#1077;%20&#8470;%2026%202018.doc" TargetMode="External"/><Relationship Id="rId2" Type="http://schemas.openxmlformats.org/officeDocument/2006/relationships/settings" Target="settings.xml"/><Relationship Id="rId16" Type="http://schemas.openxmlformats.org/officeDocument/2006/relationships/hyperlink" Target="consultantplus://offline/ref=090E8C421DC96FACD121E1CD02ED83080F35B3D1DA23DC9349B0CF3A33B9B896FE38884141619DAA1F7EC" TargetMode="External"/><Relationship Id="rId1" Type="http://schemas.openxmlformats.org/officeDocument/2006/relationships/styles" Target="styles.xml"/><Relationship Id="rId6" Type="http://schemas.openxmlformats.org/officeDocument/2006/relationships/hyperlink" Target="consultantplus://offline/ref=090E8C421DC96FACD121FFC01481DD0C0F37EBD9D52BDEC11DEF946764B0B2C1B977D103056C9CAAF783A71972C" TargetMode="External"/><Relationship Id="rId11" Type="http://schemas.openxmlformats.org/officeDocument/2006/relationships/hyperlink" Target="consultantplus://offline/ref=090E8C421DC96FACD121E1CD02ED83080F35B3D1DA23DC9349B0CF3A33B9B896FE38884141619DAA1F7EC" TargetMode="External"/><Relationship Id="rId5" Type="http://schemas.openxmlformats.org/officeDocument/2006/relationships/hyperlink" Target="consultantplus://offline/ref=090E8C421DC96FACD121E1CD02ED83080C3CB4D5DB20DC9349B0CF3A331B79C" TargetMode="External"/><Relationship Id="rId15" Type="http://schemas.openxmlformats.org/officeDocument/2006/relationships/hyperlink" Target="consultantplus://offline/ref=6DE2DB14E56DC28D46EAB3BA9C2BC7855BC60C90DB5087E141276A7A4EE4MFG" TargetMode="External"/><Relationship Id="rId10" Type="http://schemas.openxmlformats.org/officeDocument/2006/relationships/hyperlink" Target="file:///C:\Users\Efimova\Downloads\&#1088;&#1077;&#1096;&#1077;&#1085;&#1080;&#1077;%20&#8470;%2026%202018.doc" TargetMode="External"/><Relationship Id="rId19" Type="http://schemas.openxmlformats.org/officeDocument/2006/relationships/theme" Target="theme/theme1.xml"/><Relationship Id="rId4" Type="http://schemas.openxmlformats.org/officeDocument/2006/relationships/hyperlink" Target="consultantplus://offline/ref=090E8C421DC96FACD121E1CD02ED83080C3CB4D5DF27DC9349B0CF3A33B9B896FE38884141661974C" TargetMode="External"/><Relationship Id="rId9" Type="http://schemas.openxmlformats.org/officeDocument/2006/relationships/hyperlink" Target="consultantplus://offline/ref=090E8C421DC96FACD121E1CD02ED83080F35B3D1DA23DC9349B0CF3A33B9B896FE38884141619DAA1F7EC" TargetMode="External"/><Relationship Id="rId14" Type="http://schemas.openxmlformats.org/officeDocument/2006/relationships/hyperlink" Target="file:///C:\Users\Efimova\Downloads\&#1088;&#1077;&#1096;&#1077;&#1085;&#1080;&#1077;%20&#8470;%2026%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cp:revision>
  <cp:lastPrinted>2020-12-08T09:16:00Z</cp:lastPrinted>
  <dcterms:created xsi:type="dcterms:W3CDTF">2020-12-08T09:17:00Z</dcterms:created>
  <dcterms:modified xsi:type="dcterms:W3CDTF">2020-12-08T09:17:00Z</dcterms:modified>
</cp:coreProperties>
</file>