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9C" w:rsidRDefault="00CF2585" w:rsidP="00BF2B9C">
      <w:pPr>
        <w:jc w:val="center"/>
      </w:pPr>
      <w:r>
        <w:t>КРИВОШЕИНСКИЙ РАЙОН</w:t>
      </w:r>
    </w:p>
    <w:p w:rsidR="00CF2585" w:rsidRDefault="00CF2585" w:rsidP="00BF2B9C">
      <w:pPr>
        <w:jc w:val="center"/>
      </w:pPr>
    </w:p>
    <w:p w:rsidR="00A45E02" w:rsidRDefault="00CF2585" w:rsidP="00A45E02">
      <w:pPr>
        <w:jc w:val="center"/>
      </w:pPr>
      <w:r>
        <w:t>СОВЕТ КРИВОШЕИНСКОГО СЕЛЬСКОГО ПОСЕЛЕНИЯ</w:t>
      </w:r>
    </w:p>
    <w:p w:rsidR="00A45E02" w:rsidRDefault="00A45E02" w:rsidP="00A45E02">
      <w:pPr>
        <w:jc w:val="center"/>
      </w:pPr>
    </w:p>
    <w:p w:rsidR="00A45E02" w:rsidRDefault="00A45E02" w:rsidP="00A45E02">
      <w:pPr>
        <w:jc w:val="center"/>
      </w:pPr>
      <w:r>
        <w:t>РЕШЕНИЕ  18</w:t>
      </w:r>
    </w:p>
    <w:p w:rsidR="00A45E02" w:rsidRPr="00BF2B9C" w:rsidRDefault="00A45E02" w:rsidP="00A45E02">
      <w:pPr>
        <w:jc w:val="center"/>
      </w:pPr>
    </w:p>
    <w:p w:rsidR="00BF2B9C" w:rsidRDefault="00BF2B9C" w:rsidP="00BF2B9C">
      <w:pPr>
        <w:jc w:val="center"/>
        <w:rPr>
          <w:sz w:val="20"/>
          <w:szCs w:val="20"/>
        </w:rPr>
      </w:pPr>
    </w:p>
    <w:p w:rsidR="004A4C67" w:rsidRDefault="004A4C67" w:rsidP="004A4C67">
      <w:pPr>
        <w:jc w:val="center"/>
        <w:rPr>
          <w:sz w:val="22"/>
          <w:szCs w:val="22"/>
        </w:rPr>
      </w:pPr>
    </w:p>
    <w:p w:rsidR="004A4C67" w:rsidRDefault="00CF2585" w:rsidP="004A4C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с. Кривошеино                                                                                                              </w:t>
      </w:r>
      <w:r w:rsidR="00A45E02">
        <w:rPr>
          <w:sz w:val="22"/>
          <w:szCs w:val="22"/>
        </w:rPr>
        <w:t>20</w:t>
      </w:r>
      <w:r>
        <w:rPr>
          <w:sz w:val="22"/>
          <w:szCs w:val="22"/>
        </w:rPr>
        <w:t>.05.2016г.</w:t>
      </w:r>
    </w:p>
    <w:p w:rsidR="00BF2B9C" w:rsidRDefault="00BF2B9C" w:rsidP="00BF2B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Look w:val="04A0"/>
      </w:tblPr>
      <w:tblGrid>
        <w:gridCol w:w="9571"/>
      </w:tblGrid>
      <w:tr w:rsidR="00BF2B9C" w:rsidTr="00BF2B9C">
        <w:trPr>
          <w:trHeight w:val="806"/>
        </w:trPr>
        <w:tc>
          <w:tcPr>
            <w:tcW w:w="9800" w:type="dxa"/>
            <w:hideMark/>
          </w:tcPr>
          <w:p w:rsidR="00BF2B9C" w:rsidRDefault="00BF2B9C" w:rsidP="00CF25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CF258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Решение Совета Кривошеинского сельского поселения от 1 июля 2013 года № 24 «О муниципальном дорожном фонде муниципального образования Кривошеинское 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F2B9C" w:rsidRDefault="00BF2B9C" w:rsidP="00BF2B9C">
      <w:pPr>
        <w:autoSpaceDE w:val="0"/>
        <w:autoSpaceDN w:val="0"/>
        <w:adjustRightInd w:val="0"/>
        <w:jc w:val="both"/>
        <w:rPr>
          <w:rFonts w:eastAsia="Arial"/>
          <w:bCs/>
          <w:lang w:eastAsia="ar-SA"/>
        </w:rPr>
      </w:pPr>
      <w:bookmarkStart w:id="0" w:name="sub_1"/>
    </w:p>
    <w:p w:rsidR="00BF2B9C" w:rsidRDefault="00BF2B9C" w:rsidP="00BF2B9C">
      <w:pPr>
        <w:autoSpaceDE w:val="0"/>
        <w:autoSpaceDN w:val="0"/>
        <w:adjustRightInd w:val="0"/>
        <w:jc w:val="both"/>
        <w:rPr>
          <w:rFonts w:ascii="Arial" w:hAnsi="Arial"/>
          <w:b/>
          <w:bCs/>
          <w:color w:val="000080"/>
          <w:sz w:val="16"/>
          <w:szCs w:val="16"/>
        </w:rPr>
      </w:pPr>
    </w:p>
    <w:p w:rsidR="00BF2B9C" w:rsidRDefault="00BF2B9C" w:rsidP="00BF2B9C">
      <w:pPr>
        <w:autoSpaceDE w:val="0"/>
        <w:autoSpaceDN w:val="0"/>
        <w:adjustRightInd w:val="0"/>
        <w:ind w:firstLine="709"/>
        <w:jc w:val="both"/>
      </w:pPr>
      <w:r>
        <w:t xml:space="preserve">В связи с поступившим протестом Прокуратуры Кривошеинского района от </w:t>
      </w:r>
      <w:r w:rsidR="00CF2585">
        <w:t>06.05.2016г</w:t>
      </w:r>
      <w:r w:rsidR="00D24A10">
        <w:t xml:space="preserve"> № 1-231в-2016</w:t>
      </w:r>
    </w:p>
    <w:p w:rsidR="00CF2585" w:rsidRDefault="00CF2585" w:rsidP="00BF2B9C">
      <w:pPr>
        <w:autoSpaceDE w:val="0"/>
        <w:autoSpaceDN w:val="0"/>
        <w:adjustRightInd w:val="0"/>
        <w:ind w:firstLine="709"/>
        <w:jc w:val="both"/>
      </w:pPr>
    </w:p>
    <w:p w:rsidR="00CF2585" w:rsidRDefault="00CF2585" w:rsidP="00BF2B9C">
      <w:pPr>
        <w:autoSpaceDE w:val="0"/>
        <w:autoSpaceDN w:val="0"/>
        <w:adjustRightInd w:val="0"/>
        <w:ind w:firstLine="709"/>
        <w:jc w:val="both"/>
      </w:pPr>
      <w:r>
        <w:t>СОВЕТ КРИВОШЕИСНКОГО СЕЛЬСКОГО ПОСЕЛЕНИЯ РЕШИЛ:</w:t>
      </w:r>
    </w:p>
    <w:p w:rsidR="00BF2B9C" w:rsidRDefault="00BF2B9C" w:rsidP="00BF2B9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CF2585" w:rsidRDefault="00CF2585" w:rsidP="00CF2585">
      <w:pPr>
        <w:autoSpaceDE w:val="0"/>
        <w:autoSpaceDN w:val="0"/>
        <w:adjustRightInd w:val="0"/>
        <w:jc w:val="both"/>
      </w:pPr>
      <w:bookmarkStart w:id="1" w:name="sub_3"/>
      <w:bookmarkEnd w:id="0"/>
      <w:r>
        <w:t>1.</w:t>
      </w:r>
      <w:r w:rsidR="00C7026A">
        <w:t xml:space="preserve"> </w:t>
      </w:r>
      <w:r w:rsidR="00BD74E1">
        <w:t xml:space="preserve">Внести в </w:t>
      </w:r>
      <w:r>
        <w:t xml:space="preserve">Решение Совета Кривошеинского сельского поселения от 1 июля 2013 года </w:t>
      </w:r>
    </w:p>
    <w:p w:rsidR="00BF2B9C" w:rsidRDefault="00CF2585" w:rsidP="00CF2585">
      <w:pPr>
        <w:autoSpaceDE w:val="0"/>
        <w:autoSpaceDN w:val="0"/>
        <w:adjustRightInd w:val="0"/>
        <w:jc w:val="both"/>
      </w:pPr>
      <w:r>
        <w:t>№ 24 «О муниципальном дорожном фонде муниципального образования Кривошеинское сельское поселение»</w:t>
      </w:r>
      <w:r w:rsidR="00BD74E1">
        <w:t xml:space="preserve"> следующие изменения:</w:t>
      </w:r>
    </w:p>
    <w:p w:rsidR="00EC1A82" w:rsidRDefault="00C7026A" w:rsidP="000A5D8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</w:pPr>
      <w:r>
        <w:t>Подпункт «д» пункта 2.1</w:t>
      </w:r>
      <w:r w:rsidR="00EC1A82">
        <w:t xml:space="preserve"> положения исключить;</w:t>
      </w:r>
      <w:r>
        <w:t xml:space="preserve"> </w:t>
      </w:r>
    </w:p>
    <w:p w:rsidR="00BD74E1" w:rsidRDefault="00EC1A82" w:rsidP="000A5D8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Пункт 2.2 </w:t>
      </w:r>
      <w:r w:rsidR="00C7026A">
        <w:t>изложить в новой редакции:</w:t>
      </w:r>
    </w:p>
    <w:p w:rsidR="00EC1A82" w:rsidRDefault="00EC1A82" w:rsidP="00EC1A82">
      <w:pPr>
        <w:pStyle w:val="a3"/>
        <w:autoSpaceDE w:val="0"/>
        <w:autoSpaceDN w:val="0"/>
        <w:adjustRightInd w:val="0"/>
        <w:ind w:left="420"/>
        <w:jc w:val="both"/>
      </w:pPr>
      <w:r>
        <w:t>-установлено, что не использованные в текущем финансовом году бюджетные ассигнования дорожного фонда, полученные в виде межбюджетных трансфертов из других бюджетов бюджетной системы Российской Федерации</w:t>
      </w:r>
      <w:r w:rsidR="009B7FD5">
        <w:t>, подлежат возврату в доход бюджета, из которого они были ранее предоставлены, в течени</w:t>
      </w:r>
      <w:proofErr w:type="gramStart"/>
      <w:r w:rsidR="009B7FD5">
        <w:t>и</w:t>
      </w:r>
      <w:proofErr w:type="gramEnd"/>
      <w:r w:rsidR="009B7FD5">
        <w:t xml:space="preserve"> первых 15 рабочих дней текущего финансового года. </w:t>
      </w:r>
      <w:proofErr w:type="gramStart"/>
      <w:r w:rsidR="009B7FD5">
        <w:t>А 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</w:t>
      </w:r>
      <w:proofErr w:type="gramEnd"/>
      <w:r w:rsidR="009B7FD5">
        <w:t xml:space="preserve"> бюджета, соответствующих целям предоставления указанных межбюджетных трансфертов.</w:t>
      </w:r>
    </w:p>
    <w:p w:rsidR="00BF2B9C" w:rsidRDefault="00BF2B9C" w:rsidP="009B7FD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Настоящее </w:t>
      </w:r>
      <w:r w:rsidR="005639D3">
        <w:t xml:space="preserve">решение </w:t>
      </w:r>
      <w:r>
        <w:t xml:space="preserve"> вступает в силу со дня </w:t>
      </w:r>
      <w:r w:rsidR="005639D3">
        <w:t>опубликования.</w:t>
      </w:r>
    </w:p>
    <w:p w:rsidR="005639D3" w:rsidRDefault="005639D3" w:rsidP="009B7FD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Опубликовать данное Решение в газете «Районные вести» Кривошеинского района и разместить на официальном сайте Муниципального образования Кривошеинское сельское поселение в сети интернет.</w:t>
      </w:r>
    </w:p>
    <w:p w:rsidR="00BF2B9C" w:rsidRDefault="00BF2B9C" w:rsidP="009B7FD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</w:t>
      </w:r>
      <w:r w:rsidR="009D07BD">
        <w:t>лнением настоящего решения возложить на социально-экономический комитет</w:t>
      </w:r>
      <w:r>
        <w:t>.</w:t>
      </w:r>
    </w:p>
    <w:p w:rsidR="009B7FD5" w:rsidRDefault="009B7FD5" w:rsidP="009B7FD5">
      <w:pPr>
        <w:pStyle w:val="a3"/>
        <w:autoSpaceDE w:val="0"/>
        <w:autoSpaceDN w:val="0"/>
        <w:adjustRightInd w:val="0"/>
        <w:ind w:left="420"/>
        <w:jc w:val="both"/>
      </w:pPr>
    </w:p>
    <w:p w:rsidR="009B7FD5" w:rsidRDefault="009B7FD5" w:rsidP="009B7FD5">
      <w:pPr>
        <w:pStyle w:val="a3"/>
        <w:autoSpaceDE w:val="0"/>
        <w:autoSpaceDN w:val="0"/>
        <w:adjustRightInd w:val="0"/>
        <w:ind w:left="420"/>
        <w:jc w:val="both"/>
      </w:pPr>
    </w:p>
    <w:p w:rsidR="009B7FD5" w:rsidRDefault="009B7FD5" w:rsidP="009B7FD5">
      <w:pPr>
        <w:pStyle w:val="a3"/>
        <w:autoSpaceDE w:val="0"/>
        <w:autoSpaceDN w:val="0"/>
        <w:adjustRightInd w:val="0"/>
        <w:ind w:left="420"/>
        <w:jc w:val="both"/>
      </w:pPr>
    </w:p>
    <w:p w:rsidR="009B7FD5" w:rsidRDefault="009B7FD5" w:rsidP="009B7FD5">
      <w:pPr>
        <w:pStyle w:val="a3"/>
        <w:autoSpaceDE w:val="0"/>
        <w:autoSpaceDN w:val="0"/>
        <w:adjustRightInd w:val="0"/>
        <w:ind w:left="420"/>
        <w:jc w:val="both"/>
      </w:pPr>
    </w:p>
    <w:bookmarkEnd w:id="1"/>
    <w:p w:rsidR="00BF2B9C" w:rsidRDefault="009B7FD5" w:rsidP="00BF2B9C">
      <w:pPr>
        <w:jc w:val="both"/>
      </w:pPr>
      <w:r>
        <w:t>Председатель Совета Кривошеинского</w:t>
      </w:r>
    </w:p>
    <w:p w:rsidR="009B7FD5" w:rsidRDefault="009B7FD5" w:rsidP="00BF2B9C">
      <w:pPr>
        <w:jc w:val="both"/>
      </w:pPr>
      <w:r>
        <w:t xml:space="preserve">сельского поселения                                                                                                 Н.К. Князюк                                                                             </w:t>
      </w:r>
    </w:p>
    <w:p w:rsidR="00BF2B9C" w:rsidRDefault="00BF2B9C" w:rsidP="00BF2B9C">
      <w:pPr>
        <w:jc w:val="both"/>
      </w:pPr>
    </w:p>
    <w:p w:rsidR="00BF2B9C" w:rsidRDefault="00BF2B9C" w:rsidP="00BF2B9C">
      <w:pPr>
        <w:jc w:val="both"/>
      </w:pPr>
    </w:p>
    <w:p w:rsidR="00BF2B9C" w:rsidRDefault="00BF2B9C" w:rsidP="00BF2B9C">
      <w:pPr>
        <w:jc w:val="both"/>
      </w:pPr>
      <w:r>
        <w:t xml:space="preserve">Глава Кривошеинского сельского поселения                        </w:t>
      </w:r>
      <w:r w:rsidR="009B7FD5">
        <w:t xml:space="preserve">                               </w:t>
      </w:r>
      <w:r>
        <w:t>О.Н.Рудова</w:t>
      </w:r>
    </w:p>
    <w:p w:rsidR="00BF2B9C" w:rsidRDefault="00BF2B9C" w:rsidP="00BF2B9C">
      <w:pPr>
        <w:jc w:val="both"/>
      </w:pPr>
      <w:r>
        <w:t>(Глава Администрации)</w:t>
      </w:r>
    </w:p>
    <w:p w:rsidR="00BF2B9C" w:rsidRDefault="00BF2B9C" w:rsidP="00BF2B9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B9C" w:rsidRDefault="00BF2B9C" w:rsidP="00BF2B9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B9C" w:rsidRDefault="00BF2B9C" w:rsidP="00BF2B9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B9C" w:rsidRDefault="00BF2B9C" w:rsidP="00BF2B9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B9C" w:rsidRDefault="00BF2B9C" w:rsidP="00BF2B9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2B9C" w:rsidRDefault="00BF2B9C" w:rsidP="00BF2B9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2B9C" w:rsidRDefault="00BF2B9C" w:rsidP="00BF2B9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2B9C" w:rsidRDefault="00BF2B9C" w:rsidP="00BF2B9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2B9C" w:rsidRDefault="00BF2B9C" w:rsidP="00BF2B9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61D"/>
    <w:multiLevelType w:val="multilevel"/>
    <w:tmpl w:val="86BEAA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0C1933"/>
    <w:multiLevelType w:val="hybridMultilevel"/>
    <w:tmpl w:val="E226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9C"/>
    <w:rsid w:val="00027041"/>
    <w:rsid w:val="00070579"/>
    <w:rsid w:val="000A5D8F"/>
    <w:rsid w:val="001773AE"/>
    <w:rsid w:val="0018560F"/>
    <w:rsid w:val="001F0B4B"/>
    <w:rsid w:val="0033068E"/>
    <w:rsid w:val="003D4329"/>
    <w:rsid w:val="00433466"/>
    <w:rsid w:val="00472DC2"/>
    <w:rsid w:val="004A4C67"/>
    <w:rsid w:val="004D40D5"/>
    <w:rsid w:val="004F2C5E"/>
    <w:rsid w:val="00534850"/>
    <w:rsid w:val="005639D3"/>
    <w:rsid w:val="00615D2D"/>
    <w:rsid w:val="006403E4"/>
    <w:rsid w:val="00784182"/>
    <w:rsid w:val="008452F5"/>
    <w:rsid w:val="009A59E9"/>
    <w:rsid w:val="009B7FD5"/>
    <w:rsid w:val="009D07BD"/>
    <w:rsid w:val="009D6A12"/>
    <w:rsid w:val="009F3293"/>
    <w:rsid w:val="00A45E02"/>
    <w:rsid w:val="00AF4922"/>
    <w:rsid w:val="00BD74E1"/>
    <w:rsid w:val="00BF0ED7"/>
    <w:rsid w:val="00BF2B9C"/>
    <w:rsid w:val="00C24B5D"/>
    <w:rsid w:val="00C4044E"/>
    <w:rsid w:val="00C7026A"/>
    <w:rsid w:val="00C811EC"/>
    <w:rsid w:val="00C8651B"/>
    <w:rsid w:val="00CF2585"/>
    <w:rsid w:val="00D24A10"/>
    <w:rsid w:val="00D4039B"/>
    <w:rsid w:val="00D60DE3"/>
    <w:rsid w:val="00D73414"/>
    <w:rsid w:val="00E26287"/>
    <w:rsid w:val="00E50C29"/>
    <w:rsid w:val="00EB43E3"/>
    <w:rsid w:val="00EC1A82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B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3">
    <w:name w:val="List Paragraph"/>
    <w:basedOn w:val="a"/>
    <w:uiPriority w:val="34"/>
    <w:qFormat/>
    <w:rsid w:val="00CF2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GLBUH</cp:lastModifiedBy>
  <cp:revision>15</cp:revision>
  <cp:lastPrinted>2016-05-18T09:37:00Z</cp:lastPrinted>
  <dcterms:created xsi:type="dcterms:W3CDTF">2016-03-23T10:18:00Z</dcterms:created>
  <dcterms:modified xsi:type="dcterms:W3CDTF">2016-05-24T10:05:00Z</dcterms:modified>
</cp:coreProperties>
</file>