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DB" w:rsidRDefault="001C5EDB" w:rsidP="001C5EDB">
      <w:pPr>
        <w:jc w:val="center"/>
      </w:pPr>
      <w:r>
        <w:t>АДМИНИСТРАЦИЯ КРИВОШЕИНСКОГО СЕЛЬСКОГО ПОСЕЛЕНИЯ</w:t>
      </w:r>
    </w:p>
    <w:p w:rsidR="001C5EDB" w:rsidRDefault="001C5EDB" w:rsidP="001C5EDB">
      <w:pPr>
        <w:jc w:val="center"/>
      </w:pPr>
    </w:p>
    <w:p w:rsidR="001C5EDB" w:rsidRDefault="001C5EDB" w:rsidP="001C5EDB">
      <w:pPr>
        <w:jc w:val="center"/>
      </w:pPr>
      <w:r>
        <w:t>ПОСТАНОВЛЕНИЕ</w:t>
      </w:r>
    </w:p>
    <w:p w:rsidR="001C5EDB" w:rsidRDefault="001C5EDB" w:rsidP="001C5EDB">
      <w:pPr>
        <w:jc w:val="center"/>
      </w:pPr>
    </w:p>
    <w:p w:rsidR="001C5EDB" w:rsidRDefault="001C5EDB" w:rsidP="001C5EDB">
      <w:pPr>
        <w:jc w:val="center"/>
      </w:pPr>
      <w:r>
        <w:t>с. Кривошеино</w:t>
      </w:r>
    </w:p>
    <w:p w:rsidR="001C5EDB" w:rsidRDefault="001C5EDB" w:rsidP="001C5EDB">
      <w:pPr>
        <w:jc w:val="center"/>
      </w:pPr>
      <w:r>
        <w:t>Кривошеинского района</w:t>
      </w:r>
    </w:p>
    <w:p w:rsidR="001C5EDB" w:rsidRDefault="001C5EDB" w:rsidP="001C5EDB">
      <w:pPr>
        <w:jc w:val="center"/>
      </w:pPr>
      <w:r>
        <w:t>Томской области</w:t>
      </w:r>
    </w:p>
    <w:p w:rsidR="001C5EDB" w:rsidRDefault="001C5EDB" w:rsidP="001C5EDB">
      <w:pPr>
        <w:jc w:val="center"/>
      </w:pPr>
    </w:p>
    <w:p w:rsidR="000D2E9D" w:rsidRDefault="000D2E9D" w:rsidP="000D2E9D">
      <w:pPr>
        <w:jc w:val="both"/>
      </w:pPr>
      <w:r>
        <w:t>5.12.2014                                                                                                                                    №132</w:t>
      </w:r>
    </w:p>
    <w:p w:rsidR="009D3F15" w:rsidRDefault="009D3F15" w:rsidP="009D3F15">
      <w:pPr>
        <w:jc w:val="center"/>
      </w:pPr>
    </w:p>
    <w:p w:rsidR="000D2E9D" w:rsidRDefault="000D2E9D" w:rsidP="009D3F15">
      <w:pPr>
        <w:jc w:val="center"/>
      </w:pPr>
    </w:p>
    <w:p w:rsidR="00287F13" w:rsidRDefault="009D3F15" w:rsidP="009D3F15">
      <w:pPr>
        <w:jc w:val="center"/>
      </w:pPr>
      <w:r>
        <w:t xml:space="preserve">О внесении изменений в приложение к </w:t>
      </w:r>
      <w:r w:rsidR="00D51148">
        <w:t>п</w:t>
      </w:r>
      <w:r>
        <w:t>остановлению Администрации Кривошеинского сельского поселения от 03.07.2014 №73 «Об утверждении норм и правил по благоустройству и эксплуатации объектов благоустройства на территории Кривошеинского сельского поселения»</w:t>
      </w:r>
    </w:p>
    <w:p w:rsidR="009D3F15" w:rsidRDefault="009D3F15" w:rsidP="00287F13">
      <w:pPr>
        <w:jc w:val="both"/>
      </w:pPr>
    </w:p>
    <w:p w:rsidR="009D3F15" w:rsidRDefault="009D3F15" w:rsidP="00287F13">
      <w:pPr>
        <w:jc w:val="both"/>
      </w:pP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</w:pPr>
      <w:r>
        <w:t>ПОСТАНОВЛЯЮ</w:t>
      </w:r>
    </w:p>
    <w:p w:rsidR="000D2E9D" w:rsidRDefault="000D2E9D" w:rsidP="001C5EDB">
      <w:pPr>
        <w:jc w:val="both"/>
      </w:pPr>
    </w:p>
    <w:p w:rsidR="001C5EDB" w:rsidRDefault="001C5EDB" w:rsidP="001C5EDB">
      <w:pPr>
        <w:jc w:val="both"/>
      </w:pPr>
      <w:r>
        <w:t xml:space="preserve">1. Внести изменения в </w:t>
      </w:r>
      <w:r w:rsidR="000D2E9D">
        <w:t>п</w:t>
      </w:r>
      <w:r w:rsidR="00535601">
        <w:t xml:space="preserve">риложение  к </w:t>
      </w:r>
      <w:r w:rsidR="000D2E9D">
        <w:t>п</w:t>
      </w:r>
      <w:r>
        <w:t>ост</w:t>
      </w:r>
      <w:r w:rsidR="00535601">
        <w:t xml:space="preserve">ановлению Администрации Кривошеинского сельского поселения от </w:t>
      </w:r>
      <w:r w:rsidR="009D3F15">
        <w:t>03.07.2014</w:t>
      </w:r>
      <w:r w:rsidR="00535601">
        <w:t>г. №</w:t>
      </w:r>
      <w:r w:rsidR="009D3F15">
        <w:t>73</w:t>
      </w:r>
      <w:r w:rsidR="00535601">
        <w:t xml:space="preserve"> </w:t>
      </w:r>
      <w:r w:rsidR="009D3F15">
        <w:t xml:space="preserve">«Об утверждении норм и правил по благоустройству и эксплуатации объектов благоустройства на территории Кривошеинского сельского поселения» </w:t>
      </w:r>
      <w:r w:rsidR="00535601">
        <w:t>следующие изменения:</w:t>
      </w:r>
    </w:p>
    <w:p w:rsidR="009D3F15" w:rsidRDefault="00535601" w:rsidP="009D3F15">
      <w:pPr>
        <w:jc w:val="both"/>
      </w:pPr>
      <w:r>
        <w:t>1.1.</w:t>
      </w:r>
      <w:r w:rsidR="009D3F15">
        <w:t xml:space="preserve"> Пункт 18.1. раздела 18 норм и правил по благоустройству и эксплуатации объектов благоустройства на территории Кривошеинского сельского поселения изложить в новой редакции:</w:t>
      </w:r>
    </w:p>
    <w:p w:rsidR="00535601" w:rsidRDefault="009D3F15" w:rsidP="001C5EDB">
      <w:pPr>
        <w:jc w:val="both"/>
      </w:pPr>
      <w:r>
        <w:t>«18.1. Улицы, дороги, площади,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объектов социальной инфраструктуры, строений и сооружений, а также арки входов, дорожные знаки и указатели, элементы информации о населенных пунктах</w:t>
      </w:r>
      <w:r w:rsidR="00D96541">
        <w:t xml:space="preserve"> освещаются в темное время суток. Обязанность по освещению данных объектов возлагается на собственников или уполномоченных собственником лиц. При вводе </w:t>
      </w:r>
      <w:proofErr w:type="gramStart"/>
      <w:r w:rsidR="00D96541">
        <w:t>в</w:t>
      </w:r>
      <w:proofErr w:type="gramEnd"/>
      <w:r w:rsidR="00D96541">
        <w:t xml:space="preserve"> эксплуатацию новых объектов, установка уличного освещения прилегающей территории фасадной части строений, сооружений производится в месячный срок</w:t>
      </w:r>
      <w:proofErr w:type="gramStart"/>
      <w:r w:rsidR="00D96541">
        <w:t>.»</w:t>
      </w:r>
      <w:proofErr w:type="gramEnd"/>
    </w:p>
    <w:p w:rsidR="000A6ABB" w:rsidRDefault="000A6ABB" w:rsidP="001C5EDB">
      <w:pPr>
        <w:jc w:val="both"/>
      </w:pPr>
      <w:r>
        <w:t xml:space="preserve">2. Настоящее постановление вступает в силу </w:t>
      </w:r>
      <w:proofErr w:type="gramStart"/>
      <w:r>
        <w:t xml:space="preserve">с </w:t>
      </w:r>
      <w:r w:rsidR="00DB1791">
        <w:t xml:space="preserve">даты </w:t>
      </w:r>
      <w:r>
        <w:t>опубликования</w:t>
      </w:r>
      <w:proofErr w:type="gramEnd"/>
      <w:r>
        <w:t>.</w:t>
      </w:r>
    </w:p>
    <w:p w:rsidR="000A6ABB" w:rsidRDefault="000A6ABB" w:rsidP="001C5EDB">
      <w:pPr>
        <w:jc w:val="both"/>
      </w:pPr>
      <w:r>
        <w:t>3. Настоящее постановление подлежит опубликованию в газете «Районные вести», размещению на официальном сайте Кривошеинского сельского поселения в сети Интернет.</w:t>
      </w:r>
    </w:p>
    <w:p w:rsidR="001C5EDB" w:rsidRDefault="000A6ABB" w:rsidP="001C5EDB">
      <w:pPr>
        <w:jc w:val="both"/>
      </w:pPr>
      <w:r>
        <w:t>4</w:t>
      </w:r>
      <w:r w:rsidR="001C5EDB">
        <w:t xml:space="preserve">. </w:t>
      </w:r>
      <w:proofErr w:type="gramStart"/>
      <w:r w:rsidR="001C5EDB">
        <w:t>Контроль за</w:t>
      </w:r>
      <w:proofErr w:type="gramEnd"/>
      <w:r w:rsidR="001C5EDB">
        <w:t xml:space="preserve"> исполнением настоящего постановления возложить на Управляющего делами Администрации Т.А. Лебедеву.</w:t>
      </w: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</w:pPr>
      <w:r>
        <w:t>Глава Кривошеинского сельского поселения                                                        О.Н. Рудова</w:t>
      </w:r>
    </w:p>
    <w:p w:rsidR="001C5EDB" w:rsidRDefault="001C5EDB" w:rsidP="001C5EDB">
      <w:pPr>
        <w:jc w:val="both"/>
      </w:pPr>
      <w:r>
        <w:t>(Глава Администрации)</w:t>
      </w: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  <w:rPr>
          <w:sz w:val="20"/>
          <w:szCs w:val="20"/>
        </w:rPr>
      </w:pPr>
    </w:p>
    <w:p w:rsidR="00663F13" w:rsidRDefault="006C3097" w:rsidP="001C5EDB">
      <w:pPr>
        <w:jc w:val="both"/>
      </w:pPr>
      <w:r>
        <w:t>Верно:</w:t>
      </w:r>
    </w:p>
    <w:p w:rsidR="006C3097" w:rsidRPr="006C3097" w:rsidRDefault="006C3097" w:rsidP="001C5EDB">
      <w:pPr>
        <w:jc w:val="both"/>
      </w:pPr>
      <w:r>
        <w:t>Управляющий делами Администрации                                                                 Т.А. Лебедева</w:t>
      </w:r>
    </w:p>
    <w:p w:rsidR="00663F13" w:rsidRDefault="00663F13" w:rsidP="001C5EDB">
      <w:pPr>
        <w:jc w:val="both"/>
        <w:rPr>
          <w:sz w:val="20"/>
          <w:szCs w:val="20"/>
        </w:rPr>
      </w:pPr>
    </w:p>
    <w:p w:rsidR="001B2FB9" w:rsidRDefault="001B2FB9" w:rsidP="001B2FB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Гайдученко</w:t>
      </w:r>
      <w:proofErr w:type="spellEnd"/>
    </w:p>
    <w:p w:rsidR="001B2FB9" w:rsidRDefault="001B2FB9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2-29-87</w:t>
      </w:r>
    </w:p>
    <w:p w:rsidR="000D2E9D" w:rsidRDefault="000D2E9D" w:rsidP="001B2FB9">
      <w:pPr>
        <w:jc w:val="both"/>
        <w:rPr>
          <w:sz w:val="20"/>
          <w:szCs w:val="20"/>
        </w:rPr>
      </w:pPr>
    </w:p>
    <w:p w:rsidR="000D2E9D" w:rsidRPr="000D2E9D" w:rsidRDefault="000D2E9D" w:rsidP="001B2FB9">
      <w:pPr>
        <w:jc w:val="both"/>
        <w:rPr>
          <w:sz w:val="18"/>
          <w:szCs w:val="18"/>
        </w:rPr>
      </w:pPr>
      <w:r w:rsidRPr="000D2E9D">
        <w:rPr>
          <w:sz w:val="18"/>
          <w:szCs w:val="18"/>
        </w:rPr>
        <w:t>Направлено:</w:t>
      </w:r>
    </w:p>
    <w:p w:rsidR="000D2E9D" w:rsidRPr="000D2E9D" w:rsidRDefault="000D2E9D" w:rsidP="001B2FB9">
      <w:pPr>
        <w:jc w:val="both"/>
        <w:rPr>
          <w:sz w:val="18"/>
          <w:szCs w:val="18"/>
        </w:rPr>
      </w:pPr>
      <w:r w:rsidRPr="000D2E9D">
        <w:rPr>
          <w:sz w:val="18"/>
          <w:szCs w:val="18"/>
        </w:rPr>
        <w:t>Прокуратура</w:t>
      </w:r>
    </w:p>
    <w:p w:rsidR="000D2E9D" w:rsidRPr="000D2E9D" w:rsidRDefault="000D2E9D" w:rsidP="001B2FB9">
      <w:pPr>
        <w:jc w:val="both"/>
        <w:rPr>
          <w:sz w:val="18"/>
          <w:szCs w:val="18"/>
        </w:rPr>
      </w:pPr>
      <w:r w:rsidRPr="000D2E9D">
        <w:rPr>
          <w:sz w:val="18"/>
          <w:szCs w:val="18"/>
        </w:rPr>
        <w:t>Редакция газеты «Районные вести»</w:t>
      </w:r>
    </w:p>
    <w:p w:rsidR="000D2E9D" w:rsidRPr="000D2E9D" w:rsidRDefault="000D2E9D" w:rsidP="001B2FB9">
      <w:pPr>
        <w:jc w:val="both"/>
        <w:rPr>
          <w:sz w:val="18"/>
          <w:szCs w:val="18"/>
        </w:rPr>
      </w:pPr>
      <w:proofErr w:type="spellStart"/>
      <w:r w:rsidRPr="000D2E9D">
        <w:rPr>
          <w:sz w:val="18"/>
          <w:szCs w:val="18"/>
        </w:rPr>
        <w:t>Андреенко</w:t>
      </w:r>
      <w:proofErr w:type="spellEnd"/>
    </w:p>
    <w:p w:rsidR="000D2E9D" w:rsidRPr="000D2E9D" w:rsidRDefault="000D2E9D" w:rsidP="001B2FB9">
      <w:pPr>
        <w:jc w:val="both"/>
        <w:rPr>
          <w:sz w:val="18"/>
          <w:szCs w:val="18"/>
        </w:rPr>
      </w:pPr>
      <w:proofErr w:type="spellStart"/>
      <w:r w:rsidRPr="000D2E9D">
        <w:rPr>
          <w:sz w:val="18"/>
          <w:szCs w:val="18"/>
        </w:rPr>
        <w:t>Гайдученко</w:t>
      </w:r>
      <w:proofErr w:type="spellEnd"/>
    </w:p>
    <w:sectPr w:rsidR="000D2E9D" w:rsidRPr="000D2E9D" w:rsidSect="001B2F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DB"/>
    <w:rsid w:val="00070579"/>
    <w:rsid w:val="000A6ABB"/>
    <w:rsid w:val="000D2E9D"/>
    <w:rsid w:val="001773AE"/>
    <w:rsid w:val="001B2FB9"/>
    <w:rsid w:val="001C46D7"/>
    <w:rsid w:val="001C5EDB"/>
    <w:rsid w:val="001F0B4B"/>
    <w:rsid w:val="00287F13"/>
    <w:rsid w:val="002E7C5D"/>
    <w:rsid w:val="0033068E"/>
    <w:rsid w:val="003D4329"/>
    <w:rsid w:val="00433466"/>
    <w:rsid w:val="004F2C5E"/>
    <w:rsid w:val="00535601"/>
    <w:rsid w:val="005777A3"/>
    <w:rsid w:val="005D2A65"/>
    <w:rsid w:val="006403E4"/>
    <w:rsid w:val="00663F13"/>
    <w:rsid w:val="006B77DC"/>
    <w:rsid w:val="006C3097"/>
    <w:rsid w:val="00770200"/>
    <w:rsid w:val="00774465"/>
    <w:rsid w:val="00784182"/>
    <w:rsid w:val="007B0BFF"/>
    <w:rsid w:val="007E63E5"/>
    <w:rsid w:val="009A59E9"/>
    <w:rsid w:val="009D3F15"/>
    <w:rsid w:val="009D6A12"/>
    <w:rsid w:val="00AF4922"/>
    <w:rsid w:val="00C24B5D"/>
    <w:rsid w:val="00C4044E"/>
    <w:rsid w:val="00D4039B"/>
    <w:rsid w:val="00D51148"/>
    <w:rsid w:val="00D73414"/>
    <w:rsid w:val="00D96541"/>
    <w:rsid w:val="00DB1791"/>
    <w:rsid w:val="00E1366F"/>
    <w:rsid w:val="00E26287"/>
    <w:rsid w:val="00E50C29"/>
    <w:rsid w:val="00EB43E3"/>
    <w:rsid w:val="00EF44DA"/>
    <w:rsid w:val="00EF674E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5</cp:revision>
  <cp:lastPrinted>2014-12-08T09:03:00Z</cp:lastPrinted>
  <dcterms:created xsi:type="dcterms:W3CDTF">2014-12-04T09:40:00Z</dcterms:created>
  <dcterms:modified xsi:type="dcterms:W3CDTF">2014-12-08T09:04:00Z</dcterms:modified>
</cp:coreProperties>
</file>