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E2" w:rsidRPr="009D0AE2" w:rsidRDefault="009D0AE2" w:rsidP="009D0AE2">
      <w:pPr>
        <w:shd w:val="clear" w:color="auto" w:fill="FFFFFF"/>
        <w:spacing w:before="267" w:after="180" w:line="267" w:lineRule="atLeast"/>
        <w:ind w:firstLine="0"/>
        <w:jc w:val="left"/>
        <w:textAlignment w:val="baseline"/>
        <w:outlineLvl w:val="1"/>
        <w:rPr>
          <w:rFonts w:ascii="Tahoma" w:hAnsi="Tahoma" w:cs="Tahoma"/>
          <w:b/>
          <w:bCs/>
          <w:color w:val="831618"/>
          <w:sz w:val="28"/>
          <w:szCs w:val="28"/>
        </w:rPr>
      </w:pPr>
      <w:r w:rsidRPr="009D0AE2">
        <w:rPr>
          <w:rFonts w:ascii="Tahoma" w:hAnsi="Tahoma" w:cs="Tahoma"/>
          <w:b/>
          <w:bCs/>
          <w:color w:val="831618"/>
          <w:sz w:val="28"/>
          <w:szCs w:val="28"/>
        </w:rPr>
        <w:t xml:space="preserve">Прокурор </w:t>
      </w:r>
      <w:proofErr w:type="spellStart"/>
      <w:r w:rsidRPr="009D0AE2">
        <w:rPr>
          <w:rFonts w:ascii="Tahoma" w:hAnsi="Tahoma" w:cs="Tahoma"/>
          <w:b/>
          <w:bCs/>
          <w:color w:val="831618"/>
          <w:sz w:val="28"/>
          <w:szCs w:val="28"/>
        </w:rPr>
        <w:t>Кривошеинского</w:t>
      </w:r>
      <w:proofErr w:type="spellEnd"/>
      <w:r w:rsidRPr="009D0AE2">
        <w:rPr>
          <w:rFonts w:ascii="Tahoma" w:hAnsi="Tahoma" w:cs="Tahoma"/>
          <w:b/>
          <w:bCs/>
          <w:color w:val="831618"/>
          <w:sz w:val="28"/>
          <w:szCs w:val="28"/>
        </w:rPr>
        <w:t xml:space="preserve"> района Томской области в судебном порядке потребовал от органа местного самоуправления отремонтировать две дороги в селе </w:t>
      </w:r>
      <w:proofErr w:type="spellStart"/>
      <w:r w:rsidRPr="009D0AE2">
        <w:rPr>
          <w:rFonts w:ascii="Tahoma" w:hAnsi="Tahoma" w:cs="Tahoma"/>
          <w:b/>
          <w:bCs/>
          <w:color w:val="831618"/>
          <w:sz w:val="28"/>
          <w:szCs w:val="28"/>
        </w:rPr>
        <w:t>Новокривошеино</w:t>
      </w:r>
      <w:proofErr w:type="spellEnd"/>
    </w:p>
    <w:p w:rsidR="009D0AE2" w:rsidRPr="009D0AE2" w:rsidRDefault="009D0AE2" w:rsidP="009D0AE2">
      <w:pPr>
        <w:ind w:firstLine="0"/>
        <w:textAlignment w:val="baseline"/>
        <w:rPr>
          <w:rFonts w:ascii="Tahoma" w:hAnsi="Tahoma" w:cs="Tahoma"/>
          <w:color w:val="303030"/>
          <w:sz w:val="28"/>
          <w:szCs w:val="28"/>
        </w:rPr>
      </w:pPr>
      <w:r w:rsidRPr="009D0AE2">
        <w:rPr>
          <w:rFonts w:ascii="Tahoma" w:hAnsi="Tahoma" w:cs="Tahoma"/>
          <w:color w:val="303030"/>
          <w:sz w:val="28"/>
          <w:szCs w:val="28"/>
          <w:bdr w:val="none" w:sz="0" w:space="0" w:color="auto" w:frame="1"/>
        </w:rPr>
        <w:t xml:space="preserve">Прокуратура </w:t>
      </w:r>
      <w:proofErr w:type="spellStart"/>
      <w:r w:rsidRPr="009D0AE2">
        <w:rPr>
          <w:rFonts w:ascii="Tahoma" w:hAnsi="Tahoma" w:cs="Tahoma"/>
          <w:color w:val="303030"/>
          <w:sz w:val="28"/>
          <w:szCs w:val="28"/>
          <w:bdr w:val="none" w:sz="0" w:space="0" w:color="auto" w:frame="1"/>
        </w:rPr>
        <w:t>Кривошеинского</w:t>
      </w:r>
      <w:proofErr w:type="spellEnd"/>
      <w:r w:rsidRPr="009D0AE2">
        <w:rPr>
          <w:rFonts w:ascii="Tahoma" w:hAnsi="Tahoma" w:cs="Tahoma"/>
          <w:color w:val="303030"/>
          <w:sz w:val="28"/>
          <w:szCs w:val="28"/>
          <w:bdr w:val="none" w:sz="0" w:space="0" w:color="auto" w:frame="1"/>
        </w:rPr>
        <w:t xml:space="preserve"> района проверила соблюдение законодательства о безопасности дорожного движения.</w:t>
      </w:r>
    </w:p>
    <w:p w:rsidR="009D0AE2" w:rsidRPr="009D0AE2" w:rsidRDefault="009D0AE2" w:rsidP="009D0AE2">
      <w:pPr>
        <w:ind w:firstLine="0"/>
        <w:textAlignment w:val="baseline"/>
        <w:rPr>
          <w:rFonts w:ascii="Tahoma" w:hAnsi="Tahoma" w:cs="Tahoma"/>
          <w:color w:val="303030"/>
          <w:sz w:val="28"/>
          <w:szCs w:val="28"/>
        </w:rPr>
      </w:pPr>
      <w:r w:rsidRPr="009D0AE2">
        <w:rPr>
          <w:rFonts w:ascii="Tahoma" w:hAnsi="Tahoma" w:cs="Tahoma"/>
          <w:color w:val="303030"/>
          <w:sz w:val="28"/>
          <w:szCs w:val="28"/>
          <w:bdr w:val="none" w:sz="0" w:space="0" w:color="auto" w:frame="1"/>
        </w:rPr>
        <w:t>В силу закона обязанность надлежащего содержания автодорожной сети местного значения возлагается на органы местного самоуправления.</w:t>
      </w:r>
    </w:p>
    <w:p w:rsidR="009D0AE2" w:rsidRPr="009D0AE2" w:rsidRDefault="009D0AE2" w:rsidP="009D0AE2">
      <w:pPr>
        <w:ind w:firstLine="0"/>
        <w:textAlignment w:val="baseline"/>
        <w:rPr>
          <w:rFonts w:ascii="Tahoma" w:hAnsi="Tahoma" w:cs="Tahoma"/>
          <w:color w:val="303030"/>
          <w:sz w:val="28"/>
          <w:szCs w:val="28"/>
        </w:rPr>
      </w:pPr>
      <w:r w:rsidRPr="009D0AE2">
        <w:rPr>
          <w:rFonts w:ascii="Tahoma" w:hAnsi="Tahoma" w:cs="Tahoma"/>
          <w:color w:val="303030"/>
          <w:sz w:val="28"/>
          <w:szCs w:val="28"/>
        </w:rPr>
        <w:t> </w:t>
      </w:r>
    </w:p>
    <w:p w:rsidR="009D0AE2" w:rsidRPr="009D0AE2" w:rsidRDefault="009D0AE2" w:rsidP="009D0AE2">
      <w:pPr>
        <w:ind w:firstLine="0"/>
        <w:textAlignment w:val="baseline"/>
        <w:rPr>
          <w:rFonts w:ascii="Tahoma" w:hAnsi="Tahoma" w:cs="Tahoma"/>
          <w:color w:val="303030"/>
          <w:sz w:val="28"/>
          <w:szCs w:val="28"/>
        </w:rPr>
      </w:pPr>
      <w:r w:rsidRPr="009D0AE2">
        <w:rPr>
          <w:rFonts w:ascii="Tahoma" w:hAnsi="Tahoma" w:cs="Tahoma"/>
          <w:color w:val="303030"/>
          <w:sz w:val="28"/>
          <w:szCs w:val="28"/>
          <w:bdr w:val="none" w:sz="0" w:space="0" w:color="auto" w:frame="1"/>
        </w:rPr>
        <w:t xml:space="preserve">Однако проверка показала, что состояние автомобильных дорог на улицах Советская и Молодежная села </w:t>
      </w:r>
      <w:proofErr w:type="spellStart"/>
      <w:r w:rsidRPr="009D0AE2">
        <w:rPr>
          <w:rFonts w:ascii="Tahoma" w:hAnsi="Tahoma" w:cs="Tahoma"/>
          <w:color w:val="303030"/>
          <w:sz w:val="28"/>
          <w:szCs w:val="28"/>
          <w:bdr w:val="none" w:sz="0" w:space="0" w:color="auto" w:frame="1"/>
        </w:rPr>
        <w:t>Новокривошеино</w:t>
      </w:r>
      <w:proofErr w:type="spellEnd"/>
      <w:r w:rsidRPr="009D0AE2">
        <w:rPr>
          <w:rFonts w:ascii="Tahoma" w:hAnsi="Tahoma" w:cs="Tahoma"/>
          <w:color w:val="303030"/>
          <w:sz w:val="28"/>
          <w:szCs w:val="28"/>
          <w:bdr w:val="none" w:sz="0" w:space="0" w:color="auto" w:frame="1"/>
        </w:rPr>
        <w:t xml:space="preserve"> не соответствует установленным нормам: их асфальтобетонное покрытие имеет существенные по</w:t>
      </w:r>
      <w:bookmarkStart w:id="0" w:name="_GoBack"/>
      <w:bookmarkEnd w:id="0"/>
      <w:r w:rsidRPr="009D0AE2">
        <w:rPr>
          <w:rFonts w:ascii="Tahoma" w:hAnsi="Tahoma" w:cs="Tahoma"/>
          <w:color w:val="303030"/>
          <w:sz w:val="28"/>
          <w:szCs w:val="28"/>
          <w:bdr w:val="none" w:sz="0" w:space="0" w:color="auto" w:frame="1"/>
        </w:rPr>
        <w:t>вреждения (выбоины и ямы), разница между уровнем проезжей части и обочиной в отдельных местах достигает 15 см, края проезжей части имеют повреждения и сколы. При таких обстоятельствах повышается риск совершения дорожно-транспортных происшествий, создается угроза жизни, здоровью и имуществу граждан.</w:t>
      </w:r>
    </w:p>
    <w:p w:rsidR="009D0AE2" w:rsidRPr="009D0AE2" w:rsidRDefault="009D0AE2" w:rsidP="009D0AE2">
      <w:pPr>
        <w:ind w:firstLine="0"/>
        <w:textAlignment w:val="baseline"/>
        <w:rPr>
          <w:rFonts w:ascii="Tahoma" w:hAnsi="Tahoma" w:cs="Tahoma"/>
          <w:color w:val="303030"/>
          <w:sz w:val="28"/>
          <w:szCs w:val="28"/>
        </w:rPr>
      </w:pPr>
      <w:r w:rsidRPr="009D0AE2">
        <w:rPr>
          <w:rFonts w:ascii="Tahoma" w:hAnsi="Tahoma" w:cs="Tahoma"/>
          <w:color w:val="303030"/>
          <w:sz w:val="28"/>
          <w:szCs w:val="28"/>
        </w:rPr>
        <w:t> </w:t>
      </w:r>
    </w:p>
    <w:p w:rsidR="009D0AE2" w:rsidRPr="009D0AE2" w:rsidRDefault="009D0AE2" w:rsidP="009D0AE2">
      <w:pPr>
        <w:ind w:firstLine="0"/>
        <w:textAlignment w:val="baseline"/>
        <w:rPr>
          <w:rFonts w:ascii="Tahoma" w:hAnsi="Tahoma" w:cs="Tahoma"/>
          <w:color w:val="303030"/>
          <w:sz w:val="28"/>
          <w:szCs w:val="28"/>
        </w:rPr>
      </w:pPr>
      <w:r w:rsidRPr="009D0AE2">
        <w:rPr>
          <w:rFonts w:ascii="Tahoma" w:hAnsi="Tahoma" w:cs="Tahoma"/>
          <w:color w:val="303030"/>
          <w:sz w:val="28"/>
          <w:szCs w:val="28"/>
          <w:bdr w:val="none" w:sz="0" w:space="0" w:color="auto" w:frame="1"/>
        </w:rPr>
        <w:t xml:space="preserve">По итогам проверки прокурор района Дмитрий </w:t>
      </w:r>
      <w:proofErr w:type="spellStart"/>
      <w:r w:rsidRPr="009D0AE2">
        <w:rPr>
          <w:rFonts w:ascii="Tahoma" w:hAnsi="Tahoma" w:cs="Tahoma"/>
          <w:color w:val="303030"/>
          <w:sz w:val="28"/>
          <w:szCs w:val="28"/>
          <w:bdr w:val="none" w:sz="0" w:space="0" w:color="auto" w:frame="1"/>
        </w:rPr>
        <w:t>Бирюлин</w:t>
      </w:r>
      <w:proofErr w:type="spellEnd"/>
      <w:r w:rsidRPr="009D0AE2">
        <w:rPr>
          <w:rFonts w:ascii="Tahoma" w:hAnsi="Tahoma" w:cs="Tahoma"/>
          <w:color w:val="303030"/>
          <w:sz w:val="28"/>
          <w:szCs w:val="28"/>
          <w:bdr w:val="none" w:sz="0" w:space="0" w:color="auto" w:frame="1"/>
        </w:rPr>
        <w:t xml:space="preserve"> внес главе </w:t>
      </w:r>
      <w:proofErr w:type="spellStart"/>
      <w:r w:rsidRPr="009D0AE2">
        <w:rPr>
          <w:rFonts w:ascii="Tahoma" w:hAnsi="Tahoma" w:cs="Tahoma"/>
          <w:color w:val="303030"/>
          <w:sz w:val="28"/>
          <w:szCs w:val="28"/>
          <w:bdr w:val="none" w:sz="0" w:space="0" w:color="auto" w:frame="1"/>
        </w:rPr>
        <w:t>Новокривошеинского</w:t>
      </w:r>
      <w:proofErr w:type="spellEnd"/>
      <w:r w:rsidRPr="009D0AE2">
        <w:rPr>
          <w:rFonts w:ascii="Tahoma" w:hAnsi="Tahoma" w:cs="Tahoma"/>
          <w:color w:val="303030"/>
          <w:sz w:val="28"/>
          <w:szCs w:val="28"/>
          <w:bdr w:val="none" w:sz="0" w:space="0" w:color="auto" w:frame="1"/>
        </w:rPr>
        <w:t xml:space="preserve"> сельского поселения представление об устранении нарушений закона, однако органом местного самоуправления действенные меры к ремонту дорог приняты не были.</w:t>
      </w:r>
    </w:p>
    <w:p w:rsidR="009D0AE2" w:rsidRPr="009D0AE2" w:rsidRDefault="009D0AE2" w:rsidP="009D0AE2">
      <w:pPr>
        <w:ind w:firstLine="0"/>
        <w:textAlignment w:val="baseline"/>
        <w:rPr>
          <w:rFonts w:ascii="Tahoma" w:hAnsi="Tahoma" w:cs="Tahoma"/>
          <w:color w:val="303030"/>
          <w:sz w:val="28"/>
          <w:szCs w:val="28"/>
        </w:rPr>
      </w:pPr>
      <w:r w:rsidRPr="009D0AE2">
        <w:rPr>
          <w:rFonts w:ascii="Tahoma" w:hAnsi="Tahoma" w:cs="Tahoma"/>
          <w:color w:val="303030"/>
          <w:sz w:val="28"/>
          <w:szCs w:val="28"/>
        </w:rPr>
        <w:t> </w:t>
      </w:r>
    </w:p>
    <w:p w:rsidR="009D0AE2" w:rsidRPr="009D0AE2" w:rsidRDefault="009D0AE2" w:rsidP="009D0AE2">
      <w:pPr>
        <w:ind w:firstLine="0"/>
        <w:textAlignment w:val="baseline"/>
        <w:rPr>
          <w:rFonts w:ascii="Tahoma" w:hAnsi="Tahoma" w:cs="Tahoma"/>
          <w:color w:val="303030"/>
          <w:sz w:val="28"/>
          <w:szCs w:val="28"/>
        </w:rPr>
      </w:pPr>
      <w:r w:rsidRPr="009D0AE2">
        <w:rPr>
          <w:rFonts w:ascii="Tahoma" w:hAnsi="Tahoma" w:cs="Tahoma"/>
          <w:color w:val="303030"/>
          <w:sz w:val="28"/>
          <w:szCs w:val="28"/>
          <w:bdr w:val="none" w:sz="0" w:space="0" w:color="auto" w:frame="1"/>
        </w:rPr>
        <w:t xml:space="preserve">Последовательно реализуя правозащитную функцию, прокурор обратился в суд с административным исковым заявлением об </w:t>
      </w:r>
      <w:proofErr w:type="spellStart"/>
      <w:r w:rsidRPr="009D0AE2">
        <w:rPr>
          <w:rFonts w:ascii="Tahoma" w:hAnsi="Tahoma" w:cs="Tahoma"/>
          <w:color w:val="303030"/>
          <w:sz w:val="28"/>
          <w:szCs w:val="28"/>
          <w:bdr w:val="none" w:sz="0" w:space="0" w:color="auto" w:frame="1"/>
        </w:rPr>
        <w:t>обязании</w:t>
      </w:r>
      <w:proofErr w:type="spellEnd"/>
      <w:r w:rsidRPr="009D0AE2">
        <w:rPr>
          <w:rFonts w:ascii="Tahoma" w:hAnsi="Tahoma" w:cs="Tahoma"/>
          <w:color w:val="303030"/>
          <w:sz w:val="28"/>
          <w:szCs w:val="28"/>
          <w:bdr w:val="none" w:sz="0" w:space="0" w:color="auto" w:frame="1"/>
        </w:rPr>
        <w:t xml:space="preserve"> администрации </w:t>
      </w:r>
      <w:proofErr w:type="spellStart"/>
      <w:r w:rsidRPr="009D0AE2">
        <w:rPr>
          <w:rFonts w:ascii="Tahoma" w:hAnsi="Tahoma" w:cs="Tahoma"/>
          <w:color w:val="303030"/>
          <w:sz w:val="28"/>
          <w:szCs w:val="28"/>
          <w:bdr w:val="none" w:sz="0" w:space="0" w:color="auto" w:frame="1"/>
        </w:rPr>
        <w:t>Новокривошеинского</w:t>
      </w:r>
      <w:proofErr w:type="spellEnd"/>
      <w:r w:rsidRPr="009D0AE2">
        <w:rPr>
          <w:rFonts w:ascii="Tahoma" w:hAnsi="Tahoma" w:cs="Tahoma"/>
          <w:color w:val="303030"/>
          <w:sz w:val="28"/>
          <w:szCs w:val="28"/>
          <w:bdr w:val="none" w:sz="0" w:space="0" w:color="auto" w:frame="1"/>
        </w:rPr>
        <w:t xml:space="preserve"> сельского поселения привести дороги поселения в соответствие с требованиями законодательства.</w:t>
      </w:r>
    </w:p>
    <w:p w:rsidR="009D0AE2" w:rsidRPr="009D0AE2" w:rsidRDefault="009D0AE2" w:rsidP="009D0AE2">
      <w:pPr>
        <w:ind w:firstLine="0"/>
        <w:textAlignment w:val="baseline"/>
        <w:rPr>
          <w:rFonts w:ascii="Tahoma" w:hAnsi="Tahoma" w:cs="Tahoma"/>
          <w:color w:val="303030"/>
          <w:sz w:val="28"/>
          <w:szCs w:val="28"/>
        </w:rPr>
      </w:pPr>
      <w:r w:rsidRPr="009D0AE2">
        <w:rPr>
          <w:rFonts w:ascii="Tahoma" w:hAnsi="Tahoma" w:cs="Tahoma"/>
          <w:color w:val="303030"/>
          <w:sz w:val="28"/>
          <w:szCs w:val="28"/>
        </w:rPr>
        <w:t> </w:t>
      </w:r>
    </w:p>
    <w:p w:rsidR="009D0AE2" w:rsidRPr="009D0AE2" w:rsidRDefault="009D0AE2" w:rsidP="009D0AE2">
      <w:pPr>
        <w:ind w:firstLine="0"/>
        <w:textAlignment w:val="baseline"/>
        <w:rPr>
          <w:rFonts w:ascii="Tahoma" w:hAnsi="Tahoma" w:cs="Tahoma"/>
          <w:color w:val="303030"/>
          <w:sz w:val="28"/>
          <w:szCs w:val="28"/>
        </w:rPr>
      </w:pPr>
      <w:r w:rsidRPr="009D0AE2">
        <w:rPr>
          <w:rFonts w:ascii="Tahoma" w:hAnsi="Tahoma" w:cs="Tahoma"/>
          <w:color w:val="303030"/>
          <w:sz w:val="28"/>
          <w:szCs w:val="28"/>
          <w:bdr w:val="none" w:sz="0" w:space="0" w:color="auto" w:frame="1"/>
        </w:rPr>
        <w:t xml:space="preserve">Заявление находится на рассмотрении в </w:t>
      </w:r>
      <w:proofErr w:type="spellStart"/>
      <w:r w:rsidRPr="009D0AE2">
        <w:rPr>
          <w:rFonts w:ascii="Tahoma" w:hAnsi="Tahoma" w:cs="Tahoma"/>
          <w:color w:val="303030"/>
          <w:sz w:val="28"/>
          <w:szCs w:val="28"/>
          <w:bdr w:val="none" w:sz="0" w:space="0" w:color="auto" w:frame="1"/>
        </w:rPr>
        <w:t>Кривошеинском</w:t>
      </w:r>
      <w:proofErr w:type="spellEnd"/>
      <w:r w:rsidRPr="009D0AE2">
        <w:rPr>
          <w:rFonts w:ascii="Tahoma" w:hAnsi="Tahoma" w:cs="Tahoma"/>
          <w:color w:val="303030"/>
          <w:sz w:val="28"/>
          <w:szCs w:val="28"/>
          <w:bdr w:val="none" w:sz="0" w:space="0" w:color="auto" w:frame="1"/>
        </w:rPr>
        <w:t xml:space="preserve"> районном суде Томской области.</w:t>
      </w:r>
    </w:p>
    <w:p w:rsidR="005F7AC0" w:rsidRPr="009D0AE2" w:rsidRDefault="005F7AC0">
      <w:pPr>
        <w:rPr>
          <w:sz w:val="28"/>
          <w:szCs w:val="28"/>
        </w:rPr>
      </w:pPr>
    </w:p>
    <w:sectPr w:rsidR="005F7AC0" w:rsidRPr="009D0AE2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5F"/>
    <w:rsid w:val="0012435F"/>
    <w:rsid w:val="004A76B2"/>
    <w:rsid w:val="005F7AC0"/>
    <w:rsid w:val="009D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2019-11-21T07:29:00Z</dcterms:created>
  <dcterms:modified xsi:type="dcterms:W3CDTF">2019-11-21T07:30:00Z</dcterms:modified>
</cp:coreProperties>
</file>