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8" w:rsidRPr="003E553C" w:rsidRDefault="00977B58" w:rsidP="00977B58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Приложение</w:t>
      </w:r>
    </w:p>
    <w:p w:rsidR="00977B58" w:rsidRDefault="00977B58" w:rsidP="00977B58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</w:t>
      </w:r>
      <w:r w:rsidRPr="003E55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администрации</w:t>
      </w:r>
    </w:p>
    <w:p w:rsidR="00977B58" w:rsidRPr="003E553C" w:rsidRDefault="00977B58" w:rsidP="00977B58">
      <w:pPr>
        <w:pStyle w:val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Кривошеинского сельского</w:t>
      </w:r>
      <w:r w:rsidRPr="003E553C">
        <w:rPr>
          <w:rFonts w:ascii="Times New Roman" w:hAnsi="Times New Roman"/>
          <w:sz w:val="20"/>
          <w:szCs w:val="20"/>
        </w:rPr>
        <w:t xml:space="preserve"> поселения </w:t>
      </w:r>
    </w:p>
    <w:p w:rsidR="00977B58" w:rsidRPr="003E553C" w:rsidRDefault="00977B58" w:rsidP="00977B58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 xml:space="preserve">от </w:t>
      </w:r>
      <w:r w:rsidR="0071584B">
        <w:rPr>
          <w:rFonts w:ascii="Times New Roman" w:hAnsi="Times New Roman"/>
          <w:sz w:val="20"/>
          <w:szCs w:val="20"/>
        </w:rPr>
        <w:t xml:space="preserve">03.07.2014 </w:t>
      </w:r>
      <w:r w:rsidRPr="003E553C">
        <w:rPr>
          <w:rFonts w:ascii="Times New Roman" w:hAnsi="Times New Roman"/>
          <w:sz w:val="20"/>
          <w:szCs w:val="20"/>
        </w:rPr>
        <w:t xml:space="preserve"> № </w:t>
      </w:r>
      <w:r w:rsidR="0071584B">
        <w:rPr>
          <w:rFonts w:ascii="Times New Roman" w:hAnsi="Times New Roman"/>
          <w:sz w:val="20"/>
          <w:szCs w:val="20"/>
        </w:rPr>
        <w:t>73</w:t>
      </w:r>
    </w:p>
    <w:p w:rsidR="00977B58" w:rsidRPr="003E553C" w:rsidRDefault="00977B58" w:rsidP="00977B5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7B58" w:rsidRPr="003E553C" w:rsidRDefault="00977B58" w:rsidP="00977B5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Нормы и правила по благоустройству и эксплуатации объектов благоустройства на территории  Кривошеинского сельского поселения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Раздел 1.Общие положения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Настоящие нормы и правила разработаны с целью обеспечения должного санитарно-эстетического состояния населенных пунктов Кривошеинского сельского поселения  в соответствии с Федеральным законом «О санитарно-эпидемиологическом благополучии населения», законами Томской области, санитарными правилами, техническими противопожарными и другими нормативными актами.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ab/>
        <w:t>Благоустройство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ab/>
        <w:t>Элементы благоустройства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ab/>
        <w:t>Нормируемый комплекс элементов благоустройства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proofErr w:type="gramStart"/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>Объекты благоустройства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– территория поселения,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>на которой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  <w:proofErr w:type="gramEnd"/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ab/>
        <w:t>Объекты нормирования благоустройства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– территории Кривошеинского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ab/>
        <w:t>Уборка территорий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Домовладелец</w:t>
      </w:r>
      <w:r w:rsidRPr="003E553C">
        <w:rPr>
          <w:rFonts w:ascii="Times New Roman" w:hAnsi="Times New Roman"/>
          <w:sz w:val="20"/>
          <w:szCs w:val="20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 xml:space="preserve">Вещные права </w:t>
      </w:r>
      <w:r w:rsidRPr="003E553C">
        <w:rPr>
          <w:rFonts w:ascii="Times New Roman" w:hAnsi="Times New Roman"/>
          <w:sz w:val="20"/>
          <w:szCs w:val="20"/>
        </w:rPr>
        <w:t>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3E553C">
        <w:rPr>
          <w:rFonts w:ascii="Times New Roman" w:hAnsi="Times New Roman"/>
          <w:b/>
          <w:sz w:val="20"/>
          <w:szCs w:val="20"/>
        </w:rPr>
        <w:t>Территория общего пользования</w:t>
      </w:r>
      <w:r w:rsidRPr="003E553C">
        <w:rPr>
          <w:rFonts w:ascii="Times New Roman" w:hAnsi="Times New Roman"/>
          <w:sz w:val="20"/>
          <w:szCs w:val="20"/>
        </w:rPr>
        <w:t xml:space="preserve"> - прилегающая территория и другая территория </w:t>
      </w:r>
      <w:r w:rsidRPr="003E553C">
        <w:rPr>
          <w:rFonts w:ascii="Times New Roman" w:hAnsi="Times New Roman"/>
          <w:b/>
          <w:bCs/>
          <w:sz w:val="20"/>
          <w:szCs w:val="20"/>
        </w:rPr>
        <w:t>(</w:t>
      </w:r>
      <w:r w:rsidRPr="003E553C">
        <w:rPr>
          <w:rFonts w:ascii="Times New Roman" w:hAnsi="Times New Roman"/>
          <w:sz w:val="20"/>
          <w:szCs w:val="20"/>
        </w:rPr>
        <w:t>парки, скверы, рощи, сады, бульвары, площади, улицы и т. д.).</w:t>
      </w:r>
      <w:proofErr w:type="gramEnd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Пешеходные зоны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участки территории населенного пункта, на которых осуществляется движение населен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я в прогулочных и культурно</w:t>
      </w:r>
      <w:r w:rsidRPr="003E553C">
        <w:rPr>
          <w:rFonts w:ascii="Times New Roman" w:hAnsi="Times New Roman"/>
          <w:sz w:val="20"/>
          <w:szCs w:val="20"/>
          <w:lang w:eastAsia="ru-RU"/>
        </w:rPr>
        <w:t>-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бытовых целях, в целях транзитного передвижения и которые обладаю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т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определенными характеристиками: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пешеходных улицах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пешеходных частях площадей населенного пункта.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Пешеход</w:t>
      </w:r>
      <w:r w:rsidRPr="003E553C">
        <w:rPr>
          <w:rFonts w:ascii="Times New Roman" w:hAnsi="Times New Roman"/>
          <w:b/>
          <w:iCs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ые части площади</w:t>
      </w:r>
      <w:r w:rsidRPr="003E553C">
        <w:rPr>
          <w:rFonts w:ascii="Times New Roman" w:hAnsi="Times New Roman"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приобъектные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Рекреац</w:t>
      </w:r>
      <w:r w:rsidRPr="003E553C">
        <w:rPr>
          <w:rFonts w:ascii="Times New Roman" w:hAnsi="Times New Roman"/>
          <w:b/>
          <w:iCs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онный потенциа</w:t>
      </w:r>
      <w:r w:rsidRPr="003E553C">
        <w:rPr>
          <w:rFonts w:ascii="Times New Roman" w:hAnsi="Times New Roman"/>
          <w:b/>
          <w:iCs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способность территории обеспечивать определе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ное количество отдыхающих психофизиологическим комфортом и возмож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остью для отдыха (спортивно-укрепляю</w:t>
      </w:r>
      <w:r w:rsidRPr="003E553C">
        <w:rPr>
          <w:rFonts w:ascii="Times New Roman" w:hAnsi="Times New Roman"/>
          <w:sz w:val="20"/>
          <w:szCs w:val="20"/>
          <w:lang w:eastAsia="ru-RU"/>
        </w:rPr>
        <w:t>щ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ей деятельности) без деградации природной среды. Выражается числом людей (или человеко-дней) на едини</w:t>
      </w:r>
      <w:r w:rsidRPr="003E553C">
        <w:rPr>
          <w:rFonts w:ascii="Times New Roman" w:hAnsi="Times New Roman"/>
          <w:sz w:val="20"/>
          <w:szCs w:val="20"/>
          <w:lang w:eastAsia="ru-RU"/>
        </w:rPr>
        <w:t>ц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 площади.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Тактильное покрытие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покрытие с ощутимым изменением фактуры поверхностного слоя.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3E553C">
        <w:rPr>
          <w:rFonts w:ascii="Times New Roman" w:hAnsi="Times New Roman"/>
          <w:b/>
          <w:sz w:val="20"/>
          <w:szCs w:val="20"/>
        </w:rPr>
        <w:t>Восстановительная стоимость зеленых насаждений</w:t>
      </w:r>
      <w:r w:rsidRPr="003E553C">
        <w:rPr>
          <w:rFonts w:ascii="Times New Roman" w:hAnsi="Times New Roman"/>
          <w:sz w:val="20"/>
          <w:szCs w:val="20"/>
        </w:rPr>
        <w:t xml:space="preserve"> -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уничтожении.</w:t>
      </w:r>
      <w:proofErr w:type="gramEnd"/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Зеленый фонд</w:t>
      </w:r>
      <w:r w:rsidRPr="003E553C">
        <w:rPr>
          <w:rFonts w:ascii="Times New Roman" w:hAnsi="Times New Roman"/>
          <w:sz w:val="20"/>
          <w:szCs w:val="20"/>
        </w:rPr>
        <w:t xml:space="preserve"> поселения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поселения;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Охрана зеленого фонда</w:t>
      </w:r>
      <w:r w:rsidRPr="003E553C">
        <w:rPr>
          <w:rFonts w:ascii="Times New Roman" w:hAnsi="Times New Roman"/>
          <w:sz w:val="20"/>
          <w:szCs w:val="20"/>
        </w:rPr>
        <w:t xml:space="preserve"> поселения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Зеленые насаждения</w:t>
      </w:r>
      <w:r w:rsidRPr="003E553C">
        <w:rPr>
          <w:rFonts w:ascii="Times New Roman" w:hAnsi="Times New Roman"/>
          <w:sz w:val="20"/>
          <w:szCs w:val="20"/>
        </w:rPr>
        <w:t xml:space="preserve"> - древесные и кустарниковые растения;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lastRenderedPageBreak/>
        <w:t>Место временного хранения отходов</w:t>
      </w:r>
      <w:r w:rsidRPr="003E553C">
        <w:rPr>
          <w:rFonts w:ascii="Times New Roman" w:hAnsi="Times New Roman"/>
          <w:sz w:val="20"/>
          <w:szCs w:val="20"/>
        </w:rPr>
        <w:t xml:space="preserve">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977B58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Производитель отходов</w:t>
      </w:r>
      <w:r w:rsidRPr="003E553C">
        <w:rPr>
          <w:rFonts w:ascii="Times New Roman" w:hAnsi="Times New Roman"/>
          <w:sz w:val="20"/>
          <w:szCs w:val="20"/>
        </w:rPr>
        <w:t xml:space="preserve"> - физическое или юридическое лицо, образующее отходы в результате жизненной и производственной деятельности человека. </w:t>
      </w:r>
    </w:p>
    <w:p w:rsidR="00A86E9B" w:rsidRDefault="00A86E9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A86E9B">
        <w:rPr>
          <w:rFonts w:ascii="Times New Roman" w:hAnsi="Times New Roman"/>
          <w:b/>
          <w:sz w:val="20"/>
          <w:szCs w:val="20"/>
        </w:rPr>
        <w:t>Прилегающая территория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земельный участок (или его часть), с газонами, малыми архитектурными формами, расположенный по периметру земельного участка, занятой каким-либо зданием.</w:t>
      </w:r>
    </w:p>
    <w:p w:rsidR="00A86E9B" w:rsidRDefault="00A86E9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застроенных улицах прилегающая территория зданий определяется по длине занимаемого участка, по ширине – до проезжей части.</w:t>
      </w:r>
    </w:p>
    <w:p w:rsidR="00C32DDC" w:rsidRDefault="00A86E9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некапитальных</w:t>
      </w:r>
      <w:r w:rsidR="00C32DDC">
        <w:rPr>
          <w:rFonts w:ascii="Times New Roman" w:hAnsi="Times New Roman"/>
          <w:sz w:val="20"/>
          <w:szCs w:val="20"/>
        </w:rPr>
        <w:t xml:space="preserve"> (временных) объектов торговли (киоски, ларьки, павильоны, рекламные конструкции, АЗС, шиномонтажные мастерские и т.п.) граница прилегающей территории определяется на расстоянии 10 м по периметру от границ земельного участка, на котором расположен временный объект.</w:t>
      </w:r>
    </w:p>
    <w:p w:rsidR="00C32DDC" w:rsidRDefault="00C32DDC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дорогах вне застройки, а также подъездных путях к различным кварталам, промышленным предприятиям и прочим земельным участкам определяется по всей длине дороги, по ширине -10-метровую зону от проезжей части.</w:t>
      </w:r>
    </w:p>
    <w:p w:rsidR="00A86E9B" w:rsidRDefault="00307D1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 w:rsidRPr="00307D1B">
        <w:rPr>
          <w:rFonts w:ascii="Times New Roman" w:hAnsi="Times New Roman"/>
          <w:b/>
          <w:sz w:val="20"/>
          <w:szCs w:val="20"/>
        </w:rPr>
        <w:t>Придомовая территория</w:t>
      </w:r>
      <w:r>
        <w:rPr>
          <w:rFonts w:ascii="Times New Roman" w:hAnsi="Times New Roman"/>
          <w:sz w:val="20"/>
          <w:szCs w:val="20"/>
        </w:rPr>
        <w:t xml:space="preserve"> – это территория, необходимая для эксплуатации жилого дома и связанных с ним хозяйственных и технических зданий и сооружений.</w:t>
      </w:r>
      <w:r w:rsidR="00A86E9B">
        <w:rPr>
          <w:rFonts w:ascii="Times New Roman" w:hAnsi="Times New Roman"/>
          <w:sz w:val="20"/>
          <w:szCs w:val="20"/>
        </w:rPr>
        <w:t xml:space="preserve"> </w:t>
      </w:r>
    </w:p>
    <w:p w:rsidR="00307D1B" w:rsidRPr="00A86E9B" w:rsidRDefault="00307D1B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Придомовая территория включает в себя: проезды и тротуары, озелененные территории, игровые площадки для детей, площадки для отдыха, спорта, временной стоянки автомобилей, хозяйственных целей, выгула собак, площадки, оборудованные для сбора ТБО и другие территории, связанные с содержанием и эксплуатацией жилого фонда.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bookmarkStart w:id="0" w:name="_Toc37759098"/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Раздел 2. ЭЛЕМЕНТЫ БЛАГОУСТРОЙСТВА</w:t>
      </w:r>
      <w:bookmarkEnd w:id="0"/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 xml:space="preserve"> ТЕРРИТОРИИ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1" w:name="_Toc37759099"/>
      <w:r w:rsidRPr="003E553C">
        <w:rPr>
          <w:rFonts w:ascii="Times New Roman" w:hAnsi="Times New Roman"/>
          <w:b/>
          <w:sz w:val="20"/>
          <w:szCs w:val="20"/>
          <w:lang w:eastAsia="ru-RU"/>
        </w:rPr>
        <w:t>2.1. Элементы инженерной подготовки и защиты территории</w:t>
      </w:r>
      <w:bookmarkEnd w:id="1"/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2.1.2. Задачи организация рельефа при проектировании благоус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ройства определяется в зависимости от фу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кционального назначения территории и целей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ее преобразования и реконструкции. Организация рельефа реконструируемой территории ориентирована на максимальное сохранение рельефа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почвенного покрова, имеющихся зеленых насаждений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условий существующего поверхностного водоотвода, использование вытесняемых грунтов на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лощадке строительства.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2.1.3. При организации рельефа рекомендуется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200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оборудование места для его временного хранения, а если подтверждено отсутствие в н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 св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рхнормативного загрязнения любых видов - меры по защите от загрязнения. При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" w:name="PO0000104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2.1.4. Следует предусматривать ограждение подпорных стенок и верхних бровок откосов при размещении на них транспортных коммуникаций </w:t>
      </w:r>
      <w:hyperlink r:id="rId6" w:tooltip="Установленные у Вас продукты не содержат этого документа. Обратитесь в сервисный центр" w:history="1"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согласно 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 xml:space="preserve">ГОСТ </w:t>
        </w:r>
        <w:proofErr w:type="gramStart"/>
        <w:r w:rsidRPr="003E553C">
          <w:rPr>
            <w:rFonts w:ascii="Times New Roman" w:hAnsi="Times New Roman"/>
            <w:sz w:val="20"/>
            <w:szCs w:val="20"/>
            <w:lang w:eastAsia="ru-RU"/>
          </w:rPr>
          <w:t>Р</w:t>
        </w:r>
        <w:proofErr w:type="gramEnd"/>
        <w:r w:rsidRPr="003E553C">
          <w:rPr>
            <w:rFonts w:ascii="Times New Roman" w:hAnsi="Times New Roman"/>
            <w:sz w:val="20"/>
            <w:szCs w:val="20"/>
            <w:lang w:eastAsia="ru-RU"/>
          </w:rPr>
          <w:t xml:space="preserve"> 52289</w:t>
        </w:r>
      </w:hyperlink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 ГОСТ 26804. Также следует предусматривать ограждения пешеходных дорожек, размещаемых вдоль </w:t>
      </w:r>
      <w:r w:rsidRPr="003E553C">
        <w:rPr>
          <w:rFonts w:ascii="Times New Roman" w:hAnsi="Times New Roman"/>
          <w:sz w:val="20"/>
          <w:szCs w:val="20"/>
          <w:lang w:eastAsia="ru-RU"/>
        </w:rPr>
        <w:t>э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тих сооружений, при высоте подпорной сте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ки более </w:t>
      </w:r>
      <w:smartTag w:uri="urn:schemas-microsoft-com:office:smarttags" w:element="metricconverter">
        <w:smartTagPr>
          <w:attr w:name="ProductID" w:val="1,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Высоту ограждений рекомендуется устанавливать не менее </w:t>
      </w:r>
      <w:smartTag w:uri="urn:schemas-microsoft-com:office:smarttags" w:element="metricconverter">
        <w:smartTagPr>
          <w:attr w:name="ProductID" w:val="0,9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0,9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bookmarkEnd w:id="2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2.1.5. </w:t>
      </w:r>
      <w:hyperlink r:id="rId7" w:history="1"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При проектировании стока поверхностных вод следует руководствоваться </w:t>
        </w:r>
        <w:proofErr w:type="spellStart"/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СНиП</w:t>
        </w:r>
        <w:proofErr w:type="spellEnd"/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 xml:space="preserve"> 2.04.03</w:t>
        </w:r>
      </w:hyperlink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дож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еприемн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колодцев. Проектирование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2.1.6. Применение открытых водоотво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я</w:t>
      </w:r>
      <w:r w:rsidRPr="003E553C">
        <w:rPr>
          <w:rFonts w:ascii="Times New Roman" w:hAnsi="Times New Roman"/>
          <w:sz w:val="20"/>
          <w:szCs w:val="20"/>
          <w:lang w:eastAsia="ru-RU"/>
        </w:rPr>
        <w:t>щи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одерновка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каме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ное моще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.1.7.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2.1.8.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Дож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еприемн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колодцы являются элементами закрытой системы дождевой (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ливневой) 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(таблица </w:t>
      </w:r>
      <w:hyperlink w:anchor="TO0000005" w:tooltip="Таблица 4.2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1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Приложения № 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). </w:t>
      </w:r>
      <w:bookmarkStart w:id="3" w:name="PO0000112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2.1.9. При обустройстве решеток, перекрывающих водоо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во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ящие лотки на пешеходных коммуникациях, ребра решеток не рекомендуется располагать вдоль направления пешеходного движения, а 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 xml:space="preserve">15 </w:t>
        </w: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bookmarkEnd w:id="3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2.1.10. При ширине улиц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красных линия</w:t>
      </w:r>
      <w:r w:rsidRPr="003E553C">
        <w:rPr>
          <w:rFonts w:ascii="Times New Roman" w:hAnsi="Times New Roman"/>
          <w:sz w:val="20"/>
          <w:szCs w:val="20"/>
          <w:lang w:eastAsia="ru-RU"/>
        </w:rPr>
        <w:t>х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более </w:t>
      </w:r>
      <w:smartTag w:uri="urn:schemas-microsoft-com:office:smarttags" w:element="metricconverter">
        <w:smartTagPr>
          <w:attr w:name="ProductID" w:val="3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уклонах более 30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расстояние между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дожде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риемн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колодцами рекомендуется устанавливать не более </w:t>
      </w:r>
      <w:smartTag w:uri="urn:schemas-microsoft-com:office:smarttags" w:element="metricconverter">
        <w:smartTagPr>
          <w:attr w:name="ProductID" w:val="6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6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 случае превышения указанного расстояния следует обеспечивать устройство спаренных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дождеприемных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колодцев с решетками значительной пропускной способности. Для улиц, в</w:t>
      </w:r>
      <w:r w:rsidRPr="003E553C">
        <w:rPr>
          <w:rFonts w:ascii="Times New Roman" w:hAnsi="Times New Roman"/>
          <w:sz w:val="20"/>
          <w:szCs w:val="20"/>
          <w:lang w:eastAsia="ru-RU"/>
        </w:rPr>
        <w:t>нут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рикварта</w:t>
      </w:r>
      <w:r w:rsidRPr="003E553C">
        <w:rPr>
          <w:rFonts w:ascii="Times New Roman" w:hAnsi="Times New Roman"/>
          <w:sz w:val="20"/>
          <w:szCs w:val="20"/>
          <w:lang w:eastAsia="ru-RU"/>
        </w:rPr>
        <w:t>ль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ных проездов, дорожек, бульваров, скверов, трассируемых на водоразделах, возможно увеличение расстояния между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дож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еприемн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колодцами в два раза.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2.2.Озеленение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2.2.1. Озеленение - элемен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благоустройства и ландшафтной организации территории, обеспечивающий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формирование среды с активным использованием растительных компонентов, а также поддержание ранее созданной или изначаль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 существующей природной среды на территории поселения</w:t>
      </w:r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2.2.2.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зависимости от выбора типов насажде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ий определяется </w:t>
      </w:r>
      <w:r w:rsidRPr="003E553C">
        <w:rPr>
          <w:rFonts w:ascii="Times New Roman" w:hAnsi="Times New Roman"/>
          <w:iCs/>
          <w:color w:val="000000"/>
          <w:sz w:val="20"/>
          <w:szCs w:val="20"/>
          <w:lang w:eastAsia="ru-RU"/>
        </w:rPr>
        <w:t>объемно-пространственная структура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насаждений и обеспеч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2.2.3. На территории поселения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используются для создания архитектурно-ландшафтных объектов (газонов,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комов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, ям и траншей для посадки насаждений (таблица </w:t>
      </w:r>
      <w:hyperlink w:anchor="TO0000006" w:tooltip="Таблица 4.3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2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Приложения № 1). Рекомендуется соблюдать максимальное количество насаждений на различных территориях населенного пункта (таблица 3 Приложения № 1),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</w:t>
      </w:r>
      <w:hyperlink w:anchor="TO0000019" w:tooltip="Таблица В.7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4-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>7 Приложения № 1).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2.2.5. Проектирование озеленения и формирование системы зеленых насаждений на территории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поселения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ведется с учетом факторов потери (в той или иной степени) способности экосистем к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саморегуляции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. Для обеспечения жизнеспособности насаждений и озеленяемых территорий населенного пункта необходимо: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учитывать степень техногенных нагрузок от прилегающих территорий;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2.2.6. При озеленении территории общественных пространств и объектов рекреации,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для целей озеленения следует использовать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отмостки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зданий, поверхности фасадов и мобильное озеленение.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2.2.7. Для защиты от ветра рекомендуется использовать зеленые насаждения ажурной конструкции с </w:t>
      </w:r>
      <w:r w:rsidRPr="003E553C">
        <w:rPr>
          <w:rFonts w:ascii="Times New Roman" w:hAnsi="Times New Roman"/>
          <w:iCs/>
          <w:sz w:val="20"/>
          <w:szCs w:val="20"/>
          <w:lang w:eastAsia="ru-RU"/>
        </w:rPr>
        <w:t>вертикальной сомкнутостью полога</w:t>
      </w:r>
      <w:r w:rsidRPr="003E553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60-70 %.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2.2.8.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Шумозащитные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насаждения рекомендуется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7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, обеспечивая в ряду расстояния между стволами взрослых деревьев 8-</w:t>
      </w:r>
      <w:smartTag w:uri="urn:schemas-microsoft-com:office:smarttags" w:element="metricconverter">
        <w:smartTagPr>
          <w:attr w:name="ProductID" w:val="1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(с широкой кроной), 5-</w:t>
      </w:r>
      <w:smartTag w:uri="urn:schemas-microsoft-com:office:smarttags" w:element="metricconverter">
        <w:smartTagPr>
          <w:attr w:name="ProductID" w:val="6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6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(со средней кроной), 3-</w:t>
      </w:r>
      <w:smartTag w:uri="urn:schemas-microsoft-com:office:smarttags" w:element="metricconverter">
        <w:smartTagPr>
          <w:attr w:name="ProductID" w:val="4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4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(с узкой кроной),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подкроновое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пространство следует заполнять рядами кустарника. Ожидаемый уровень снижения шума указан в таблице </w:t>
      </w:r>
      <w:hyperlink w:anchor="TO0000017" w:tooltip="Таблица В.5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Приложения № 1.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2.2.9.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 смыкание крон).</w:t>
      </w:r>
    </w:p>
    <w:p w:rsidR="00977B58" w:rsidRPr="003E553C" w:rsidRDefault="00977B58" w:rsidP="00977B58">
      <w:pPr>
        <w:pStyle w:val="2"/>
        <w:keepNext w:val="0"/>
        <w:jc w:val="center"/>
        <w:rPr>
          <w:rFonts w:ascii="Times New Roman" w:hAnsi="Times New Roman"/>
          <w:iCs/>
          <w:color w:val="auto"/>
          <w:kern w:val="28"/>
          <w:sz w:val="20"/>
          <w:szCs w:val="20"/>
          <w:lang w:eastAsia="ru-RU"/>
        </w:rPr>
      </w:pPr>
      <w:bookmarkStart w:id="4" w:name="_Toc37759101"/>
      <w:r w:rsidRPr="003E553C">
        <w:rPr>
          <w:rFonts w:ascii="Times New Roman" w:hAnsi="Times New Roman"/>
          <w:iCs/>
          <w:color w:val="auto"/>
          <w:kern w:val="28"/>
          <w:sz w:val="20"/>
          <w:szCs w:val="20"/>
          <w:lang w:eastAsia="ru-RU"/>
        </w:rPr>
        <w:t>2.3. Виды покрытий</w:t>
      </w:r>
      <w:bookmarkEnd w:id="4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2.3.1. Покрытия поверхности обеспечивают на территории Кривошеинского сельского поселения условия безопасного и комфортного передвижения, а также - формируют архитектурно-художественный облик среды. Для целей благоустройства территории определены следующие виды покрытий: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цементобетона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 природного камня и т.п. материалов;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газонные, выполняемые по специальным технологиям подготовки и посадки травяного покрова;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2.3.2. Применяемый в проекте вид покрытия рекомендуется устанавливать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прочным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ремонтопригодным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экологичным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, не допускающим скольжения.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 xml:space="preserve">Выбор видов покрытия принимается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экологичных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2.3.3. Для деревьев, расположенных в мощении, при отсутствии иных видов защиты (приствольных решеток, бордюров,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периметральных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скамеек и пр.) рекомендуется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2.3.4.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5" w:name="_Toc37759102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lastRenderedPageBreak/>
        <w:t>2.4. Сопряжения поверхностей</w:t>
      </w:r>
      <w:bookmarkEnd w:id="5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2.4.1. К элементам сопряжения поверхностей относят различные виды бортовых камней, пандусы, ступени, лестницы.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Бортовые камни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150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значения, а также площадках автостоянок при крупных объектах обслуживания.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6" w:name="PO0000143"/>
      <w:r w:rsidRPr="003E553C">
        <w:rPr>
          <w:rFonts w:ascii="Times New Roman" w:hAnsi="Times New Roman"/>
          <w:sz w:val="20"/>
          <w:szCs w:val="20"/>
          <w:lang w:eastAsia="ru-RU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50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bookmarkEnd w:id="6"/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Ступени, лестницы, пандусы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2.4.4. При уклонах пешеходных коммуникаций более 60</w:t>
      </w:r>
      <w:r w:rsidRPr="003E553C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ступени и лестницы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следует предусматривать при уклонах более 50</w:t>
      </w:r>
      <w:r w:rsidRPr="003E553C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0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обязательно сопровождая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r w:rsidRPr="003E553C">
        <w:rPr>
          <w:rFonts w:ascii="Times New Roman" w:hAnsi="Times New Roman"/>
          <w:iCs/>
          <w:sz w:val="20"/>
          <w:szCs w:val="20"/>
          <w:lang w:eastAsia="ru-RU"/>
        </w:rPr>
        <w:t>бордюрный пандус</w:t>
      </w:r>
      <w:r w:rsidRPr="003E553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для обеспечения спуска с покрытия тротуара на уровень дорожного покрытия.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2.4.5. 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120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400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и уклон 10-20</w:t>
      </w:r>
      <w:r w:rsidRPr="003E553C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 в сторону вышележащей ступени. После каждых 10-12 ступеней рекомендуется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одинаковыми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150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300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соответственно.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75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и поручни. Зависимость уклона пандуса от высоты подъема рекомендуется принимать по таблице 8 Приложения № 1. Уклон бордюрного пандуса следует, как правило, принимать 1:12.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2.4.7. По обеим сторонам лестницы или пандуса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рекомендуется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поручни на высоте 800-</w:t>
      </w:r>
      <w:smartTag w:uri="urn:schemas-microsoft-com:office:smarttags" w:element="metricconverter">
        <w:smartTagPr>
          <w:attr w:name="ProductID" w:val="92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920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40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чем на </w:t>
      </w:r>
      <w:smartTag w:uri="urn:schemas-microsoft-com:office:smarttags" w:element="metricconverter">
        <w:smartTagPr>
          <w:attr w:name="ProductID" w:val="0,3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0,3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с округленными и гладкими концами поручней. При проектировании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рекомендуется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конструкции поручней, исключающие соприкосновение руки с металлом.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7" w:name="_Toc37759103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2.5. Ограждения</w:t>
      </w:r>
      <w:bookmarkEnd w:id="7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2.5.1.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целях благоустройства на территории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поселения рекомендуется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применение различных видов ограждений, которые различаются: по назначению (декоративные, защитные, их сочетание)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высоте (низкие - 0,3-</w:t>
      </w:r>
      <w:smartTag w:uri="urn:schemas-microsoft-com:office:smarttags" w:element="metricconverter">
        <w:smartTagPr>
          <w:attr w:name="ProductID" w:val="1,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средние - 1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1-</w:t>
      </w:r>
      <w:smartTag w:uri="urn:schemas-microsoft-com:office:smarttags" w:element="metricconverter">
        <w:smartTagPr>
          <w:attr w:name="ProductID" w:val="1,7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</w:t>
        </w: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,7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высокие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1,8-</w:t>
      </w:r>
      <w:smartTag w:uri="urn:schemas-microsoft-com:office:smarttags" w:element="metricconverter">
        <w:smartTagPr>
          <w:attr w:name="ProductID" w:val="3,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3,0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2.5.2. 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ГОСТам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каталогам сертифицированных изделий, проектам индивидуального проектирования.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2.5.2.1. На территориях общественного, жилого, рекреационного назначения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рекомендуется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запрещать проектирование глухих и железобетонных ограждений. Рекомендуется применение декоративных металлических ограждений. 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2.5.3. 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вытаптывания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троп через газон. Ограждения рекомендуется размещать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0,3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2.5.4.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0,9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0,8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и более в зависимости от возраста, породы дерева и прочих характеристик.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8" w:name="_Toc37759104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2.6. Малые архитектурные формы</w:t>
      </w:r>
      <w:bookmarkEnd w:id="8"/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парковая мебель, коммунально-бытовое и техническое оборудование на территории поселения. При проектировании и выборе малых архитектурных форм рекомендуется пользоваться каталогами сертифицированных изделий. 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Устройства для оформления озеленения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2.6.2.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перголы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Пергола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Водные устройства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2.6.3.1. Фонтаны рекомендуется проектировать на основании индивидуальных проектных разработок. 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2.6.3.2.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90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70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для детей.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2.6.3.3. Родники на территории поселения должны соответствовать качеству воды согласно требованиям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СанПиНов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и иметь положительное заключение органов санитарно-эпидемиологического надзора. Родники рекомендуется оборудовать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подходом и площадкой с твердым видом покрытия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приспособлением для подачи родниковой воды (желоб, труба, иной вид водотока), чашей водосбора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системой водоотведения.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Парковая мебель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2.6.4. К мебели относятся: различные виды скамей отдыха, размещаемые на территории общественных пространств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рекреаций и дворов; скамей и столов - на площадках для настольных игр и др.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9" w:name="PO0000178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2.6.4.1.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 выполнять не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выступающими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над поверхностью земли. Высоту скамьи для отдыха взросло</w:t>
      </w:r>
      <w:r w:rsidRPr="003E553C">
        <w:rPr>
          <w:rFonts w:ascii="Times New Roman" w:hAnsi="Times New Roman"/>
          <w:sz w:val="20"/>
          <w:szCs w:val="20"/>
          <w:lang w:eastAsia="ru-RU"/>
        </w:rPr>
        <w:t>г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человека от уровня покрытия до плоскости сидения рекомендуется принимать в предела</w:t>
      </w:r>
      <w:r w:rsidRPr="003E553C">
        <w:rPr>
          <w:rFonts w:ascii="Times New Roman" w:hAnsi="Times New Roman"/>
          <w:sz w:val="20"/>
          <w:szCs w:val="20"/>
          <w:lang w:eastAsia="ru-RU"/>
        </w:rPr>
        <w:t>х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42</w:t>
      </w:r>
      <w:r w:rsidRPr="003E553C">
        <w:rPr>
          <w:rFonts w:ascii="Times New Roman" w:hAnsi="Times New Roman"/>
          <w:sz w:val="20"/>
          <w:szCs w:val="20"/>
          <w:lang w:eastAsia="ru-RU"/>
        </w:rPr>
        <w:t>0-</w:t>
      </w:r>
      <w:smartTag w:uri="urn:schemas-microsoft-com:office:smarttags" w:element="metricconverter">
        <w:smartTagPr>
          <w:attr w:name="ProductID" w:val="48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480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Поверхности скамьи для отдыха рекомендуется выполнять из дерева, с различными ви</w:t>
      </w:r>
      <w:r w:rsidRPr="003E553C">
        <w:rPr>
          <w:rFonts w:ascii="Times New Roman" w:hAnsi="Times New Roman"/>
          <w:sz w:val="20"/>
          <w:szCs w:val="20"/>
          <w:lang w:eastAsia="ru-RU"/>
        </w:rPr>
        <w:t>да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ми водоустойчивой обработки (предпочтительно - пропиткой) допускается выполнять скамьи и столы из древесных пней-срубов, бревен и плах, не имеющих сколов и острых углов.</w:t>
      </w:r>
    </w:p>
    <w:bookmarkEnd w:id="9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2.6.4.2. Количество размещаемой мебели рекомендуется устанавливать, в зависимости от функционального назначения территории и количества посетителей на этой территории.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Уличное коммунально-бытовое оборудование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2.6.5. Уличное коммунально-бы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экологич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ость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безопасность (отсутствие о</w:t>
      </w:r>
      <w:r w:rsidRPr="003E553C">
        <w:rPr>
          <w:rFonts w:ascii="Times New Roman" w:hAnsi="Times New Roman"/>
          <w:sz w:val="20"/>
          <w:szCs w:val="20"/>
          <w:lang w:eastAsia="ru-RU"/>
        </w:rPr>
        <w:t>ст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рых углов), удобство в пользова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ии, легкость очистки, привлекательный внешний вид.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2.6.5.1. Для сбора бытового мусора на улицах, площадях, объектах рекреации рекомендуется применять малогабаритные (малые) контейнеры (менее 0,5 куб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(вокзалы).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60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других территорий - н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более </w:t>
      </w:r>
      <w:smartTag w:uri="urn:schemas-microsoft-com:office:smarttags" w:element="metricconverter">
        <w:smartTagPr>
          <w:attr w:name="ProductID" w:val="10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100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На территории объектов рекреаци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расстановку м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лых контейнеров и ур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следует предусматривать у скамей, некапитальных нестационарных сооружений и уличного тех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ического оборудования, ориентированных на продажу про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уктов питания.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 всех случаях следует предусматривать расстановку, не мешающую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ередвижению пешеходов, проезду инвалидных и детских колясок.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Уличное техническое оборудование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2.6.6. К уличному техническому оборудованию относятся: укрытия таксофонов,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дождеприемных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колодцев, шкафы телефонной связи и т.п.).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2.6.6.1. Установка уличного технического оборудования должна обеспечивать удобный подход к оборудованию и соответствовать разделу 3 </w:t>
      </w:r>
      <w:hyperlink r:id="rId8" w:tooltip="Доступность зданий и сооружений для маломобильных групп населения" w:history="1">
        <w:proofErr w:type="spellStart"/>
        <w:r w:rsidRPr="003E553C">
          <w:rPr>
            <w:rFonts w:ascii="Times New Roman" w:hAnsi="Times New Roman"/>
            <w:sz w:val="20"/>
            <w:szCs w:val="20"/>
            <w:lang w:eastAsia="ru-RU"/>
          </w:rPr>
          <w:t>СНиП</w:t>
        </w:r>
        <w:proofErr w:type="spellEnd"/>
        <w:r w:rsidRPr="003E553C">
          <w:rPr>
            <w:rFonts w:ascii="Times New Roman" w:hAnsi="Times New Roman"/>
            <w:sz w:val="20"/>
            <w:szCs w:val="20"/>
            <w:lang w:eastAsia="ru-RU"/>
          </w:rPr>
          <w:t xml:space="preserve"> 35-01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2.6.6.2.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</w:t>
      </w:r>
      <w:smartTag w:uri="urn:schemas-microsoft-com:office:smarttags" w:element="metricconverter">
        <w:smartTagPr>
          <w:attr w:name="ProductID" w:val="20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20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а зазоры между краем люка и покрытием тротуара – не более </w:t>
      </w:r>
      <w:smartTag w:uri="urn:schemas-microsoft-com:office:smarttags" w:element="metricconverter">
        <w:smartTagPr>
          <w:attr w:name="ProductID" w:val="15 м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15 мм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0" w:name="_Toc37759105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2.7. Игровое и спортивное оборудование</w:t>
      </w:r>
      <w:bookmarkEnd w:id="10"/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(таблица 9 Приложения № 1).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Игровое оборудование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- деревянное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оборудование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977B58" w:rsidRPr="003E553C" w:rsidRDefault="00977B58" w:rsidP="00977B58">
      <w:pPr>
        <w:pStyle w:val="11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металлопластик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(не травмирует, не ржавеет, морозоустойчив);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застревание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500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2.7.5.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11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Приложения № 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В пределах указанных расстояний на участках территории площадки не допускается размещения других видов игрового оборудования, скамей, урн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бортовых камней и твердых видов покрытия, а также веток, стволов, корней деревьев. Требования к параметрам игрового оборудования и 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го отдельных частей рекомендуется принимать согласно таблице 10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Приложения № 1 к настоящим Методическим рекомендациям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Спортивное оборудование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</w:t>
      </w:r>
      <w:r w:rsidRPr="003E553C">
        <w:rPr>
          <w:rFonts w:ascii="Times New Roman" w:hAnsi="Times New Roman"/>
          <w:sz w:val="20"/>
          <w:szCs w:val="20"/>
          <w:lang w:eastAsia="ru-RU"/>
        </w:rPr>
        <w:t>г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ами сертифицирован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ого оборудования.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1" w:name="_Toc37759106"/>
      <w:bookmarkStart w:id="12" w:name="PO0000200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2.8. Освещение и осветительное оборудование</w:t>
      </w:r>
      <w:bookmarkEnd w:id="11"/>
    </w:p>
    <w:bookmarkEnd w:id="12"/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светопланир</w:t>
      </w:r>
      <w:r w:rsidRPr="003E553C">
        <w:rPr>
          <w:rFonts w:ascii="Times New Roman" w:hAnsi="Times New Roman"/>
          <w:sz w:val="20"/>
          <w:szCs w:val="20"/>
          <w:lang w:eastAsia="ru-RU"/>
        </w:rPr>
        <w:t>ов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очн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окомпозиционн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задач. 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2.8.2. При проектировании каждой из трех основных гру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 осветительных установок (функционального, архитектурного освещения, световой информации) рекомендуется</w:t>
      </w:r>
      <w:r w:rsidRPr="003E553C" w:rsidDel="00746AE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обеспечивать: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количественные и качественные показатели, предусмотрен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действующими нормами искусственного освещения селитебных территорий и наружного архитектурного освещения (</w:t>
      </w:r>
      <w:proofErr w:type="spellStart"/>
      <w:r w:rsidR="00FF11E1" w:rsidRPr="003E553C">
        <w:rPr>
          <w:rFonts w:ascii="Times New Roman" w:hAnsi="Times New Roman"/>
          <w:sz w:val="20"/>
          <w:szCs w:val="20"/>
        </w:rPr>
        <w:fldChar w:fldCharType="begin"/>
      </w:r>
      <w:r w:rsidRPr="003E553C">
        <w:rPr>
          <w:rFonts w:ascii="Times New Roman" w:hAnsi="Times New Roman"/>
          <w:sz w:val="20"/>
          <w:szCs w:val="20"/>
        </w:rPr>
        <w:instrText>HYPERLINK "../../../AppData/Local/Microsoft/Windows/Temporary%20Internet%20Files/Local%20Settings/Temp/Program%20Files/StroyConsultant/Temp/781.htm" \o "Естественное и искусственное освещение"</w:instrText>
      </w:r>
      <w:r w:rsidR="00FF11E1" w:rsidRPr="003E553C">
        <w:rPr>
          <w:rFonts w:ascii="Times New Roman" w:hAnsi="Times New Roman"/>
          <w:sz w:val="20"/>
          <w:szCs w:val="20"/>
        </w:rPr>
        <w:fldChar w:fldCharType="separate"/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23-05</w:t>
      </w:r>
      <w:r w:rsidR="00FF11E1" w:rsidRPr="003E553C">
        <w:rPr>
          <w:rFonts w:ascii="Times New Roman" w:hAnsi="Times New Roman"/>
          <w:sz w:val="20"/>
          <w:szCs w:val="20"/>
        </w:rPr>
        <w:fldChar w:fldCharType="end"/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); 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надежность работы установок согласно Правилам устройства электроустановок (</w:t>
      </w:r>
      <w:hyperlink r:id="rId9" w:tooltip="Правила устройства электроустановок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ПУЭ</w:t>
        </w:r>
      </w:hyperlink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), безопасность населения, обслуживающего персонала и, в необходимых случаях, защищенность от вандализма;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экономичность 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э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ергоэффек</w:t>
      </w:r>
      <w:r w:rsidRPr="003E553C">
        <w:rPr>
          <w:rFonts w:ascii="Times New Roman" w:hAnsi="Times New Roman"/>
          <w:sz w:val="20"/>
          <w:szCs w:val="20"/>
          <w:lang w:eastAsia="ru-RU"/>
        </w:rPr>
        <w:t>ти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вность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эстетика элементов осветительных установок, их дизайн, качество материалов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и изделий с учетом восприятия в дневное и ноч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ое время;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удобство обслуживания и управления при разных режимах работы установок.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Функциональ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ое освещение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2.8.3. Функциональное освещение (ФО) осуществляется стационарными уста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овками освещения дорожных покрытий и простран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ств в тр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анспортных и пешеходных зонах. Установки ФО, как правило, подразделяют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обычные,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высокомачтовые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парапетные, газонные и встроенные.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2.8.3.1. 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Их рекомендуется применять в транспортных и пешеходных зонах как наиболее традиционные.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2.8.3.4. Газонные светильники обычно служат для освещения газонов, цветников, п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Архитектурное освещение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2.8.4. 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рхит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ктурное освещение (АО) рекомендуется применять для формирования художе</w:t>
      </w:r>
      <w:r w:rsidRPr="003E553C">
        <w:rPr>
          <w:rFonts w:ascii="Times New Roman" w:hAnsi="Times New Roman"/>
          <w:sz w:val="20"/>
          <w:szCs w:val="20"/>
          <w:lang w:eastAsia="ru-RU"/>
        </w:rPr>
        <w:t>ст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венно выразительной визуальной среды в вечернее время, выявления из тем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оты и обра</w:t>
      </w:r>
      <w:r w:rsidRPr="003E553C">
        <w:rPr>
          <w:rFonts w:ascii="Times New Roman" w:hAnsi="Times New Roman"/>
          <w:sz w:val="20"/>
          <w:szCs w:val="20"/>
          <w:lang w:eastAsia="ru-RU"/>
        </w:rPr>
        <w:t>з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ной интерпретации памятников архитектуры, истории и культуры, инженерного и монументального искусства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2.8.4.1. К временным установкам АО относится праздничная иллюминация: световые гирлянды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сетки, контурные обтяжки,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светографические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элементы, панно и объемные композиции из ламп накаливания, разрядных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св</w:t>
      </w:r>
      <w:r w:rsidRPr="003E553C">
        <w:rPr>
          <w:rFonts w:ascii="Times New Roman" w:hAnsi="Times New Roman"/>
          <w:sz w:val="20"/>
          <w:szCs w:val="20"/>
          <w:lang w:eastAsia="ru-RU"/>
        </w:rPr>
        <w:t>ет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3E553C">
        <w:rPr>
          <w:rFonts w:ascii="Times New Roman" w:hAnsi="Times New Roman"/>
          <w:sz w:val="20"/>
          <w:szCs w:val="20"/>
          <w:lang w:eastAsia="ru-RU"/>
        </w:rPr>
        <w:t>ди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одов,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световодов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световые проекции, лазерные рисунки и т.п.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2.8.5. В целях архитектурного освещения могут испол</w:t>
      </w:r>
      <w:r w:rsidRPr="003E553C">
        <w:rPr>
          <w:rFonts w:ascii="Times New Roman" w:hAnsi="Times New Roman"/>
          <w:sz w:val="20"/>
          <w:szCs w:val="20"/>
          <w:lang w:eastAsia="ru-RU"/>
        </w:rPr>
        <w:t>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зоваться также установки ФО - для монтажа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рожекторов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Световая информация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2.8.6. Световая информация (СИ), в том числе, световая реклама, как правило, должна помогать ориентации пешеходов и водителей автотранспорта в пространстве и участвовать в решении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оком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озицио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задач. Рекомендуется учитывать размещение, габариты, формы и све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не нарушающую комфортность проживания населения.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Источники света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2.8.7. В стационарных установках ФО и АО рекомендуется пр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менять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энергоэффективные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элементы, отвечающие требованиям действующих национальных стандартов</w:t>
      </w:r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оцве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ового зонирования.</w:t>
      </w:r>
    </w:p>
    <w:p w:rsidR="00977B58" w:rsidRPr="003E553C" w:rsidRDefault="00977B58" w:rsidP="00977B5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2.8.9.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</w:t>
      </w:r>
      <w:r w:rsidRPr="003E553C">
        <w:rPr>
          <w:rFonts w:ascii="Times New Roman" w:hAnsi="Times New Roman"/>
          <w:sz w:val="20"/>
          <w:szCs w:val="20"/>
          <w:lang w:eastAsia="ru-RU"/>
        </w:rPr>
        <w:t>й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Освещение транспортных и пешеходных зон.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2.8.10. В установках ФО транспортных и пешеходных зон рекомендуется применять осветительные приборы направленного в нижнюю полусферу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рямого, рассеянного или отраженного света. Применение светильников с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неограниченным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светор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ределением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(типа шаров из прозрачного или све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орассеиваю</w:t>
      </w:r>
      <w:r w:rsidRPr="003E553C">
        <w:rPr>
          <w:rFonts w:ascii="Times New Roman" w:hAnsi="Times New Roman"/>
          <w:sz w:val="20"/>
          <w:szCs w:val="20"/>
          <w:lang w:eastAsia="ru-RU"/>
        </w:rPr>
        <w:t>щ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его материала) допускается в установках: га</w:t>
      </w:r>
      <w:r w:rsidRPr="003E553C">
        <w:rPr>
          <w:rFonts w:ascii="Times New Roman" w:hAnsi="Times New Roman"/>
          <w:sz w:val="20"/>
          <w:szCs w:val="20"/>
          <w:lang w:eastAsia="ru-RU"/>
        </w:rPr>
        <w:t>з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онных, на фасадах (типа бра и плафонов) и на опорах с венчающими и консольными приборами. Уста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2.8.11.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светопрос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ранств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Над проезжей частью улиц, дорог и площадей светильники на опорах рекомендуется уста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авливать на высо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 не менее </w:t>
      </w:r>
      <w:smartTag w:uri="urn:schemas-microsoft-com:office:smarttags" w:element="metricconverter">
        <w:smartTagPr>
          <w:attr w:name="ProductID" w:val="8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8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н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более </w:t>
      </w:r>
      <w:smartTag w:uri="urn:schemas-microsoft-com:office:smarttags" w:element="metricconverter">
        <w:smartTagPr>
          <w:attr w:name="ProductID" w:val="5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5,5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Светильники (бра, плафоны) для освещения проездов, тротуаров и площадок, расположе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ных у зданий, рекомендуется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Следует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учитывать, что опора не должна находиться между пожарным гидрантом и проезжей частью улиц и дорог.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2.8.12.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различного рода въездов, не нарушая единого строя линии их установки.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Режимы работы осветительных установок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(по распоряжению Администрации сельского поселения):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вечерний будничный режим, когда функционируют все стационарные установки ФО, АО и СИ, за исключением систем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праздничного освещ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ния;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ночной дежурный режим, когда в установках ФО, АО и СИ может отключа</w:t>
      </w:r>
      <w:r w:rsidRPr="003E553C">
        <w:rPr>
          <w:rFonts w:ascii="Times New Roman" w:hAnsi="Times New Roman"/>
          <w:sz w:val="20"/>
          <w:szCs w:val="20"/>
          <w:lang w:eastAsia="ru-RU"/>
        </w:rPr>
        <w:t>ть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ся часть осветительных ламп;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праздничный режим, когда функционируют все стацио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ар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ые и временные осветительные установки трех групп в часы суток и дни недели, определяемые администрацией поселения;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сезонный режим, предусматриваемый главным образом для стационарных и временных установок </w:t>
      </w:r>
      <w:r w:rsidRPr="003E553C">
        <w:rPr>
          <w:rFonts w:ascii="Times New Roman" w:hAnsi="Times New Roman"/>
          <w:sz w:val="20"/>
          <w:szCs w:val="20"/>
          <w:lang w:eastAsia="ru-RU"/>
        </w:rPr>
        <w:t>Ф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 и АО в определенные сроки (зимой, осенью).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2.8.16. Включение всех групп осветительных установок 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езависимо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от их ведомственной принадлежности может производиться вечером при снижении уровня естественной освещенности до 20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лк.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Отключение рекомендуется производить: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поселения;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установок АО - в соответствии с решением администрации, которая для большинства освещаемых объектов назначает вечерний режим в зимнее и летнее полугодие до 23.00 час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до 24.00 час.  ночи соответственно;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установок СИ - по решению соответствующих ведомств или владельцев.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3" w:name="_Toc37759107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2.9. Средства наружной рекламы и информации</w:t>
      </w:r>
      <w:bookmarkEnd w:id="13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2.9.1. Размещение средств наружной рекламы и информации на территории населенного пункта рекомендуется производить согласно ГОСТ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52044.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4" w:name="_Toc37759108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2.10. Некапитальные нестационарные сооружения</w:t>
      </w:r>
      <w:bookmarkEnd w:id="14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даментов и подземных сооружений - это объекты мелкорозничной торговли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попутного бытового обслужива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ия и питания, остановочные павильоны, другие объекты некапитального характера. Следует иметь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ввиду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что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отделочные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ударостойкие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мини-маркетов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мини-рынков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торговых рядов рекомендуется применение б</w:t>
      </w:r>
      <w:r w:rsidRPr="003E553C">
        <w:rPr>
          <w:rFonts w:ascii="Times New Roman" w:hAnsi="Times New Roman"/>
          <w:sz w:val="20"/>
          <w:szCs w:val="20"/>
          <w:lang w:eastAsia="ru-RU"/>
        </w:rPr>
        <w:t>ыст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ровозвод</w:t>
      </w:r>
      <w:r w:rsidRPr="003E553C">
        <w:rPr>
          <w:rFonts w:ascii="Times New Roman" w:hAnsi="Times New Roman"/>
          <w:sz w:val="20"/>
          <w:szCs w:val="20"/>
          <w:lang w:eastAsia="ru-RU"/>
        </w:rPr>
        <w:t>имы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 модульных комплексов, выполняемых из легких конструкций.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2.10.2. Размещение некапитальных нестационарных сооружений на территориях не должно мешать пешеходному движению, нарушать противопожарные требования, условия инсоляции территории и помещений, р</w:t>
      </w:r>
      <w:r w:rsidRPr="003E553C">
        <w:rPr>
          <w:rFonts w:ascii="Times New Roman" w:hAnsi="Times New Roman"/>
          <w:sz w:val="20"/>
          <w:szCs w:val="20"/>
          <w:lang w:eastAsia="ru-RU"/>
        </w:rPr>
        <w:t>я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0.2</w:t>
      </w:r>
      <w:r w:rsidRPr="003E553C">
        <w:rPr>
          <w:rFonts w:ascii="Times New Roman" w:hAnsi="Times New Roman"/>
          <w:sz w:val="20"/>
          <w:szCs w:val="20"/>
          <w:lang w:eastAsia="ru-RU"/>
        </w:rPr>
        <w:t>.1.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 допускается размещение некапитальных нестационарных сооружений на газонах, площадках (детских, отдыха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спортивных, транспортных стоянок), в охранной зоне водопроводных и канализационных сетей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трубопроводов, а также ближе </w:t>
      </w:r>
      <w:smartTag w:uri="urn:schemas-microsoft-com:office:smarttags" w:element="metricconverter">
        <w:smartTagPr>
          <w:attr w:name="ProductID" w:val="2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от ствола дере</w:t>
      </w:r>
      <w:r w:rsidRPr="003E553C">
        <w:rPr>
          <w:rFonts w:ascii="Times New Roman" w:hAnsi="Times New Roman"/>
          <w:sz w:val="20"/>
          <w:szCs w:val="20"/>
          <w:lang w:eastAsia="ru-RU"/>
        </w:rPr>
        <w:t>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2.10.3. Сооружения предприятий мелкорозничной торговли, бытового обслуживания и питания  рекомендуется размещать на территориях пешеходных зон, в парках,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200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5" w:name="_Toc37759109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2.11. Оформление и оборудование зданий и сооружений</w:t>
      </w:r>
      <w:bookmarkEnd w:id="15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водосточных труб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мо</w:t>
      </w:r>
      <w:r w:rsidRPr="003E553C">
        <w:rPr>
          <w:rFonts w:ascii="Times New Roman" w:hAnsi="Times New Roman"/>
          <w:sz w:val="20"/>
          <w:szCs w:val="20"/>
          <w:lang w:eastAsia="ru-RU"/>
        </w:rPr>
        <w:t>стки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домовых знаков, защитных сеток и т.п.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.2. Ко</w:t>
      </w:r>
      <w:r w:rsidRPr="003E553C">
        <w:rPr>
          <w:rFonts w:ascii="Times New Roman" w:hAnsi="Times New Roman"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ористическое решение зданий и сооружений рекомендуется проектировать с учетом концепции общего цветового решения застройки улиц и территорий.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.2.1. Возможность остеклени</w:t>
      </w:r>
      <w:r w:rsidRPr="003E553C">
        <w:rPr>
          <w:rFonts w:ascii="Times New Roman" w:hAnsi="Times New Roman"/>
          <w:sz w:val="20"/>
          <w:szCs w:val="20"/>
          <w:lang w:eastAsia="ru-RU"/>
        </w:rPr>
        <w:t>я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лоджи</w:t>
      </w:r>
      <w:r w:rsidRPr="003E553C">
        <w:rPr>
          <w:rFonts w:ascii="Times New Roman" w:hAnsi="Times New Roman"/>
          <w:sz w:val="20"/>
          <w:szCs w:val="20"/>
          <w:lang w:eastAsia="ru-RU"/>
        </w:rPr>
        <w:t>й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балконов, замену рам, окраску стен рекомендуется устанавливать в составе градостроительного регламента.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.3. На зданиях и сооружениях населенного пункта рекомендуется предусматривать размещение следующих домовых знаков: указатель наименования улицы,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флагодержател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газопровода. Состав домовых знаков на конкретном здании 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условия их размещения рекомендуется определять функциональным назначением и местоположением зданий относительно улич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о-дорожной сети.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.4. Для обеспечения поверхностного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водоотовода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зданий и сооружений по их периметру рекомендуется предусматривать устройство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мостки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 надежной гидроизоляцией. Ук</w:t>
      </w:r>
      <w:r w:rsidRPr="003E553C">
        <w:rPr>
          <w:rFonts w:ascii="Times New Roman" w:hAnsi="Times New Roman"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он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отмос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рекомендуется принимать не менее 10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сторону от здания. Ширину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отмостки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для зданий и сооружений рекомендуется принимать 0,8-</w:t>
      </w:r>
      <w:smartTag w:uri="urn:schemas-microsoft-com:office:smarttags" w:element="metricconverter">
        <w:smartTagPr>
          <w:attr w:name="ProductID" w:val="1,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 случае примыкания здания к пешеходным коммуникациям, роль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отмостки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обычно выпо</w:t>
      </w:r>
      <w:r w:rsidRPr="003E553C">
        <w:rPr>
          <w:rFonts w:ascii="Times New Roman" w:hAnsi="Times New Roman"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няе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тротуар с твердым видом покрытия.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1.5. При организации стока воды со скатных крыш через водосточные трубы рекомендуется: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не нарушать пластику фасадов при размещении труб на стенах здания, обе</w:t>
      </w:r>
      <w:r w:rsidRPr="003E553C">
        <w:rPr>
          <w:rFonts w:ascii="Times New Roman" w:hAnsi="Times New Roman"/>
          <w:sz w:val="20"/>
          <w:szCs w:val="20"/>
          <w:lang w:eastAsia="ru-RU"/>
        </w:rPr>
        <w:t>с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sz w:val="20"/>
          <w:szCs w:val="20"/>
          <w:lang w:eastAsia="ru-RU"/>
        </w:rPr>
        <w:t>еч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иват</w:t>
      </w:r>
      <w:r w:rsidRPr="003E553C">
        <w:rPr>
          <w:rFonts w:ascii="Times New Roman" w:hAnsi="Times New Roman"/>
          <w:sz w:val="20"/>
          <w:szCs w:val="20"/>
          <w:lang w:eastAsia="ru-RU"/>
        </w:rPr>
        <w:t>ь г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ерметичность стыковых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соединений и требуемую пропускную способность, исходя из расчетных объемов стока воды;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не до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200 мм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редусматривать в местах стока воды из трубы на основные пешеходные коммуникации 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аличие твердого покрытия с уклоном не менее 5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направлении водоотводных лотков, либо - устройство лотков в покрытии (закрытых или перекрытых решетками согласно пункту </w:t>
      </w:r>
      <w:hyperlink w:anchor="PO0000112" w:tooltip="Пункт 4.1.14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2.1.14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настоящих норм и правил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предусматривать устройство дренажа в местах стока воды из трубы на газон или иные мягкие виды покрытия.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.6. Входные группы зданий жилого и общественного назначения рекомендуется оборудовать осветительным оборудованием, навесом (козырьком), элементам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сопряжения поверхностей (ступени и т.п.), устройствами и приспособлениями для перемещения инвалидов 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групп населения (пандусы, перила и пр.)</w:t>
      </w:r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.6.1.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ых территориях населенного пункта.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.6.2. Возможно, допускать использование части площадки при входных группах для временного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пар</w:t>
      </w:r>
      <w:r w:rsidRPr="003E553C">
        <w:rPr>
          <w:rFonts w:ascii="Times New Roman" w:hAnsi="Times New Roman"/>
          <w:sz w:val="20"/>
          <w:szCs w:val="20"/>
          <w:lang w:eastAsia="ru-RU"/>
        </w:rPr>
        <w:t>ки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рования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легкового транспорта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если при этом обеспечивается ширина прохода, необходимая для про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уска пешеходного потока. В этом случае следует предусматривать наличие разделяющих элементов (стационарного или переносного ограждения)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контейнерного озеленения.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.6.3. В случае размещения входных групп в зоне тротуаров улич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о-дор</w:t>
      </w:r>
      <w:r w:rsidRPr="003E553C">
        <w:rPr>
          <w:rFonts w:ascii="Times New Roman" w:hAnsi="Times New Roman"/>
          <w:sz w:val="20"/>
          <w:szCs w:val="20"/>
          <w:lang w:eastAsia="ru-RU"/>
        </w:rPr>
        <w:t>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жной сети с минимальной нормативной шириной тротуара элеме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ты входной группы (ступени, пандусы, крыльцо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озеленение) рекомендуется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.7. Для защиты пешеходов и выст</w:t>
      </w:r>
      <w:r w:rsidRPr="003E553C">
        <w:rPr>
          <w:rFonts w:ascii="Times New Roman" w:hAnsi="Times New Roman"/>
          <w:sz w:val="20"/>
          <w:szCs w:val="20"/>
          <w:lang w:eastAsia="ru-RU"/>
        </w:rPr>
        <w:t>у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пающих стеклян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ых ви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рин от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адения снежного настила и сосулек с края кры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16" w:name="_Toc37759110"/>
      <w:bookmarkStart w:id="17" w:name="PO0000255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2.12. Площадки</w:t>
      </w:r>
      <w:bookmarkEnd w:id="16"/>
    </w:p>
    <w:bookmarkEnd w:id="17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стоянок автомобилей.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Детские площадки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преддошкольного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микро-скалодромы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 велодромы и т.п.) и оборудование специальных мест для катания на самокатах, роликовых досках и коньках.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2.12.3.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40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100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. Детские площадки для дошкольного и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преддошкольного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2.12.4. Площадки для игр детей на территориях жилого назначения рекомендуется проектиро</w:t>
      </w:r>
      <w:r w:rsidRPr="003E553C">
        <w:rPr>
          <w:rFonts w:ascii="Times New Roman" w:hAnsi="Times New Roman"/>
          <w:sz w:val="20"/>
          <w:szCs w:val="20"/>
          <w:lang w:eastAsia="ru-RU"/>
        </w:rPr>
        <w:t>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ать из расчета 0,5-0,7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1 жителя. Ра</w:t>
      </w:r>
      <w:r w:rsidRPr="003E553C">
        <w:rPr>
          <w:rFonts w:ascii="Times New Roman" w:hAnsi="Times New Roman"/>
          <w:sz w:val="20"/>
          <w:szCs w:val="20"/>
          <w:lang w:eastAsia="ru-RU"/>
        </w:rPr>
        <w:t>з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меры и условия размещения площа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ок рекомендуется про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ктировать в зависимости от возрастных гр</w:t>
      </w:r>
      <w:r w:rsidRPr="003E553C">
        <w:rPr>
          <w:rFonts w:ascii="Times New Roman" w:hAnsi="Times New Roman"/>
          <w:sz w:val="20"/>
          <w:szCs w:val="20"/>
          <w:lang w:eastAsia="ru-RU"/>
        </w:rPr>
        <w:t>уп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 д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тей и места размещения жилой застройки.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8" w:name="PO0000261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2.12.4.1. Площадки детей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</w:t>
      </w:r>
      <w:r w:rsidRPr="003E553C">
        <w:rPr>
          <w:rFonts w:ascii="Times New Roman" w:hAnsi="Times New Roman"/>
          <w:sz w:val="20"/>
          <w:szCs w:val="20"/>
          <w:lang w:eastAsia="ru-RU"/>
        </w:rPr>
        <w:t>ддо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школь</w:t>
      </w:r>
      <w:r w:rsidRPr="003E553C">
        <w:rPr>
          <w:rFonts w:ascii="Times New Roman" w:hAnsi="Times New Roman"/>
          <w:sz w:val="20"/>
          <w:szCs w:val="20"/>
          <w:lang w:eastAsia="ru-RU"/>
        </w:rPr>
        <w:t>но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го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возраста могу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иметь незначительные размеры (50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-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75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кв.м.</w:t>
      </w:r>
    </w:p>
    <w:bookmarkEnd w:id="18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2.12.4.2. Оптимальный размер игровых площадок рекомендуется устанавливать для детей дошкольного возраста - 70-150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школьного возраста - 100-300 кв.м, комплексных игровых площадок - 900-1600 кв.м. При этом возможно объединение площадок дошкольного возраста с площадками отдыха взрослых (размер площадки - не менее </w:t>
      </w:r>
      <w:r w:rsidRPr="003E553C">
        <w:rPr>
          <w:rFonts w:ascii="Times New Roman" w:hAnsi="Times New Roman"/>
          <w:sz w:val="20"/>
          <w:szCs w:val="20"/>
          <w:lang w:eastAsia="ru-RU"/>
        </w:rPr>
        <w:t>15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0 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2.5. Детские площадки рекомендуется изолировать от транзитного пешеходного движения, проездов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лощадкам не следует организовывать с проездов и улиц.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среза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скамьи и урны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осветительное оборудование.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bookmarkStart w:id="19" w:name="_GoBack"/>
      <w:bookmarkEnd w:id="19"/>
      <w:r w:rsidRPr="003E553C">
        <w:rPr>
          <w:rFonts w:ascii="Times New Roman" w:hAnsi="Times New Roman"/>
          <w:sz w:val="20"/>
          <w:szCs w:val="20"/>
          <w:lang w:eastAsia="ru-RU"/>
        </w:rPr>
        <w:t>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0" w:name="PO0000269"/>
      <w:r w:rsidRPr="003E553C">
        <w:rPr>
          <w:rFonts w:ascii="Times New Roman" w:hAnsi="Times New Roman"/>
          <w:sz w:val="20"/>
          <w:szCs w:val="20"/>
          <w:lang w:eastAsia="ru-RU"/>
        </w:rPr>
        <w:t xml:space="preserve">2.12.7.2. Детские площадки рекомендуется озеленять посадками деревьев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 xml:space="preserve">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bookmarkEnd w:id="20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2.12.7.3. Размещение игрового оборудования следует проектировать с учетом нормативных параметров безопасно</w:t>
      </w:r>
      <w:r w:rsidRPr="003E553C">
        <w:rPr>
          <w:rFonts w:ascii="Times New Roman" w:hAnsi="Times New Roman"/>
          <w:sz w:val="20"/>
          <w:szCs w:val="20"/>
          <w:lang w:eastAsia="ru-RU"/>
        </w:rPr>
        <w:t>с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ти, представленных в таблице 11 Приложение № 1.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2.12.7.4.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Площадки отдыха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скверах.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2.12.9. Площадки отдыха на жилых территориях следует проектировать из расчета 0,1-0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жителя. Оптимальный размер площадки 50-100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минимальный размер площадки отдыха - не менее </w:t>
      </w:r>
      <w:r w:rsidRPr="003E553C">
        <w:rPr>
          <w:rFonts w:ascii="Times New Roman" w:hAnsi="Times New Roman"/>
          <w:sz w:val="20"/>
          <w:szCs w:val="20"/>
          <w:lang w:eastAsia="ru-RU"/>
        </w:rPr>
        <w:t>15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-20 кв.м. Допускается совмещение площадок тихого отдыха с детскими площадками согласно пункту </w:t>
      </w:r>
      <w:hyperlink w:anchor="PO0000261" w:tooltip="Пункт 4.12.4.1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2.12.4.1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настоящих норм и правил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Не рекомендуется объединение тихого отдыха и шумных настольных игр на одной площадке. На территориях парков рекомен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уется организация площадок-лужаек для отдыха на траве.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2.12.10. Обязательный перечень элементов благоустройства на площадке отдыха обычно включает: твердые виды покрытия, элементы сопряжения по</w:t>
      </w:r>
      <w:r w:rsidRPr="003E553C">
        <w:rPr>
          <w:rFonts w:ascii="Times New Roman" w:hAnsi="Times New Roman"/>
          <w:sz w:val="20"/>
          <w:szCs w:val="20"/>
          <w:lang w:eastAsia="ru-RU"/>
        </w:rPr>
        <w:t>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2.10</w:t>
      </w:r>
      <w:r w:rsidRPr="003E553C">
        <w:rPr>
          <w:rFonts w:ascii="Times New Roman" w:hAnsi="Times New Roman"/>
          <w:sz w:val="20"/>
          <w:szCs w:val="20"/>
          <w:lang w:eastAsia="ru-RU"/>
        </w:rPr>
        <w:t>.1.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Покрытие площадки рекомендуется проектировать в виде плиточного мощения. 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2.12.10.2. Рекомендуется применять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периметральное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вытаптыванию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видов трав.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2.12.10.3.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2.12.10.4. Минимальный размер площадки с установкой одного стола со скамьями для настольных игр рекомендуется устанавливать в пределах 12-15 кв.м.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Спортивные площадки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Спортивные площадки,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редназначе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 для занятий физкультурой и спортом всех возрастных групп населения, их рекомен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уется вести в зависимости от вида специализации площадки.     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2.12.</w:t>
      </w: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 Размещение и проектирование благоустройства с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ортивного ядра на территории участков общеобразовательных 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40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зависимости от шумовых характеристик площадки. Комплексные ф</w:t>
      </w:r>
      <w:r w:rsidRPr="003E553C">
        <w:rPr>
          <w:rFonts w:ascii="Times New Roman" w:hAnsi="Times New Roman"/>
          <w:sz w:val="20"/>
          <w:szCs w:val="20"/>
          <w:lang w:eastAsia="ru-RU"/>
        </w:rPr>
        <w:t>из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куль</w:t>
      </w:r>
      <w:r w:rsidRPr="003E553C">
        <w:rPr>
          <w:rFonts w:ascii="Times New Roman" w:hAnsi="Times New Roman"/>
          <w:sz w:val="20"/>
          <w:szCs w:val="20"/>
          <w:lang w:eastAsia="ru-RU"/>
        </w:rPr>
        <w:t>ту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рно-спортив</w:t>
      </w:r>
      <w:r w:rsidRPr="003E553C">
        <w:rPr>
          <w:rFonts w:ascii="Times New Roman" w:hAnsi="Times New Roman"/>
          <w:sz w:val="20"/>
          <w:szCs w:val="20"/>
          <w:lang w:eastAsia="ru-RU"/>
        </w:rPr>
        <w:t>ны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 площадки для детей дошкольного возраста (на 75 детей) рекомендуется устанавливать площадью не менее </w:t>
      </w:r>
      <w:r w:rsidRPr="003E553C">
        <w:rPr>
          <w:rFonts w:ascii="Times New Roman" w:hAnsi="Times New Roman"/>
          <w:sz w:val="20"/>
          <w:szCs w:val="20"/>
          <w:lang w:eastAsia="ru-RU"/>
        </w:rPr>
        <w:t>15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0 кв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школьного возраста (100 де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ей) - не менее 250 кв.м.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 Площадки рекомендуется оборудовать сетчатым ограждением высотой 2,5-</w:t>
      </w:r>
      <w:smartTag w:uri="urn:schemas-microsoft-com:office:smarttags" w:element="metricconverter">
        <w:smartTagPr>
          <w:attr w:name="ProductID" w:val="3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Площадки для установки мусоросборников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.14.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Площадки для установки мусоросборников, - специально оборудованные места, предназначенные для сбора твердых бытовых отходов (ТБО</w:t>
      </w:r>
      <w:r w:rsidRPr="003E553C">
        <w:rPr>
          <w:rFonts w:ascii="Times New Roman" w:hAnsi="Times New Roman"/>
          <w:sz w:val="20"/>
          <w:szCs w:val="20"/>
          <w:lang w:eastAsia="ru-RU"/>
        </w:rPr>
        <w:t>).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Наличие таких площадок рекомендуется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редусматривать в составе территорий и участков любого функционального назначения, где могут накапливаться ТБО.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2.12.15. Площадки следует размещать удаленными от окон жилых зданий, границ участков детских учрежд</w:t>
      </w:r>
      <w:r w:rsidRPr="003E553C">
        <w:rPr>
          <w:rFonts w:ascii="Times New Roman" w:hAnsi="Times New Roman"/>
          <w:sz w:val="20"/>
          <w:szCs w:val="20"/>
          <w:lang w:eastAsia="ru-RU"/>
        </w:rPr>
        <w:t>ен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ий, мест отдыха на расстояние не менее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20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10</w:t>
        </w: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зоне затенения (прилегающей застройкой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навесами или посадками зеленых насаждений).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2.12.16. Размер площадки на один контейнер рекомендуется принимать - 2-3 кв.м.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0,35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 На территории жилого назначения площадки рекомендуется проектировать из расчета 0,03 кв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.м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 1 жителя или 1 площадка на 6-8 подъездов жилых домов.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2.12.17.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7.1. Покрытие площадки следует устанавливать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аналогичным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покрытию транспортных проездов. Уклон покрытия площадки рекомендуется устанавливать составляющим 5-</w:t>
      </w:r>
      <w:r w:rsidRPr="003E553C">
        <w:rPr>
          <w:rFonts w:ascii="Times New Roman" w:hAnsi="Times New Roman"/>
          <w:sz w:val="20"/>
          <w:szCs w:val="20"/>
          <w:lang w:eastAsia="ru-RU"/>
        </w:rPr>
        <w:t>10</w:t>
      </w:r>
      <w:r w:rsidRPr="003E553C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сторону проезжей части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чтобы не допускать застаиван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я воды и скатывания контейнера.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</w:t>
      </w:r>
      <w:r w:rsidRPr="003E553C">
        <w:rPr>
          <w:rFonts w:ascii="Times New Roman" w:hAnsi="Times New Roman"/>
          <w:sz w:val="20"/>
          <w:szCs w:val="20"/>
          <w:lang w:eastAsia="ru-RU"/>
        </w:rPr>
        <w:t>17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</w:t>
      </w:r>
      <w:smartTag w:uri="urn:schemas-microsoft-com:office:smarttags" w:element="metricconverter">
        <w:smartTagPr>
          <w:attr w:name="ProductID" w:val="1,2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</w:t>
      </w:r>
      <w:r w:rsidRPr="003E553C">
        <w:rPr>
          <w:rFonts w:ascii="Times New Roman" w:hAnsi="Times New Roman"/>
          <w:sz w:val="20"/>
          <w:szCs w:val="20"/>
          <w:lang w:eastAsia="ru-RU"/>
        </w:rPr>
        <w:t>17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.3. Функционирование осветительного оборудования рекомендуется устанавливать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2.12.17.4. Озеленение рекомендуется про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зводить деревьями с высокой с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епенью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фитонци</w:t>
      </w:r>
      <w:r w:rsidRPr="003E553C">
        <w:rPr>
          <w:rFonts w:ascii="Times New Roman" w:hAnsi="Times New Roman"/>
          <w:sz w:val="20"/>
          <w:szCs w:val="20"/>
          <w:lang w:eastAsia="ru-RU"/>
        </w:rPr>
        <w:t>дн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ости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густой и плотной кроной. Высоту свободного простра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ства над уровнем покрытия площадки до кроны рекомендуется предусма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ривать не менее </w:t>
      </w:r>
      <w:smartTag w:uri="urn:schemas-microsoft-com:office:smarttags" w:element="metricconverter">
        <w:smartTagPr>
          <w:attr w:name="ProductID" w:val="3,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3,0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Допускается для визуальной изоляции площадок применение декоративных сте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ок, трельяжей или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периметральной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живой изгороди в виде высоких кустарников без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лодов и ягод.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Площадки автостоянок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2.12.23.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 территории поселения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</w:t>
      </w:r>
      <w:r w:rsidRPr="003E553C">
        <w:rPr>
          <w:rFonts w:ascii="Times New Roman" w:hAnsi="Times New Roman"/>
          <w:sz w:val="20"/>
          <w:szCs w:val="20"/>
          <w:lang w:eastAsia="ru-RU"/>
        </w:rPr>
        <w:t>ны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 (в виде «карманов» и отступов от проезжей части), гостевых (на участке жилой застройки), для хранения автомобилей населения (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микрорайонные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районные),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приобъектных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(у объекта или группы объектов), прочих (</w:t>
      </w:r>
      <w:r w:rsidRPr="003E553C">
        <w:rPr>
          <w:rFonts w:ascii="Times New Roman" w:hAnsi="Times New Roman"/>
          <w:sz w:val="20"/>
          <w:szCs w:val="20"/>
          <w:lang w:eastAsia="ru-RU"/>
        </w:rPr>
        <w:t>г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рузов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х, транзитных и др.).</w:t>
      </w:r>
      <w:proofErr w:type="gramEnd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Следует учитывать, что расстояние от границ автостоянок до окон жилых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и общественных з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даний принимается в соответствии со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2.2.1/2.1.1.1200.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2.12.24.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</w:t>
      </w:r>
      <w:r w:rsidRPr="003E553C">
        <w:rPr>
          <w:rFonts w:ascii="Times New Roman" w:hAnsi="Times New Roman"/>
          <w:sz w:val="20"/>
          <w:szCs w:val="20"/>
          <w:lang w:eastAsia="ru-RU"/>
        </w:rPr>
        <w:t>э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лементы, осветительное и информационное оборудование. Площадки для длительного хранения автомобилей могут быть оборудованы навесами, легкими о</w:t>
      </w:r>
      <w:r w:rsidRPr="003E553C">
        <w:rPr>
          <w:rFonts w:ascii="Times New Roman" w:hAnsi="Times New Roman"/>
          <w:sz w:val="20"/>
          <w:szCs w:val="20"/>
          <w:lang w:eastAsia="ru-RU"/>
        </w:rPr>
        <w:t>с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аждениями боксов, смотровыми эстакадами.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21" w:name="_Toc37759111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2.13. Пешеходные коммуникации</w:t>
      </w:r>
      <w:bookmarkEnd w:id="21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2.13.1. К пешеходным коммуникациям относят: троту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ры, аллеи, дорожки, тропинки. При проектировании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ешеходных коммуникаций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на территории населенного пункта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обеспечивать: минимальное количество пересечений с транспортны</w:t>
      </w:r>
      <w:r w:rsidRPr="003E553C">
        <w:rPr>
          <w:rFonts w:ascii="Times New Roman" w:hAnsi="Times New Roman"/>
          <w:sz w:val="20"/>
          <w:szCs w:val="20"/>
          <w:lang w:eastAsia="ru-RU"/>
        </w:rPr>
        <w:t>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 коммуникациями, непрерывность системы пешехо</w:t>
      </w:r>
      <w:r w:rsidRPr="003E553C">
        <w:rPr>
          <w:rFonts w:ascii="Times New Roman" w:hAnsi="Times New Roman"/>
          <w:sz w:val="20"/>
          <w:szCs w:val="20"/>
          <w:lang w:eastAsia="ru-RU"/>
        </w:rPr>
        <w:t>дны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 коммуника</w:t>
      </w:r>
      <w:r w:rsidRPr="003E553C">
        <w:rPr>
          <w:rFonts w:ascii="Times New Roman" w:hAnsi="Times New Roman"/>
          <w:sz w:val="20"/>
          <w:szCs w:val="20"/>
          <w:lang w:eastAsia="ru-RU"/>
        </w:rPr>
        <w:t>ц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ий, возможность безопасного, беспрепятственного и удобного передвижения людей, включая инвалидов 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группы населения.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.13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.2. При проектировании пешеходных коммуникаций продольный уклон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ринимать не более 60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поперечный уклон (односкатный или двускатный) - оптимальный 20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минимальный - 5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максимальный - 30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Уклоны пешеходных коммуникаций с учетом обеспечения передвижения инвалидных колясок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предусматривать не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превышающими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: продольный - 50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поперечный - 20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На пешеходных коммуникациях с уклонами 30-60</w:t>
      </w:r>
      <w:r w:rsidRPr="003E553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0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не реже, чем через </w:t>
      </w:r>
      <w:smartTag w:uri="urn:schemas-microsoft-com:office:smarttags" w:element="metricconverter">
        <w:smartTagPr>
          <w:attr w:name="ProductID" w:val="10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10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В случаях, когда по условиям рельефа невозможно обеспечить указанны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выше уклоны,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устройство лестниц и пандусов.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Основные пешеходные коммуникации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2.13.4. Основные пешеходные коммуникации, обеспечивают связь жилых, общественных, производственных и иных зданий, между учреждениями культурно-бытового обслуживания, рекреационным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территориями, а также связь между основными пунктами тяготения в составе общественных зо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об</w:t>
      </w:r>
      <w:r w:rsidRPr="003E553C">
        <w:rPr>
          <w:rFonts w:ascii="Times New Roman" w:hAnsi="Times New Roman"/>
          <w:sz w:val="20"/>
          <w:szCs w:val="20"/>
          <w:lang w:eastAsia="ru-RU"/>
        </w:rPr>
        <w:t>ъ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ектов рекреации.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.13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.5.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рассчитывать в зависимости от интенсивности пе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еходного движения в часы «пик» и пропускной способности одной полосы движе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ия в соотв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тствии с Приложением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№ </w:t>
      </w:r>
      <w:hyperlink w:anchor="PO0000645" w:tooltip="Приложение К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2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Трассировку п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шеходных коммуникаций рекомендуется осуществлять (за исключением рекреационных дорожек) по кратчайш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 направлениям между пунктами тяготения или под углом к этому направле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ию поря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ка 30°.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2.13.6. Во всех случаях пересечения основных пе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еходных коммуникаций с транспортными проездами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устройство борд</w:t>
      </w:r>
      <w:r w:rsidRPr="003E553C">
        <w:rPr>
          <w:rFonts w:ascii="Times New Roman" w:hAnsi="Times New Roman"/>
          <w:sz w:val="20"/>
          <w:szCs w:val="20"/>
          <w:lang w:eastAsia="ru-RU"/>
        </w:rPr>
        <w:t>ю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ых   пандусов.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При устройстве на пешеходных коммуникациях лестниц, пандусов, мостиков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обеспечивать создание равновеликой пропускной способ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ости этих элеме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тов. Не допускается использование существующих пешеходных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коммуникаций и прилегающих к ним газонов, для остановки и стоянки автотранспортных средств.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3.7.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предусматривать, что насаждения, здания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1,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3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0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уширения (разъездные площадки) для обеспечения передвижения инвалидов в креслах-колясках во встречных направлениях, населения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 детскими колясками.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2.13.8.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0,75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</w:t>
      </w:r>
      <w:r w:rsidRPr="003E553C" w:rsidDel="007C2D6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устанавливать менее </w:t>
      </w:r>
      <w:smartTag w:uri="urn:schemas-microsoft-com:office:smarttags" w:element="metricconverter">
        <w:smartTagPr>
          <w:attr w:name="ProductID" w:val="1,8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1,8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2.13.9.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Основные пешеходные коммуникации в составе объектов рекреации с рекреационной нагрузкой более 100 чел/га рекомендуется</w:t>
      </w:r>
      <w:r w:rsidRPr="003E553C" w:rsidDel="007C2D6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оборудовать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100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. Площадка, как правило,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120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60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 Длину площадки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рекомендуется рассчитывать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85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рядом со скамьей).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3.10. Возможно размещение некапитальных нестационарных сооружений.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Второстепенные пешеходные коммуникации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</w:t>
      </w:r>
      <w:r w:rsidRPr="003E553C">
        <w:rPr>
          <w:rFonts w:ascii="Times New Roman" w:hAnsi="Times New Roman"/>
          <w:sz w:val="20"/>
          <w:szCs w:val="20"/>
          <w:lang w:eastAsia="ru-RU"/>
        </w:rPr>
        <w:t>11.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и т.п.). Ширина второсте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енных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ешеходных коммуникаций обычно принимается порядка 1</w:t>
      </w:r>
      <w:r w:rsidRPr="003E553C">
        <w:rPr>
          <w:rFonts w:ascii="Times New Roman" w:hAnsi="Times New Roman"/>
          <w:sz w:val="20"/>
          <w:szCs w:val="20"/>
          <w:lang w:eastAsia="ru-RU"/>
        </w:rPr>
        <w:t>,0-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2.13.12. Обязательный перечень элементов благоустройства на территории второстепенных пе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еходных коммуникаций обычно включает различные виды покрытия.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2.13.12.1. На дорожках скверов, бульваров населенного пункта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предусматривать твердые виды покрытия с элементами сопряжения. Рекомендуется мощение плиткой.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.13.1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2.2. На дорожках крупных парков рекомендуется</w:t>
      </w:r>
      <w:r w:rsidRPr="003E553C" w:rsidDel="007C2D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предусматривать различные виды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мягкого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или комбинированных покрытий, пешеходные тропы с естественным грунтовым покрытием.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22" w:name="_Toc37759112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2.14. Транспортные проезды</w:t>
      </w:r>
      <w:bookmarkEnd w:id="22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производственных и общественных зон, а также связь с улично-дорожной сетью населенного пункта, а также проезд спецтранспорта ЖКХ и пожарных машин.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2.14.2. Проектирование транспортных проездов следует вести с учетом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bookmarkStart w:id="23" w:name="_Toc37759113"/>
    <w:p w:rsidR="00977B58" w:rsidRPr="003E553C" w:rsidRDefault="00FF11E1" w:rsidP="00977B58">
      <w:pPr>
        <w:pStyle w:val="11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</w:rPr>
        <w:fldChar w:fldCharType="begin"/>
      </w:r>
      <w:r w:rsidR="00977B58" w:rsidRPr="003E553C">
        <w:rPr>
          <w:rFonts w:ascii="Times New Roman" w:hAnsi="Times New Roman"/>
          <w:sz w:val="20"/>
          <w:szCs w:val="20"/>
        </w:rPr>
        <w:instrText>HYPERLINK "C:\\AppData\\Local\\Microsoft\\Windows\\Temporary Internet Files\\Local Settings\\Temp\\Program Files\\StroyConsultant\\Temp\\836.htm" \o "Автомобильные дороги"</w:instrText>
      </w:r>
      <w:r w:rsidRPr="003E553C">
        <w:rPr>
          <w:rFonts w:ascii="Times New Roman" w:hAnsi="Times New Roman"/>
          <w:sz w:val="20"/>
          <w:szCs w:val="20"/>
        </w:rPr>
        <w:fldChar w:fldCharType="separate"/>
      </w:r>
      <w:r w:rsidR="00977B58" w:rsidRPr="003E553C">
        <w:rPr>
          <w:rFonts w:ascii="Times New Roman" w:hAnsi="Times New Roman"/>
          <w:color w:val="000000"/>
          <w:sz w:val="20"/>
          <w:szCs w:val="20"/>
          <w:lang w:eastAsia="ru-RU"/>
        </w:rPr>
        <w:t>2.14.</w:t>
      </w:r>
      <w:r w:rsidRPr="003E553C">
        <w:rPr>
          <w:rFonts w:ascii="Times New Roman" w:hAnsi="Times New Roman"/>
          <w:sz w:val="20"/>
          <w:szCs w:val="20"/>
        </w:rPr>
        <w:fldChar w:fldCharType="end"/>
      </w:r>
      <w:r w:rsidR="00977B58" w:rsidRPr="003E553C">
        <w:rPr>
          <w:rFonts w:ascii="Times New Roman" w:hAnsi="Times New Roman"/>
          <w:color w:val="000000"/>
          <w:sz w:val="20"/>
          <w:szCs w:val="20"/>
          <w:lang w:eastAsia="ru-RU"/>
        </w:rPr>
        <w:t>3.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Раздел 3. БЛАГОУСТРОЙСТВО НА ТЕРРИТОРИЯХ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ОБЩЕСТВЕННОГО НАЗНАЧЕНИЯ</w:t>
      </w:r>
      <w:bookmarkEnd w:id="23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24" w:name="_Toc37759114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3.1. Общие положения</w:t>
      </w:r>
      <w:bookmarkEnd w:id="24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3.1.1. На территориях обществ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группы), приемы поддержки исторически сложившейся планировочной структуры и масштаба застройки, достиже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ие стилевого единства элементов благоустройства с окружающей средой населенного пункта.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25" w:name="_Toc37759115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3.2. Общественные пространства</w:t>
      </w:r>
      <w:bookmarkEnd w:id="25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3.2.1. Общественные пространства поселения включают пешеходные коммуникации, </w:t>
      </w:r>
      <w:r w:rsidRPr="003E553C">
        <w:rPr>
          <w:rFonts w:ascii="Times New Roman" w:hAnsi="Times New Roman"/>
          <w:iCs/>
          <w:color w:val="000000"/>
          <w:sz w:val="20"/>
          <w:szCs w:val="20"/>
          <w:lang w:eastAsia="ru-RU"/>
        </w:rPr>
        <w:t xml:space="preserve">пешеходные зоны,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участки активно посещаемой общественной застройки, участки озеленения, расположе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ные в составе населенного пункта, центров локального значения.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3.2.1.1. Пешеходные коммуникации и пешеходные зоны, обеспечивают пешеходные связи и передвижения по территории населенного пункта.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26" w:name="PO0000353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3.2.1.2. Участки общественной застройки с активным режимом посещения, - это учреждения торговли, культуры, образования и т.п. объекты местного значения; они могут быть организованы с выделением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приобъектной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bookmarkEnd w:id="26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3.2.1.3. Участки озеленения на территории общественных пространств рекомендуется проектировать в виде цветников, газонов, одиночных, групповых, рядовых посадок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вертикальных, многоярусных, мобильных форм озеленения.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3.2.2. Рекомендуется на территории общественных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ространств размещение произведений декоративно-прикладного искусства, декоративных водных устройств.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3.2.2.1.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бытового обслуживания и питания, остановочных павильонов.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27" w:name="_Toc37759117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Раздел 4. БЛАГОУСТРОЙСТВО НА ТЕРРИТОРИЯХ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ЖИЛОГО НАЗНАЧЕНИЯ</w:t>
      </w:r>
      <w:bookmarkEnd w:id="27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color w:val="000000"/>
          <w:kern w:val="28"/>
          <w:sz w:val="20"/>
          <w:szCs w:val="20"/>
          <w:lang w:eastAsia="ru-RU"/>
        </w:rPr>
      </w:pPr>
      <w:bookmarkStart w:id="28" w:name="_Toc37759120"/>
      <w:r w:rsidRPr="003E553C">
        <w:rPr>
          <w:rFonts w:ascii="Times New Roman" w:hAnsi="Times New Roman"/>
          <w:b/>
          <w:bCs/>
          <w:iCs/>
          <w:color w:val="000000"/>
          <w:kern w:val="28"/>
          <w:sz w:val="20"/>
          <w:szCs w:val="20"/>
          <w:lang w:eastAsia="ru-RU"/>
        </w:rPr>
        <w:t>4.1. Участки жилой застройки</w:t>
      </w:r>
      <w:bookmarkEnd w:id="28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4.1.1.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на территориях высокой плотности застройки, на реконструируемых территориях.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4.1.2.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мусоросборников), озелененные территории.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4.1.3.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4.1.4. Благоустройство жилых участков, расположенных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9" w:name="PO0000390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4.1.5.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ых, для установки мусоросборников).</w:t>
      </w:r>
    </w:p>
    <w:bookmarkEnd w:id="29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4.1.6.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рекомендуется выполнять замену морально и физически устаревших элементов благоустройства.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30" w:name="_Toc37759121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4.2. Участки детских садов и школ</w:t>
      </w:r>
      <w:bookmarkEnd w:id="30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4.2.1. На территории участков детских садов и школ рекомендуется предусматривать: транспортные проезды, пешеходные коммуникации, площадки при входах, площадки для игр детей, занятия спортом (на участках школ -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спортядро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), озелененные и другие территории и сооружения.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4.2.2. При озеленении территории детских садов и школ рекомендуется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не допускать применение растений с ядовитыми плодами.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4.2.3.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сети детского сада и школы рекомендуется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роектировать по кратчайши</w:t>
      </w:r>
      <w:r w:rsidRPr="003E553C">
        <w:rPr>
          <w:rFonts w:ascii="Times New Roman" w:hAnsi="Times New Roman"/>
          <w:sz w:val="20"/>
          <w:szCs w:val="20"/>
          <w:lang w:eastAsia="ru-RU"/>
        </w:rPr>
        <w:t>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4.2.4. 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31" w:name="_Toc37759122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4.3. Участки </w:t>
      </w:r>
      <w:bookmarkEnd w:id="31"/>
      <w:r w:rsidRPr="003E553C">
        <w:rPr>
          <w:rFonts w:ascii="Times New Roman" w:hAnsi="Times New Roman"/>
          <w:b/>
          <w:sz w:val="20"/>
          <w:szCs w:val="20"/>
          <w:lang w:eastAsia="ru-RU"/>
        </w:rPr>
        <w:t>длительного и кратковременного хранения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автотранспортных средств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направлениями пешеходных путей.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насаждений. Въезды и выезды,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8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4.3.2. 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дств вкл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32" w:name="_Toc37759123"/>
      <w:bookmarkStart w:id="33" w:name="PO0000406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Раздел 5. БЛАГОУСТРОЙСТВО НА ТЕРРИТОРИЯХ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lastRenderedPageBreak/>
        <w:t>РЕКРЕАЦИОННОГО НАЗНАЧЕНИЯ</w:t>
      </w:r>
      <w:bookmarkEnd w:id="32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34" w:name="_Toc37759124"/>
      <w:bookmarkEnd w:id="33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5.1. Общие положения</w:t>
      </w:r>
      <w:bookmarkEnd w:id="34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5.1.1. Объектами нормирования благоустройства на территориях рекреационного назначения являются: зоны отдыха, парки,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5.1.2. Благоустройство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амятников садово-паркового искусства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и архитектуры включает реконструкцию или реставрацию их исторического облика, планировки, озеленения.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5.1.3. При реконструкции объектов рекреации рекомендуется предусматривать: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- для парков: реконструкция планировочной структуры (на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ример, изменение плотности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доро</w:t>
      </w:r>
      <w:r w:rsidRPr="003E553C">
        <w:rPr>
          <w:rFonts w:ascii="Times New Roman" w:hAnsi="Times New Roman"/>
          <w:sz w:val="20"/>
          <w:szCs w:val="20"/>
          <w:lang w:eastAsia="ru-RU"/>
        </w:rPr>
        <w:t>жн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ропиночной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сети),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разреживание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их замена на декоративно-лиственные и красиво</w:t>
      </w:r>
      <w:r w:rsidRPr="003E553C">
        <w:rPr>
          <w:rFonts w:ascii="Times New Roman" w:hAnsi="Times New Roman"/>
          <w:sz w:val="20"/>
          <w:szCs w:val="20"/>
          <w:lang w:eastAsia="ru-RU"/>
        </w:rPr>
        <w:t>ц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ве</w:t>
      </w:r>
      <w:r w:rsidRPr="003E553C">
        <w:rPr>
          <w:rFonts w:ascii="Times New Roman" w:hAnsi="Times New Roman"/>
          <w:sz w:val="20"/>
          <w:szCs w:val="20"/>
          <w:lang w:eastAsia="ru-RU"/>
        </w:rPr>
        <w:t>тущ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ие формы деревьев и кустарников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организация п</w:t>
      </w:r>
      <w:r w:rsidRPr="003E553C">
        <w:rPr>
          <w:rFonts w:ascii="Times New Roman" w:hAnsi="Times New Roman"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ощадок отдыха, детских площадок;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.4. Проектирование инженерных коммуникаций на терри</w:t>
      </w:r>
      <w:r w:rsidRPr="003E553C">
        <w:rPr>
          <w:rFonts w:ascii="Times New Roman" w:hAnsi="Times New Roman"/>
          <w:sz w:val="20"/>
          <w:szCs w:val="20"/>
          <w:lang w:eastAsia="ru-RU"/>
        </w:rPr>
        <w:t>то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риях рекреационного назначения рекомендуется вести с учетом экологических особенностей территории.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35" w:name="_Toc37759126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5.2. Парки</w:t>
      </w:r>
      <w:bookmarkEnd w:id="35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</w:t>
      </w:r>
      <w:r w:rsidRPr="003E553C">
        <w:rPr>
          <w:rFonts w:ascii="Times New Roman" w:hAnsi="Times New Roman"/>
          <w:sz w:val="20"/>
          <w:szCs w:val="20"/>
          <w:lang w:eastAsia="ru-RU"/>
        </w:rPr>
        <w:t>.1.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территории поселения проектируются следующие виды парков: многофункциональные парки, парки жилых районов. Проектирование благоустройства парка зависит от его функционального назначения.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Многофункциональный парк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5.2.2. Многофункциональный парк предназнач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 для периодического массового отдыха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развлечения, активного и тихого отдыха, устройства аттракционов для взрослых и детей.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5.2.3.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</w:t>
      </w:r>
      <w:r w:rsidRPr="003E553C">
        <w:rPr>
          <w:rFonts w:ascii="Times New Roman" w:hAnsi="Times New Roman"/>
          <w:sz w:val="20"/>
          <w:szCs w:val="20"/>
          <w:lang w:eastAsia="ru-RU"/>
        </w:rPr>
        <w:t>е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ты и др.). Мероприятия благоустройства и плотность дорожек в различных зонах парка должны соответствовать допустимой рекреационной нагрузке (таблица 1, </w:t>
      </w:r>
      <w:r w:rsidRPr="003E553C">
        <w:rPr>
          <w:rFonts w:ascii="Times New Roman" w:hAnsi="Times New Roman"/>
          <w:sz w:val="20"/>
          <w:szCs w:val="20"/>
          <w:lang w:eastAsia="ru-RU"/>
        </w:rPr>
        <w:t>Приложения № 3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). Назначение и размеры площадок, вместимость парковых сооружений рекомендуется проектировать с учетом таблицы 2 Приложения </w:t>
      </w:r>
      <w:hyperlink w:anchor="PO0000632" w:tooltip="Приложение Е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3</w:t>
        </w:r>
      </w:hyperlink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5.2.4.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</w:t>
      </w:r>
      <w:r w:rsidRPr="003E553C">
        <w:rPr>
          <w:rFonts w:ascii="Times New Roman" w:hAnsi="Times New Roman"/>
          <w:sz w:val="20"/>
          <w:szCs w:val="20"/>
          <w:lang w:eastAsia="ru-RU"/>
        </w:rPr>
        <w:t>л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ощадок (кроме спортивных и детских)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элементы сопряжения поверхностей, озеленение, элементы декоративно-прикладного оформления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водные устройства (водоемы, фонтаны), скамьи, урны и малые контей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еры для мусора, ограждение (парка в целом, зон аттракционов, отдельных площадок или насаждений), оборудование площадок, осветительное оборудование, оборудование архитектурно</w:t>
      </w:r>
      <w:r w:rsidRPr="003E553C">
        <w:rPr>
          <w:rFonts w:ascii="Times New Roman" w:hAnsi="Times New Roman"/>
          <w:sz w:val="20"/>
          <w:szCs w:val="20"/>
          <w:lang w:eastAsia="ru-RU"/>
        </w:rPr>
        <w:t>-д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екоративного</w:t>
      </w:r>
      <w:r w:rsidRPr="003E553C">
        <w:rPr>
          <w:rFonts w:ascii="Times New Roman" w:hAnsi="Times New Roman"/>
          <w:sz w:val="20"/>
          <w:szCs w:val="20"/>
          <w:lang w:eastAsia="ru-RU"/>
        </w:rPr>
        <w:t>, 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свещения, носители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информации о зоне парка или о парке в целом.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5.2.4.1.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Рекомендуется применение различных видов и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риемов озеленения: вертикального (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ергол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ических видов растений.</w:t>
      </w:r>
      <w:proofErr w:type="gramEnd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5.2.4.2. Возможно размещение некапитальных нестационарных сооружений мелкорозничной торговли и питания.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Парк жилого района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5.2.5. Парк жилого района обычно 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оложен спортивный ком</w:t>
      </w:r>
      <w:r w:rsidRPr="003E553C">
        <w:rPr>
          <w:rFonts w:ascii="Times New Roman" w:hAnsi="Times New Roman"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лекс жилого района, детские спортивно-игровые комплексы, места для катания на роликах.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5.2.6.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5.2.7. При озеле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36" w:name="_Toc37759128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5.5. Скверы</w:t>
      </w:r>
      <w:bookmarkEnd w:id="36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5.5.1. Скверы обычно предназначены для организации кратковременного отдыха, прогулок, транзитных пешеходных передвижений.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37" w:name="PO0000456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5.5.2. Как правило, обязательный перечень элементов благоустройства на территории скверов включает: твердые виды покрытия дорожек и площадок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элементы сопряжения поверхностей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озеленение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скамьи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урны или малые контейнеры для мусора, осветительное оборудование, оборудование архитектурно-декоративного освещения.</w:t>
      </w:r>
    </w:p>
    <w:bookmarkEnd w:id="37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5.5.2.1. Рекомендуется проектировать покрытие дорожек преимущественно в ви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 плиточного мощения, предусматривать колористическое решение покрытия, размещен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 элементов декоративно-прикладного оформления, низких декоративных ограждений.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5.5.2.2. При озеленении скверов рекомендуется предусматривать полосы насаждений, изолирующих внутренние территории скверов от улиц.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bookmarkStart w:id="38" w:name="_Toc37759129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lastRenderedPageBreak/>
        <w:t>Раздел 6. БЛАГОУСТРОЙСТВО НА ТЕРРИТОРИЯХ ПРОИЗВОДСТВЕННОГО НАЗНАЧЕНИЯ</w:t>
      </w:r>
      <w:bookmarkEnd w:id="38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39" w:name="_Toc37759132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6.1. Озелененные территории санитарно-защитных зон</w:t>
      </w:r>
      <w:bookmarkEnd w:id="39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6.1.1.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 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2.2.1/2.1.1.1200.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6.1.2.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и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территориями (бортовой камень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подпорные стенки, др.), элементы защиты насаждений и участков озеленения.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bookmarkStart w:id="40" w:name="_Toc37759133"/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 xml:space="preserve">Раздел 7. ОБЪЕКТЫ БЛАГОУСТРОЙСТВА НА ТЕРРИТОРИЯХ ТРАНСПОРТНЫХ И ИНЖЕНЕРНЫХ КОММУНИКАЦИЙ </w:t>
      </w:r>
      <w:bookmarkEnd w:id="40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41" w:name="_Toc37759134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7.1. Общие положения</w:t>
      </w:r>
      <w:bookmarkEnd w:id="41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7.1.1. Объектами нормирования благоустройства на территориях 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ранспорт</w:t>
      </w:r>
      <w:r w:rsidRPr="003E553C">
        <w:rPr>
          <w:rFonts w:ascii="Times New Roman" w:hAnsi="Times New Roman"/>
          <w:sz w:val="20"/>
          <w:szCs w:val="20"/>
          <w:lang w:eastAsia="ru-RU"/>
        </w:rPr>
        <w:t>ны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х коммуникаций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населенного пункта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обычно является улич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о-дорожна</w:t>
      </w:r>
      <w:r w:rsidRPr="003E553C">
        <w:rPr>
          <w:rFonts w:ascii="Times New Roman" w:hAnsi="Times New Roman"/>
          <w:sz w:val="20"/>
          <w:szCs w:val="20"/>
          <w:lang w:eastAsia="ru-RU"/>
        </w:rPr>
        <w:t>я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сеть (</w:t>
      </w:r>
      <w:r w:rsidRPr="003E553C">
        <w:rPr>
          <w:rFonts w:ascii="Times New Roman" w:hAnsi="Times New Roman"/>
          <w:sz w:val="20"/>
          <w:szCs w:val="20"/>
          <w:lang w:eastAsia="ru-RU"/>
        </w:rPr>
        <w:t>УД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С) населенного пункта в границах красных линий, пешеходные  переходы различных типов. Проектирование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благоустройства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возможно производить на сеть улиц определенной категории, отдел</w:t>
      </w:r>
      <w:r w:rsidRPr="003E553C">
        <w:rPr>
          <w:rFonts w:ascii="Times New Roman" w:hAnsi="Times New Roman"/>
          <w:sz w:val="20"/>
          <w:szCs w:val="20"/>
          <w:lang w:eastAsia="ru-RU"/>
        </w:rPr>
        <w:t>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ную улицу или площа</w:t>
      </w:r>
      <w:r w:rsidRPr="003E553C">
        <w:rPr>
          <w:rFonts w:ascii="Times New Roman" w:hAnsi="Times New Roman"/>
          <w:sz w:val="20"/>
          <w:szCs w:val="20"/>
          <w:lang w:eastAsia="ru-RU"/>
        </w:rPr>
        <w:t>дь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3E553C">
        <w:rPr>
          <w:rFonts w:ascii="Times New Roman" w:hAnsi="Times New Roman"/>
          <w:sz w:val="20"/>
          <w:szCs w:val="20"/>
          <w:lang w:eastAsia="ru-RU"/>
        </w:rPr>
        <w:t>ч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аст</w:t>
      </w:r>
      <w:r w:rsidRPr="003E553C">
        <w:rPr>
          <w:rFonts w:ascii="Times New Roman" w:hAnsi="Times New Roman"/>
          <w:sz w:val="20"/>
          <w:szCs w:val="20"/>
          <w:lang w:eastAsia="ru-RU"/>
        </w:rPr>
        <w:t>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улицы или площади, транспортное сооружение.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7.1.2. 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7.1.3. Проектирование комплексного благоустройства на территориях транспортных и инженерных коммуникаций следует вести с учетом  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35-01, 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2.05.02, 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ГОСТ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52289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 </w:t>
      </w:r>
      <w:r w:rsidRPr="003E553C">
        <w:rPr>
          <w:rFonts w:ascii="Times New Roman" w:hAnsi="Times New Roman"/>
          <w:sz w:val="20"/>
          <w:szCs w:val="20"/>
          <w:lang w:eastAsia="ru-RU"/>
        </w:rPr>
        <w:t>ГОСТ Р 52290-2004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, 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УДС рекомендуется вести преимущественно в проходных коллекторах.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42" w:name="_Toc37759135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7.2. Улицы и дороги</w:t>
      </w:r>
      <w:bookmarkEnd w:id="42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7.2.1. Улицы и дороги на территории населенного пункта по назначению и транспортным характеристикам обычно подразделяются на магис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ральные улицы районного значения, улицы и дороги местного значения.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3" w:name="PO0000489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bookmarkEnd w:id="43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7.2.2.1.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</w:t>
      </w:r>
      <w:bookmarkStart w:id="44" w:name="а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Приложении </w:t>
      </w:r>
      <w:bookmarkEnd w:id="44"/>
      <w:r w:rsidR="00FF11E1" w:rsidRPr="003E553C">
        <w:rPr>
          <w:rFonts w:ascii="Times New Roman" w:hAnsi="Times New Roman"/>
          <w:sz w:val="20"/>
          <w:szCs w:val="20"/>
          <w:lang w:eastAsia="ru-RU"/>
        </w:rPr>
        <w:fldChar w:fldCharType="begin"/>
      </w:r>
      <w:r w:rsidRPr="003E553C">
        <w:rPr>
          <w:rFonts w:ascii="Times New Roman" w:hAnsi="Times New Roman"/>
          <w:sz w:val="20"/>
          <w:szCs w:val="20"/>
          <w:lang w:eastAsia="ru-RU"/>
        </w:rPr>
        <w:instrText xml:space="preserve"> HYPERLINK "" \l "прИ" \o "Приложение И" </w:instrText>
      </w:r>
      <w:r w:rsidR="00FF11E1" w:rsidRPr="003E553C">
        <w:rPr>
          <w:rFonts w:ascii="Times New Roman" w:hAnsi="Times New Roman"/>
          <w:sz w:val="20"/>
          <w:szCs w:val="20"/>
          <w:lang w:eastAsia="ru-RU"/>
        </w:rPr>
        <w:fldChar w:fldCharType="separate"/>
      </w:r>
      <w:r w:rsidRPr="003E553C">
        <w:rPr>
          <w:rFonts w:ascii="Times New Roman" w:hAnsi="Times New Roman"/>
          <w:sz w:val="20"/>
          <w:szCs w:val="20"/>
          <w:lang w:eastAsia="ru-RU"/>
        </w:rPr>
        <w:t>4</w:t>
      </w:r>
      <w:r w:rsidR="00FF11E1" w:rsidRPr="003E553C">
        <w:rPr>
          <w:rFonts w:ascii="Times New Roman" w:hAnsi="Times New Roman"/>
          <w:sz w:val="20"/>
          <w:szCs w:val="20"/>
          <w:lang w:eastAsia="ru-RU"/>
        </w:rPr>
        <w:fldChar w:fldCharType="end"/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7.2.2.2.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СНиПами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.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пункту </w:t>
      </w:r>
      <w:hyperlink w:anchor="PO0000509" w:tooltip="Пункт 9.4.2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7.4.2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настоящих норм и правил.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45" w:name="_Toc37759136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7.3. Площади</w:t>
      </w:r>
      <w:bookmarkEnd w:id="45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7.3.1. По функциональному назначению площади подразделяются на: главные (у з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ани</w:t>
      </w:r>
      <w:r w:rsidRPr="003E553C">
        <w:rPr>
          <w:rFonts w:ascii="Times New Roman" w:hAnsi="Times New Roman"/>
          <w:sz w:val="20"/>
          <w:szCs w:val="20"/>
          <w:lang w:eastAsia="ru-RU"/>
        </w:rPr>
        <w:t>й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органов власти, общественных организаций),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приобъектные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(у памятников, Домов культуры, музеев, торговых центров, стадионов, парков, рынков и др.), обществе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но-транспортные (у вокзалов, на въездах в поселок), При проектировании благоустройства рекомендуется обеспечивать максимал</w:t>
      </w:r>
      <w:r w:rsidRPr="003E553C">
        <w:rPr>
          <w:rFonts w:ascii="Times New Roman" w:hAnsi="Times New Roman"/>
          <w:sz w:val="20"/>
          <w:szCs w:val="20"/>
          <w:lang w:eastAsia="ru-RU"/>
        </w:rPr>
        <w:t>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 возможное разделение пешеходного и транспортного движения, основных и местных транспортных потоков.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7.3.2. Территории площади, как правило, включают: проезжую часть, пешеходную часть, участки и территории озеленения.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7.3.3. Обязательный перечень элементов благоустройства на территории площади рекомендуется принимать в соответствии с пунктом </w:t>
      </w:r>
      <w:hyperlink w:anchor="PO0000489" w:tooltip="Пункт 9.2.2" w:history="1">
        <w:r w:rsidRPr="003E553C">
          <w:rPr>
            <w:rFonts w:ascii="Times New Roman" w:hAnsi="Times New Roman"/>
            <w:sz w:val="20"/>
            <w:szCs w:val="20"/>
            <w:lang w:eastAsia="ru-RU"/>
          </w:rPr>
          <w:t>7.2.2</w:t>
        </w:r>
      </w:hyperlink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настоящих норм и правил.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7.3.3.2. Места возможного проезда и временной парковки автомобилей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br/>
        <w:t>на пешеходной части площади рекомендуется выделять цветом.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7.3.3.3. При озеленении площади рекомендуется использовать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периметральное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озеленение, применение компактных и (или) мобильных приемов озеленения.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46" w:name="_Toc37759137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7.4. Пешеходные переходы</w:t>
      </w:r>
      <w:bookmarkEnd w:id="46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7.4.1. Пешеходные переходы рекомендуется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(наземные). </w:t>
      </w:r>
      <w:bookmarkStart w:id="47" w:name="PO0000509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7.4.2.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 следует допускать размещение строений, некапитальных нестационарных сооружений, рекламных щитов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0,5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 Стороны треугольника рекомендуется принимать: 8×4</w:t>
      </w:r>
      <w:r w:rsidRPr="003E553C">
        <w:rPr>
          <w:rFonts w:ascii="Times New Roman" w:hAnsi="Times New Roman"/>
          <w:sz w:val="20"/>
          <w:szCs w:val="20"/>
          <w:lang w:eastAsia="ru-RU"/>
        </w:rPr>
        <w:t>0 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40 км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/</w:t>
        </w: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ч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; 10×5</w:t>
      </w:r>
      <w:r w:rsidRPr="003E553C">
        <w:rPr>
          <w:rFonts w:ascii="Times New Roman" w:hAnsi="Times New Roman"/>
          <w:sz w:val="20"/>
          <w:szCs w:val="20"/>
          <w:lang w:eastAsia="ru-RU"/>
        </w:rPr>
        <w:t>0 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60 км</w:t>
        </w:r>
        <w:r w:rsidRPr="003E553C">
          <w:rPr>
            <w:rFonts w:ascii="Times New Roman" w:hAnsi="Times New Roman"/>
            <w:sz w:val="20"/>
            <w:szCs w:val="20"/>
            <w:lang w:eastAsia="ru-RU"/>
          </w:rPr>
          <w:t>/</w:t>
        </w: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ч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</w:p>
    <w:bookmarkEnd w:id="47"/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7.4.3. Обязательный перечень элементов благоустройства наземных пе</w:t>
      </w:r>
      <w:r w:rsidRPr="003E553C">
        <w:rPr>
          <w:rFonts w:ascii="Times New Roman" w:hAnsi="Times New Roman"/>
          <w:sz w:val="20"/>
          <w:szCs w:val="20"/>
          <w:lang w:eastAsia="ru-RU"/>
        </w:rPr>
        <w:t>ш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</w:pPr>
      <w:bookmarkStart w:id="48" w:name="_Toc37759138"/>
      <w:r w:rsidRPr="003E553C">
        <w:rPr>
          <w:rFonts w:ascii="Times New Roman" w:hAnsi="Times New Roman"/>
          <w:b/>
          <w:bCs/>
          <w:iCs/>
          <w:color w:val="000000"/>
          <w:kern w:val="28"/>
          <w:sz w:val="20"/>
          <w:szCs w:val="20"/>
          <w:lang w:eastAsia="ru-RU"/>
        </w:rPr>
        <w:t>7</w:t>
      </w:r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 xml:space="preserve">.5. Технические зоны транспортных, инженерных коммуникаций, </w:t>
      </w:r>
      <w:proofErr w:type="spellStart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>водоохранные</w:t>
      </w:r>
      <w:proofErr w:type="spellEnd"/>
      <w:r w:rsidRPr="003E553C">
        <w:rPr>
          <w:rFonts w:ascii="Times New Roman" w:hAnsi="Times New Roman"/>
          <w:b/>
          <w:bCs/>
          <w:iCs/>
          <w:kern w:val="28"/>
          <w:sz w:val="20"/>
          <w:szCs w:val="20"/>
          <w:lang w:eastAsia="ru-RU"/>
        </w:rPr>
        <w:t xml:space="preserve"> зоны</w:t>
      </w:r>
      <w:bookmarkEnd w:id="48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7.5.1. На территори</w:t>
      </w:r>
      <w:r w:rsidRPr="003E553C">
        <w:rPr>
          <w:rFonts w:ascii="Times New Roman" w:hAnsi="Times New Roman"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населенного пункта предусматривается следующие виды технических (охранно-эксплуатационных) зон, в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7.5.2.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На территории выделенных технических (охранных) зон магистрал</w:t>
      </w:r>
      <w:r w:rsidRPr="003E553C">
        <w:rPr>
          <w:rFonts w:ascii="Times New Roman" w:hAnsi="Times New Roman"/>
          <w:sz w:val="20"/>
          <w:szCs w:val="20"/>
          <w:lang w:eastAsia="ru-RU"/>
        </w:rPr>
        <w:t>ь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ных коллекторов и трубопроводов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кабелей высокого, низкого напряжения и слабых токов, линий высоковольтных передач, как правило, не допускается прокладка </w:t>
      </w:r>
      <w:r w:rsidRPr="003E553C">
        <w:rPr>
          <w:rFonts w:ascii="Times New Roman" w:hAnsi="Times New Roman"/>
          <w:sz w:val="20"/>
          <w:szCs w:val="20"/>
          <w:lang w:eastAsia="ru-RU"/>
        </w:rPr>
        <w:t>т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спортно</w:t>
      </w:r>
      <w:r w:rsidRPr="003E553C">
        <w:rPr>
          <w:rFonts w:ascii="Times New Roman" w:hAnsi="Times New Roman"/>
          <w:sz w:val="20"/>
          <w:szCs w:val="20"/>
          <w:lang w:eastAsia="ru-RU"/>
        </w:rPr>
        <w:t>-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пешеходн</w:t>
      </w:r>
      <w:r w:rsidRPr="003E553C">
        <w:rPr>
          <w:rFonts w:ascii="Times New Roman" w:hAnsi="Times New Roman"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х коммуникаций с твердыми видами покрытий, установка осветительного оборудования, средств 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</w:t>
      </w:r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кроме технических, имеющих отношение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 обслуживанию и эксплуатации проходящих в технической зоне коммуникаций.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7.5.3. В зоне линий высоковольтных передач напряжением менее </w:t>
      </w:r>
      <w:r w:rsidRPr="003E553C">
        <w:rPr>
          <w:rFonts w:ascii="Times New Roman" w:hAnsi="Times New Roman"/>
          <w:sz w:val="20"/>
          <w:szCs w:val="20"/>
          <w:lang w:eastAsia="ru-RU"/>
        </w:rPr>
        <w:t>11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0 кВт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зеленение рекомендуется проектировать в виде цветников и газонов по внешнему краю зоны, далее - посадок кустарника и групп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низкорастущих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деревьев с поверхностной (неглубокой) корневой системой.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7.5.4. Благоустройство территорий </w:t>
      </w:r>
      <w:proofErr w:type="spell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водоохранных</w:t>
      </w:r>
      <w:proofErr w:type="spell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зон следует проектировать в соответствии с водным законодательством.</w:t>
      </w:r>
    </w:p>
    <w:p w:rsidR="00977B58" w:rsidRPr="003E553C" w:rsidRDefault="00977B58" w:rsidP="00977B58">
      <w:pPr>
        <w:pStyle w:val="11"/>
        <w:jc w:val="both"/>
        <w:rPr>
          <w:rFonts w:ascii="Times New Roman" w:hAnsi="Times New Roman"/>
          <w:sz w:val="20"/>
          <w:szCs w:val="20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 xml:space="preserve">Раздел 8. ПРАВИЛА БЛАГОУСТРОЙСТВА И 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 xml:space="preserve">ЭКСПЛУАТАЦИИ ОБЪЕКТОВ БЛАГОУСТРОЙСТВА ТЕРРИТОРИИ 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КРИВОШЕИНСКОГО СЕЛЬСКОГО ПОСЕЛЕНИЯ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E553C">
        <w:rPr>
          <w:rFonts w:ascii="Times New Roman" w:hAnsi="Times New Roman"/>
          <w:b/>
          <w:sz w:val="20"/>
          <w:szCs w:val="20"/>
        </w:rPr>
        <w:t>8.1.Уборка территории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8.1.1. Физические и юридические лица, независимо от их организационно-правовых форм, обеспечивают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Границы территорий, подлежащих уборке, определяются Администрацией Кривошеинского сельского поселения на основании правовых документов, устанавливающих границы земельных участков, выделенные указанным выше лицам.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Организацию уборки территорий общего пользования осуществляет администрация поселения, по договорам со специализированными или другими организациями, а также физическими лицами в пределах средств, предусмотренных на эти цели в бюджете поселения.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8.1.2.   Юридические   и   должностные  лица   в   целях  выполнения   Правил по содержанию и благоустройству территории: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издают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правовой   акт,   определяющий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ответственное лицо за организацию и выполнение    Правил;  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разрабатывают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инструкции    или     вносят   в должностные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обязанности   положения,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определяющие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порядок  сбора мусора, уборки  и   содержания 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организации и территории, прилегающей к внешней границе земельного участка до обочины проезжей части улицы.    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заключают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договора со специализированными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предприятиями на вывоз и утилизацию отходов и мусора.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8.1.3. Ответственными за содержание объектов в чистоте,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согласно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настоящих Правил, и соблюдение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должного санитарного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порядка являются: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на  предприятиях,  организациях  и  учреждениях – их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руководители, если иное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не установлено внутренним распорядительным документом;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на объектах торговли, оказания услуг –  руководители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объектов торговли (оказания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услуг), индивидуальные предприниматели;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ТСЖ – их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председатели;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на незастроенных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территориях – владельцы земельных участков;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− на     строительных  площадках – владельцы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земельных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участков    или руководители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организации-подрядчика;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в частных домовладениях и прочих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объектах – владельцы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домов, объектов, земельных участков, либо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лица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уполномоченные.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8.2. Каждая промышленная организация поселения обязана оградить производственные сооружения от жилых кварталов, благоустроить и содержать в исправности и чистоте выезды из организации и строек.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8.3.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8.4. Сбор и вывоз отходов 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мусора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осуществляется по контейнерной или бестарной системе, установленной порядком сбора, вывоза и утилизации бытовых отходов,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утвержденным главой  администрации поселения.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Организация очистки и уборки территорий населенных пунктов, а также сбора и вывоза отходов на территории  осуществляется в соответствии с требованиями законодательства и санитарных норм.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8.5. Физические и юридические лица, не зависимо от форм собственности, в случае осуществления вывоза отходов собственным транспортом на места размещения отходов должны иметь договор с организацией, эксплуатирующей объект размещения отходов.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8.6.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</w:t>
      </w: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собственников вышеперечисленных объектов недвижимости.</w:t>
      </w:r>
      <w:proofErr w:type="gramEnd"/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8.7. На территории поселения запрещается сжигание любого вида мусора, отходов, упаковочной тары, особенно при наступлении особого противопожарного режима.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8.8. При осуществлении строительных работ зданий, жилых домов или хозяйственных построек, застройщик обязан обеспечить складирование нового строительного материала и строительных отходов (мусора) на своем земельном участке. Запрещено складирование любого строительного материала  на прилегающей к данному участку территории.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В исключительных случаях администрация сельского поселения вправе выдать временное разрешение на размещение стройматериалов (исключая строительные отходы) на прилегающей территории на срок до 3-х месяцев.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8.9. Вывоз строительных отходов и мусора осуществляет застройщик самостоятельно.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</w:t>
      </w:r>
      <w:r w:rsidRPr="003E553C">
        <w:rPr>
          <w:rFonts w:ascii="Times New Roman" w:hAnsi="Times New Roman"/>
          <w:iCs/>
          <w:sz w:val="20"/>
          <w:szCs w:val="20"/>
          <w:lang w:eastAsia="ru-RU"/>
        </w:rPr>
        <w:t>.10. Для</w:t>
      </w:r>
      <w:r w:rsidRPr="003E553C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предотвращения засорения улиц, площадей, скверов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и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- не более </w:t>
      </w:r>
      <w:smartTag w:uri="urn:schemas-microsoft-com:office:smarttags" w:element="metricconverter">
        <w:smartTagPr>
          <w:attr w:name="ProductID" w:val="0,35 куб.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 xml:space="preserve">0,35 куб. </w:t>
        </w:r>
        <w:proofErr w:type="gramStart"/>
        <w:r w:rsidRPr="003E553C">
          <w:rPr>
            <w:rFonts w:ascii="Times New Roman" w:hAnsi="Times New Roman"/>
            <w:sz w:val="20"/>
            <w:szCs w:val="20"/>
            <w:lang w:eastAsia="ru-RU"/>
          </w:rPr>
          <w:t>м</w:t>
        </w:r>
      </w:smartTag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соответствующих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территорий в соответствии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с пунктом 8.1.1. настоящих правил.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      8.11.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Удаление с контейнерной площадки и прилегающей к ней территории отходов, высыпавшихся при выгрузке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из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контейнеров в </w:t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мусоровозный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транспорт, производит организация, осуществляющая вывоз отходов.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8.12.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ситуации, </w:t>
      </w:r>
      <w:r w:rsidRPr="003E553C">
        <w:rPr>
          <w:rFonts w:ascii="Times New Roman" w:hAnsi="Times New Roman"/>
          <w:sz w:val="20"/>
          <w:szCs w:val="20"/>
          <w:lang w:eastAsia="ru-RU"/>
        </w:rPr>
        <w:t>причинения транспортируемыми отходами вреда здоровью людей и окружающей среде.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Вывоз опасных отходов осуществляется в соответствии с требованиями законодательства Российской Федерации.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8.13.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При уборке в ночное время должны приниматься меры, предупреждающие шум, нарушение тишины и покоя граждан.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8.14. Уборку мест стоянок такси обеспечивает владелец таксопарка (такси) самостоятельно или по договору с другими организациями.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8.15. Уборку и очистку остановок</w:t>
      </w:r>
      <w:r w:rsidRPr="003E553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общественного транспорта, вокзалов, территорий автодиспетчерских пунктов обеспечивают организации, эксплуатирующие данные объекты.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8"/>
          <w:tab w:val="left" w:pos="11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8.16.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Эксплуатация и содержание в надлежащем санитарно-техническом состоянии зон водозаборных скважин, исправность ограждений, исключение свободного доступа посторонних лиц к оборудованию возлагается на  службу ЖКХ.</w:t>
      </w:r>
    </w:p>
    <w:p w:rsidR="00977B58" w:rsidRPr="003E553C" w:rsidRDefault="00977B58" w:rsidP="00977B58">
      <w:pPr>
        <w:pStyle w:val="13"/>
        <w:widowControl w:val="0"/>
        <w:numPr>
          <w:ilvl w:val="1"/>
          <w:numId w:val="0"/>
        </w:numPr>
        <w:shd w:val="clear" w:color="auto" w:fill="FFFFFF"/>
        <w:tabs>
          <w:tab w:val="left" w:pos="1276"/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Администрация рынка организует работу по очистке и уборке территории рынка и прилегающей к ней территории, а также улиц, на которых расположены торговые ряды в базарный день в соответствии с действующими санитарными нормами 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правилами </w:t>
      </w:r>
      <w:r w:rsidRPr="003E553C">
        <w:rPr>
          <w:rFonts w:ascii="Times New Roman" w:hAnsi="Times New Roman"/>
          <w:sz w:val="20"/>
          <w:szCs w:val="20"/>
          <w:lang w:eastAsia="ru-RU"/>
        </w:rPr>
        <w:t>торговли на рынках.</w:t>
      </w:r>
    </w:p>
    <w:p w:rsidR="00977B58" w:rsidRPr="003E553C" w:rsidRDefault="00977B58" w:rsidP="00977B58">
      <w:pPr>
        <w:shd w:val="clear" w:color="auto" w:fill="FFFFFF"/>
        <w:tabs>
          <w:tab w:val="left" w:pos="15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8.17.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Содержание и уборку мест общего пользования (парки, скверы и прилегающие к ним тротуары, проезды и газоны) осуществляют с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пециализированные </w:t>
      </w:r>
      <w:r w:rsidRPr="003E553C">
        <w:rPr>
          <w:rFonts w:ascii="Times New Roman" w:hAnsi="Times New Roman"/>
          <w:sz w:val="20"/>
          <w:szCs w:val="20"/>
          <w:lang w:eastAsia="ru-RU"/>
        </w:rPr>
        <w:t>организации по договору с администрацией поселения  или рабочие по благоустройству при администрации поселения.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     8.18.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Содержание и уборка скверов, парков, </w:t>
      </w:r>
      <w:r w:rsidRPr="003E553C">
        <w:rPr>
          <w:rFonts w:ascii="Times New Roman" w:hAnsi="Times New Roman"/>
          <w:iCs/>
          <w:sz w:val="20"/>
          <w:szCs w:val="20"/>
          <w:lang w:eastAsia="ru-RU"/>
        </w:rPr>
        <w:t>охрана зеленого фонда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, находящихся в собственности организаций, домовладельцев либо на прилегающих территориях, производятся силами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и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средствами этих организаций, домовладельцев самостоятельно или по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договорам </w:t>
      </w:r>
      <w:r w:rsidRPr="003E553C">
        <w:rPr>
          <w:rFonts w:ascii="Times New Roman" w:hAnsi="Times New Roman"/>
          <w:sz w:val="20"/>
          <w:szCs w:val="20"/>
          <w:lang w:eastAsia="ru-RU"/>
        </w:rPr>
        <w:t>со специализированными организациями. К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онтроль осуществляет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администрация поселения.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8.19.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Уборка мостов, путепроводов, пешеходных переходов, прилегающих к ним территорий, а также содержание коллекторов, ливневой канализации и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дождеприемных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колодцев производятся организациями, обслуживающими данные объекты.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8.20.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977B58" w:rsidRPr="003E553C" w:rsidRDefault="00977B58" w:rsidP="00977B58">
      <w:pPr>
        <w:shd w:val="clear" w:color="auto" w:fill="FFFFFF"/>
        <w:tabs>
          <w:tab w:val="left" w:pos="851"/>
          <w:tab w:val="left" w:pos="130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8.21. Жидкие нечистоты вывозятся по договорам или разовым заявкам организацией, имеющей специальный транспорт.</w:t>
      </w:r>
    </w:p>
    <w:p w:rsidR="00977B58" w:rsidRPr="003E553C" w:rsidRDefault="00977B58" w:rsidP="00977B58">
      <w:pPr>
        <w:shd w:val="clear" w:color="auto" w:fill="FFFFFF"/>
        <w:tabs>
          <w:tab w:val="left" w:pos="130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8.22. Домовладельцы обязаны обеспечить подъезды непосредственно к выгребным ямам и площадкам для контейнеров ТБО. </w:t>
      </w:r>
    </w:p>
    <w:p w:rsidR="00977B58" w:rsidRPr="003E553C" w:rsidRDefault="00977B58" w:rsidP="00977B58">
      <w:pPr>
        <w:shd w:val="clear" w:color="auto" w:fill="FFFFFF"/>
        <w:tabs>
          <w:tab w:val="left" w:pos="130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8.23.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8.1.1. Правил.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8.24. Слив воды на тротуары, газоны, проезжую часть дороги не допускается, а при производстве аварийных работ разрешается только с одновременной закачкой в спецмашины для последующего вывоза в отведенные места.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8.25. Вывоз пищевых отходов осуществляется ежедневно. Остальной мусор вывозится систематически, по мере накопления. Летом не реже одного раза в три дня, а  при температуре выше 20 градусов – ежедневно.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8.26.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Содержание и эксплуатация объектов постоянного размещения (захоронения, утилизации) отходов осуществляется в соответствии с экологическими, санитарными и иными требованиями и в порядке, установленном нормативными правовыми актами главы администрации района.  </w:t>
      </w:r>
    </w:p>
    <w:p w:rsidR="00977B58" w:rsidRPr="003E553C" w:rsidRDefault="00977B58" w:rsidP="00977B58">
      <w:pPr>
        <w:shd w:val="clear" w:color="auto" w:fill="FFFFFF"/>
        <w:tabs>
          <w:tab w:val="left" w:pos="134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8.27.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Уборка и очистка территорий, отведенных для размещения и эксплуатации линий электропередач, газовых, водопроводных сетей, сетей связи осуществляются организациями, эксплуатирующими указанные сети и линии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электропередач. В </w:t>
      </w:r>
      <w:r w:rsidRPr="003E553C">
        <w:rPr>
          <w:rFonts w:ascii="Times New Roman" w:hAnsi="Times New Roman"/>
          <w:sz w:val="20"/>
          <w:szCs w:val="20"/>
          <w:lang w:eastAsia="ru-RU"/>
        </w:rPr>
        <w:t>случае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если указанные в данном пункте сети являются бесхозяйными, уборку и очистку территорий осуществляет Администрация поселения.</w:t>
      </w:r>
    </w:p>
    <w:p w:rsidR="00977B58" w:rsidRPr="003E553C" w:rsidRDefault="00977B58" w:rsidP="00977B58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8.28.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При очистке смотровых колодцев, подземных коммуникаций грунт, мусор, нечистоты складируются в специальную тару и немедленно вывозятся специализированной организацией (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имеющими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лицензию) по договору с владельцем коммуникаций в места санкционированного размещения отходов.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8.29.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Администрация поселения может на добровольной основе привлекать граждан для выполнения работ по уборке, благоустройству и озеленению территории поселения: организация общественных субботников, дней экологии, разовых акций чистоты и т.п.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8.30. Для обеспечения сбора ТБО, мусора всех видов, проведения работ по посадке зеленых насаждений и уходу за ними на территории Кривошеинского сельского поселения установлены следующие границы прилегающих территорий: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Границу прилегающих территорий рекомендуется определять: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- на строительных площадках - территория не менее 15 метров от ограждения стройки по всему периметру;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977B58" w:rsidRPr="003E553C" w:rsidRDefault="00977B58" w:rsidP="00977B58">
      <w:pPr>
        <w:pStyle w:val="Pa14"/>
        <w:ind w:right="-143"/>
        <w:rPr>
          <w:rStyle w:val="A00"/>
          <w:rFonts w:cs="Times New Roman"/>
          <w:sz w:val="20"/>
          <w:szCs w:val="20"/>
        </w:rPr>
      </w:pPr>
      <w:r w:rsidRPr="003E553C">
        <w:rPr>
          <w:rFonts w:cs="Times New Roman"/>
          <w:sz w:val="20"/>
          <w:szCs w:val="20"/>
          <w:lang w:eastAsia="ru-RU"/>
        </w:rPr>
        <w:t xml:space="preserve">       </w:t>
      </w:r>
      <w:r w:rsidRPr="003E553C">
        <w:rPr>
          <w:rStyle w:val="A00"/>
          <w:rFonts w:cs="Times New Roman"/>
          <w:sz w:val="20"/>
          <w:szCs w:val="20"/>
        </w:rPr>
        <w:t>8.31. Для предотвращения засорения улиц, площадей и других общественных мест мусором устанавливаются урны типов, согласо</w:t>
      </w:r>
      <w:r w:rsidRPr="003E553C">
        <w:rPr>
          <w:rStyle w:val="A00"/>
          <w:rFonts w:cs="Times New Roman"/>
          <w:sz w:val="20"/>
          <w:szCs w:val="20"/>
        </w:rPr>
        <w:softHyphen/>
        <w:t>ванных с органами местного самоуправления. Ответственными за установку урн являются: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 предприя</w:t>
      </w:r>
      <w:r w:rsidRPr="003E553C">
        <w:rPr>
          <w:rStyle w:val="A00"/>
          <w:rFonts w:cs="Times New Roman"/>
          <w:sz w:val="20"/>
          <w:szCs w:val="20"/>
        </w:rPr>
        <w:softHyphen/>
        <w:t>тия, организации, учебные учреждения – около своих зданий, как пра</w:t>
      </w:r>
      <w:r w:rsidRPr="003E553C">
        <w:rPr>
          <w:rStyle w:val="A00"/>
          <w:rFonts w:cs="Times New Roman"/>
          <w:sz w:val="20"/>
          <w:szCs w:val="20"/>
        </w:rPr>
        <w:softHyphen/>
        <w:t>вило, у входа и выхода;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торгующие организации – у входа и выхода из торговых помеще</w:t>
      </w:r>
      <w:r w:rsidRPr="003E553C">
        <w:rPr>
          <w:rStyle w:val="A00"/>
          <w:rFonts w:cs="Times New Roman"/>
          <w:sz w:val="20"/>
          <w:szCs w:val="20"/>
        </w:rPr>
        <w:softHyphen/>
        <w:t>ний, у палаток, ларьков, павильонов и т.д.;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администрации рынков – у входа, выхода с территории рынка и через каждые </w:t>
      </w:r>
      <w:smartTag w:uri="urn:schemas-microsoft-com:office:smarttags" w:element="metricconverter">
        <w:smartTagPr>
          <w:attr w:name="ProductID" w:val="25 метров"/>
        </w:smartTagPr>
        <w:r w:rsidRPr="003E553C">
          <w:rPr>
            <w:rStyle w:val="A00"/>
            <w:rFonts w:cs="Times New Roman"/>
            <w:sz w:val="20"/>
            <w:szCs w:val="20"/>
          </w:rPr>
          <w:t>25 метров</w:t>
        </w:r>
      </w:smartTag>
      <w:r w:rsidRPr="003E553C">
        <w:rPr>
          <w:rStyle w:val="A00"/>
          <w:rFonts w:cs="Times New Roman"/>
          <w:sz w:val="20"/>
          <w:szCs w:val="20"/>
        </w:rPr>
        <w:t xml:space="preserve"> по территории рынка;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в иных случаях ответственные определяются правовым актом органов местного самоуправления сельского поселения.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8.31.1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977B58" w:rsidRPr="003E553C" w:rsidRDefault="00977B58" w:rsidP="00977B58">
      <w:pPr>
        <w:pStyle w:val="Default"/>
        <w:rPr>
          <w:rFonts w:cs="Times New Roman"/>
          <w:sz w:val="20"/>
          <w:szCs w:val="20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Default="00977B58" w:rsidP="00977B5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Default="00977B58" w:rsidP="00977B5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Уборка территории в весенне-летний период</w:t>
      </w:r>
    </w:p>
    <w:p w:rsidR="00977B58" w:rsidRPr="003E553C" w:rsidRDefault="00977B58" w:rsidP="00977B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9.1. Весенне-летняя уборка производится с 15 апреля по 15 октября и предусматривает сбор мусора, подметание проезжей части улиц, тротуаров, площадей, ликвидацию несанкционированных свалок, очагов мусора.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 зависимости от климатических условий постановлением Главы  администрации поселения период весенне-летней уборки может быть изменен.</w:t>
      </w:r>
    </w:p>
    <w:p w:rsidR="00977B58" w:rsidRPr="003E553C" w:rsidRDefault="00977B58" w:rsidP="00977B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9.2. Сбор отходов, мусора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любого вида на прилегающей к домовладениям и организациям территории производит собственник  земельного участка в пределах границ, определенных в п.8.33 настоящих правил.</w:t>
      </w:r>
    </w:p>
    <w:p w:rsidR="00977B58" w:rsidRPr="003E553C" w:rsidRDefault="00977B58" w:rsidP="00977B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9.3. Организациями и домовладельцами на своих земельных участках и прилегающих территориях проводится систематическая борьба с сорной растительностью, в том числе растениями, вызывающими аллергическую реакцию у населения. Недопустимо произрастание на территории домовладений, придомовых и производственных земельных участках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наркосодержащих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растений.</w:t>
      </w:r>
    </w:p>
    <w:p w:rsidR="00977B58" w:rsidRPr="003E553C" w:rsidRDefault="00977B58" w:rsidP="00977B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9.4. По распоряжениям Главы сельского поселения в данный период производятся санитарно-экологические субботники, месячники по очистке территорий с привлечением населения и работников организаций.</w:t>
      </w:r>
    </w:p>
    <w:p w:rsidR="00977B58" w:rsidRPr="003E553C" w:rsidRDefault="00977B58" w:rsidP="00977B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10. Уборка территории в осенне-зимний период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10.1. Уборка территории поселения в осенне-зимний период проводится с 15 октября по 15 апреля и предусматривает уборку и вывоз мусора, снега и льда, посыпку проезжей части и тротуаров разрешенными к применению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противогололедными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материалами.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 зависимости от климатических условий постановлением Главы администрации поселения период осенне-зимней уборки может быть изменен.</w:t>
      </w:r>
    </w:p>
    <w:p w:rsidR="00977B58" w:rsidRPr="003E553C" w:rsidRDefault="00977B58" w:rsidP="00977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10.2. Укладка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свежевыпавшего </w:t>
      </w:r>
      <w:r w:rsidRPr="003E553C">
        <w:rPr>
          <w:rFonts w:ascii="Times New Roman" w:hAnsi="Times New Roman"/>
          <w:sz w:val="20"/>
          <w:szCs w:val="20"/>
          <w:lang w:eastAsia="ru-RU"/>
        </w:rPr>
        <w:t>снега в валы и кучи разрешается на всех улицах и площадях с последующей вывозкой.</w:t>
      </w:r>
    </w:p>
    <w:p w:rsidR="00977B58" w:rsidRPr="003E553C" w:rsidRDefault="00977B58" w:rsidP="00977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10.3. В зависимости от ширины улицы и характера движения на ней валы могут укладываться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77B58" w:rsidRPr="003E553C" w:rsidRDefault="00977B58" w:rsidP="00977B58">
      <w:pPr>
        <w:shd w:val="clear" w:color="auto" w:fill="FFFFFF"/>
        <w:tabs>
          <w:tab w:val="left" w:pos="709"/>
          <w:tab w:val="left" w:pos="11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10.4.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Посыпку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противогололедными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материалами следует начинать немедленно с начала появления гололеда.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переходы, тротуары, школьные маршруты.</w:t>
      </w:r>
    </w:p>
    <w:p w:rsidR="00977B58" w:rsidRPr="003E553C" w:rsidRDefault="00977B58" w:rsidP="00977B5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10.5. Очистка от снега крыш и удаление сосулек возлагаются на владельцев зданий и сооружений и должна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77B58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Снег, сброшенный с крыш, должен немедленно вывозиться или укладываться в бурты на свободные места.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Очистка от снега дворовых территорий, проездов к дворовым территориям возлагается на владельцев зданий, строений, сооружений.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10.6. Вывоз снега разрешается только на специально отведенные места, установленные Главой администрации поселения.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Места отвала снега должны быть обеспечены удобными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подъездами</w:t>
      </w:r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10.7.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Уборка и вывозка снега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и</w:t>
      </w: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льда с улиц, площадей, пешеходных дорожек начинаются через 3 часа с начала снегопада и производятся, в первую очередь, с магистральных улиц, школьных маршрутов, для обеспечения бесперебойного движения транспорта во избежание обледенелого наката.</w:t>
      </w:r>
    </w:p>
    <w:p w:rsidR="00977B58" w:rsidRPr="003E553C" w:rsidRDefault="00977B58" w:rsidP="00977B58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10.8.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При уборке улиц, проездов, площадей специализированными организациями лица, указанные в пункте 8.1.1. Правил, обеспечивают после прохождения снегоочистительной техники расчистку въездов, пешеходных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переходов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977B58" w:rsidRPr="003E553C" w:rsidRDefault="00977B58" w:rsidP="00977B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11. Порядок содержания элементов внешнего благоустройства 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Общие требования к содержанию элементов внешнего благоустройства.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11.1. Содержание элементов внешнего благоустройства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договоров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с</w:t>
      </w: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собственником или лицом, уполномоченным собственником.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Организацию содержания иных элементов внешнего благоустройства осуществляет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администрация поселения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по договорам со специализированными организациями.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11.2.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Строительство и установка оград, заборов, газонных 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тротуарных </w:t>
      </w:r>
      <w:r w:rsidRPr="003E553C">
        <w:rPr>
          <w:rFonts w:ascii="Times New Roman" w:hAnsi="Times New Roman"/>
          <w:sz w:val="20"/>
          <w:szCs w:val="20"/>
          <w:lang w:eastAsia="ru-RU"/>
        </w:rPr>
        <w:t>ограждений, киосков, палаток, павильонов, ларьков, стендов для объявлений, рекламных конструкций и других сооружений допускаются в порядке, установленном законодательством Российской Федерации, субъекта Российской Федерации, нормативными правовыми актами администрации района и поселения.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11.3.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Строительные площадки должны быть огорожены по всему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>периметру плотным забором, иметь благоустроенную проезжую часть.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Во избежание загрязнения подъездных путей и улиц подрядчиком, ведущим работы, должен быть обеспечен обмыв колес и кузовов автотранспорта при выезде со строительных площадок (мест производства работ).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</w:rPr>
        <w:tab/>
        <w:t>1</w:t>
      </w:r>
      <w:r>
        <w:rPr>
          <w:rFonts w:ascii="Times New Roman" w:hAnsi="Times New Roman"/>
          <w:b/>
          <w:sz w:val="20"/>
          <w:szCs w:val="20"/>
        </w:rPr>
        <w:t>2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Строительство,  установка  и  содержание малых  архитектурных форм,  элементов  внешнего  благоустройства,  точек  выездной, выносной и мелкорозничной торговли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.1.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Установка малых архитектурных форм и элементов внешнего благоустройства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(киосков, павильонов, палаток, летних кафе, сезонных рынков, оград, заборов, газонных ограждений, остановочных  транспортных павильонов, телефонных  кабин,  ограждений  тротуаров,  детских спортивных площадок, рекламных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тумб,  стендов,  щитов  для газет, афиш и объявлений, подсветки зданий, памятников, реклам,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фонарей уличного освещения, опорных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столбов и пр.),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капитальный ремонт тротуаров допускается с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разрешения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главы Кривошеинского сельского поселения при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наличии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ab/>
        <w:t>согласованного проекта, при этом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должно быть соблюдено целевое назначение земельного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участка.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.2. Выдача разрешений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на установку точек выносной и мелкорозничной торговли     производится   главой   Кривошеинского  сельского  поселения на основании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эскизного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проекта,   утвержденного  отделом  градостроительства и по согласованию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 отделом торговли и лицензирования 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органами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санитарно-эпидемиологического надзора.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.3.Организация нестационарной торговой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сети, в т.ч.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объектов мелкорозничной передвижной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торговой сети, осуществляется в соответствии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 утвержденным перечнем мест, на которых разрешено</w:t>
      </w:r>
      <w:r w:rsidR="00076E9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осуществлять торговлю, оказывать услуги в нестационарной сети.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.4. Владельцы малых архитектурных форм, точек выносной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 мелкорозничной торговли, обязаны содержать их и прилегающую территорию в надлежащем санитарно-эстетическом состоянии.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Своевременно (или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 требованию администрации сельского поселения) производить ремонт, отделку и окраску,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 соответствии с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выданным разрешением.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.5.  Обязательным  для  владельцев  малых   архитектурных  форм, точек выносной и мелкорозничной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торговли является установка емкостей для сбора бытовых отходов и заключение договора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со специализированной организацией на их вывоз.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.6. Окраска,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побелка каменных, железобетонных и металлических оград, ворот, опор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уличного освещения,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киосков, жилых, общественных и промышленных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зданий   производится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   мере  необходимости или по требованию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администрации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сельского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поселения и отдела архитектуры и градостроительства администрации района.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. Порядок  содержания жилых  и  нежилых  зданий,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строений  и сооружений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.1. Владельцам зданий,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строений, домовладений и сооружений (юридическим 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физическим лицам) </w:t>
      </w: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 xml:space="preserve">вменяется в обязанность содержание фасадов, принадлежащих им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зданий и всех элементов внешнего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благоустройства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относящихся к ним, в образцовом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техническом и эстетическом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состоянии.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.2. Ремонт, окраска зданий, домовладений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выполняются за счет средств и силами их владельцев или строительными организациями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на договорной основе.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.3. Все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виды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внешнего оформления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населенных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пунктов  поселения, а так   же   оформление   внешних  интерьеров 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зданий подлежат обязательному согласованию с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главным  архитектором района и администрацией сельского поселения.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.4. Предприятия и  организации, предприятия </w:t>
      </w:r>
      <w:proofErr w:type="spellStart"/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жилищно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- коммунального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хозяйства,  правления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товариществ собственников   жилья,   граждане,   владеющие  домами   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праве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личной собственности, обязаны эксплуатировать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здания, строения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 сооружения, 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так же производить  их  ремонт в соответствии  с   установленными  правилами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нормами технической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эксплуатации.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1</w:t>
      </w:r>
      <w:r>
        <w:rPr>
          <w:rStyle w:val="A00"/>
          <w:rFonts w:cs="Times New Roman"/>
          <w:sz w:val="20"/>
          <w:szCs w:val="20"/>
        </w:rPr>
        <w:t>3</w:t>
      </w:r>
      <w:r w:rsidRPr="003E553C">
        <w:rPr>
          <w:rStyle w:val="A00"/>
          <w:rFonts w:cs="Times New Roman"/>
          <w:sz w:val="20"/>
          <w:szCs w:val="20"/>
        </w:rPr>
        <w:t>.5.Все вновь возводимые усадебные, одн</w:t>
      </w:r>
      <w:proofErr w:type="gramStart"/>
      <w:r w:rsidRPr="003E553C">
        <w:rPr>
          <w:rStyle w:val="A00"/>
          <w:rFonts w:cs="Times New Roman"/>
          <w:sz w:val="20"/>
          <w:szCs w:val="20"/>
        </w:rPr>
        <w:t>о-</w:t>
      </w:r>
      <w:proofErr w:type="gramEnd"/>
      <w:r w:rsidRPr="003E553C">
        <w:rPr>
          <w:rStyle w:val="A00"/>
          <w:rFonts w:cs="Times New Roman"/>
          <w:sz w:val="20"/>
          <w:szCs w:val="20"/>
        </w:rPr>
        <w:t xml:space="preserve"> двухквартирные жи</w:t>
      </w:r>
      <w:r w:rsidRPr="003E553C">
        <w:rPr>
          <w:rStyle w:val="A00"/>
          <w:rFonts w:cs="Times New Roman"/>
          <w:sz w:val="20"/>
          <w:szCs w:val="20"/>
        </w:rPr>
        <w:softHyphen/>
        <w:t>лые дома должны быть расположены от: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40"/>
          <w:rFonts w:ascii="Times New Roman" w:eastAsia="Calibri" w:hAnsi="Times New Roman"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3E553C">
          <w:rPr>
            <w:rStyle w:val="A00"/>
            <w:rFonts w:cs="Times New Roman"/>
            <w:sz w:val="20"/>
            <w:szCs w:val="20"/>
          </w:rPr>
          <w:t>5 метров</w:t>
        </w:r>
      </w:smartTag>
      <w:r w:rsidRPr="003E553C">
        <w:rPr>
          <w:rStyle w:val="A00"/>
          <w:rFonts w:cs="Times New Roman"/>
          <w:sz w:val="20"/>
          <w:szCs w:val="20"/>
        </w:rPr>
        <w:t>;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40"/>
          <w:rFonts w:ascii="Times New Roman" w:eastAsia="Calibri" w:hAnsi="Times New Roman"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красной линии проездов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3E553C">
          <w:rPr>
            <w:rStyle w:val="A00"/>
            <w:rFonts w:cs="Times New Roman"/>
            <w:sz w:val="20"/>
            <w:szCs w:val="20"/>
          </w:rPr>
          <w:t>3 метра</w:t>
        </w:r>
      </w:smartTag>
      <w:r w:rsidRPr="003E553C">
        <w:rPr>
          <w:rStyle w:val="A00"/>
          <w:rFonts w:cs="Times New Roman"/>
          <w:sz w:val="20"/>
          <w:szCs w:val="20"/>
        </w:rPr>
        <w:t>;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40"/>
          <w:rFonts w:ascii="Times New Roman" w:eastAsia="Calibri" w:hAnsi="Times New Roman"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границы смежного участка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3E553C">
          <w:rPr>
            <w:rStyle w:val="A00"/>
            <w:rFonts w:cs="Times New Roman"/>
            <w:sz w:val="20"/>
            <w:szCs w:val="20"/>
          </w:rPr>
          <w:t>3 метра</w:t>
        </w:r>
      </w:smartTag>
      <w:r w:rsidRPr="003E553C">
        <w:rPr>
          <w:rStyle w:val="A00"/>
          <w:rFonts w:cs="Times New Roman"/>
          <w:sz w:val="20"/>
          <w:szCs w:val="20"/>
        </w:rPr>
        <w:t>.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00"/>
          <w:rFonts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>1</w:t>
      </w:r>
      <w:r>
        <w:rPr>
          <w:rStyle w:val="A00"/>
          <w:rFonts w:cs="Times New Roman"/>
          <w:sz w:val="20"/>
          <w:szCs w:val="20"/>
        </w:rPr>
        <w:t>3</w:t>
      </w:r>
      <w:r w:rsidRPr="003E553C">
        <w:rPr>
          <w:rStyle w:val="A00"/>
          <w:rFonts w:cs="Times New Roman"/>
          <w:sz w:val="20"/>
          <w:szCs w:val="20"/>
        </w:rPr>
        <w:t>.6. Расстояние от вновь возводимых хозяйственных построек до: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40"/>
          <w:rFonts w:ascii="Times New Roman" w:eastAsia="Calibri" w:hAnsi="Times New Roman"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3E553C">
          <w:rPr>
            <w:rStyle w:val="A00"/>
            <w:rFonts w:cs="Times New Roman"/>
            <w:sz w:val="20"/>
            <w:szCs w:val="20"/>
          </w:rPr>
          <w:t>5 метров</w:t>
        </w:r>
      </w:smartTag>
      <w:r w:rsidRPr="003E553C">
        <w:rPr>
          <w:rStyle w:val="A00"/>
          <w:rFonts w:cs="Times New Roman"/>
          <w:sz w:val="20"/>
          <w:szCs w:val="20"/>
        </w:rPr>
        <w:t>;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Style w:val="A40"/>
          <w:rFonts w:ascii="Times New Roman" w:eastAsia="Calibri" w:hAnsi="Times New Roman" w:cs="Times New Roman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границы соседнего участка – не менее </w:t>
      </w:r>
      <w:smartTag w:uri="urn:schemas-microsoft-com:office:smarttags" w:element="metricconverter">
        <w:smartTagPr>
          <w:attr w:name="ProductID" w:val="4 метров"/>
        </w:smartTagPr>
        <w:r w:rsidRPr="003E553C">
          <w:rPr>
            <w:rStyle w:val="A00"/>
            <w:rFonts w:cs="Times New Roman"/>
            <w:sz w:val="20"/>
            <w:szCs w:val="20"/>
          </w:rPr>
          <w:t>4 метров</w:t>
        </w:r>
      </w:smartTag>
      <w:r w:rsidRPr="003E553C">
        <w:rPr>
          <w:rStyle w:val="A00"/>
          <w:rFonts w:cs="Times New Roman"/>
          <w:sz w:val="20"/>
          <w:szCs w:val="20"/>
        </w:rPr>
        <w:t>;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pStyle w:val="Pa14"/>
        <w:ind w:right="-143" w:firstLine="709"/>
        <w:jc w:val="both"/>
        <w:rPr>
          <w:rFonts w:eastAsia="Calibri" w:cs="Times New Roman"/>
          <w:color w:val="000000"/>
          <w:sz w:val="20"/>
          <w:szCs w:val="20"/>
        </w:rPr>
      </w:pPr>
      <w:r w:rsidRPr="003E553C">
        <w:rPr>
          <w:rStyle w:val="A00"/>
          <w:rFonts w:cs="Times New Roman"/>
          <w:sz w:val="20"/>
          <w:szCs w:val="20"/>
        </w:rPr>
        <w:t xml:space="preserve">жилых строений – не менее </w:t>
      </w:r>
      <w:smartTag w:uri="urn:schemas-microsoft-com:office:smarttags" w:element="metricconverter">
        <w:smartTagPr>
          <w:attr w:name="ProductID" w:val="15 метров"/>
        </w:smartTagPr>
        <w:r w:rsidRPr="003E553C">
          <w:rPr>
            <w:rStyle w:val="A00"/>
            <w:rFonts w:cs="Times New Roman"/>
            <w:sz w:val="20"/>
            <w:szCs w:val="20"/>
          </w:rPr>
          <w:t>15 метров</w:t>
        </w:r>
      </w:smartTag>
      <w:r w:rsidRPr="003E553C">
        <w:rPr>
          <w:rStyle w:val="A00"/>
          <w:rFonts w:cs="Times New Roman"/>
          <w:sz w:val="20"/>
          <w:szCs w:val="20"/>
        </w:rPr>
        <w:t>.</w:t>
      </w:r>
      <w:r w:rsidRPr="003E553C">
        <w:rPr>
          <w:rStyle w:val="A40"/>
          <w:rFonts w:ascii="Times New Roman" w:eastAsia="Calibri" w:hAnsi="Times New Roman" w:cs="Times New Roman"/>
          <w:sz w:val="20"/>
          <w:szCs w:val="20"/>
        </w:rPr>
        <w:t>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.7. Для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отвода воды с крыш домовладелец обязан установить водосборные желоба и организовать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водосток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отводную канаву, устроенную на своем земельном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участке,  на расстоянии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не менее </w:t>
      </w:r>
      <w:smartTag w:uri="urn:schemas-microsoft-com:office:smarttags" w:element="metricconverter">
        <w:smartTagPr>
          <w:attr w:name="ProductID" w:val="1 метра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 метра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от смежного земельного участка.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.8. Фасады   зданий,  строений   и   сооружений   не  должны  иметь  видимых повреждений   (разрушения   отделочного   слоя    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водосточных труб, воронок, изменения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цветового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фона   и   т.п.),    занимающих     более    10%   фасадной поверхности.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.9. Необходимость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 периодичность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проведения работ по ремонту и окраске фасадов зданий определяются: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владельцами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исходя из существующего состояния фасада; 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отделом архитектуры и градостроительства района с   обязательной      выдачей соответствующих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предписаний;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− администрацией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сельского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 поселения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.10. Ремонт   и  окраска   фасадов   зданий,  не  представляющих   историко-архитектурную  ценность,  выполняется  в соответствии  с  эскизным  проектом, согласованным с отделом градостроительства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администрации района.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.11.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Изменение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некоторых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деталей фасадов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зданий, устройство новых балконов,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оконных 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дверных проемов (входов) обязательно согласовываются  с отделом градостроительства администрации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района.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.12. После окончания работ 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фасадах зданий обязательна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очистка, мойка прилегающих  строений  и  территорий (пешеходных дорожек, улиц, газонов   и т.д.).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.13. Строительный   мусор,  образуемый  при  ремонте     зданий,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должен собираться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ежедневно вывозится в места санкционированного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складирования.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.14. На  фасаде  каждого  дома  владелец     устанавливает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номерной знак утвержденного образца, который должен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освещаться с наступлением темноты.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Ответственность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за исправность номерного знака несет владелец дома.</w:t>
      </w:r>
    </w:p>
    <w:p w:rsidR="00977B58" w:rsidRPr="003E553C" w:rsidRDefault="00977B58" w:rsidP="00977B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 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.15. У  входа в  подъезд  многоквартирного жилого дома устанавливаются  указатели   номеров квартир, на каждой двери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квартиры должен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быть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номер.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 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.16. За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установку  и  содержание  на   фасадах  зданий   вывесок,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реклам, аншлагов,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номерных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знаков несут ответственность владельцы зданий.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 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E553C">
        <w:rPr>
          <w:rFonts w:ascii="Times New Roman" w:hAnsi="Times New Roman"/>
          <w:sz w:val="20"/>
          <w:szCs w:val="20"/>
          <w:lang w:eastAsia="ru-RU"/>
        </w:rPr>
        <w:t>.17.  С  наступлением  темного времени  суток  и  до     рассвета  должны освещаться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дворы,   указатели квартир  у  входа в подъезд.   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Порядок проведения работ при строительстве, ремонте подземных коммуникаций, капитального ремонта дорог, тротуаров и других видов</w:t>
      </w:r>
    </w:p>
    <w:p w:rsidR="00977B58" w:rsidRPr="003E553C" w:rsidRDefault="00977B58" w:rsidP="00977B5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земляных работ</w:t>
      </w:r>
    </w:p>
    <w:p w:rsidR="00977B58" w:rsidRPr="003E553C" w:rsidRDefault="00977B58" w:rsidP="00977B5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Pr="003E553C">
        <w:rPr>
          <w:rFonts w:ascii="Times New Roman" w:hAnsi="Times New Roman"/>
          <w:sz w:val="20"/>
          <w:szCs w:val="20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 (разрешение на производство земляных работ), выданного администрацией Кривошеинского сельского поселения.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.2. В случае если производство строительных (ремонтных) работ связано с частичным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или полным перекрытием движения транспорта, выдача разрешения производится по согласованию с органами ГИБДД.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.3. Копия  разрешения  должна  храниться  на  месте  производства  работ и предъявляться по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первому требованию должностных лиц органов государственного и муниципального контроля.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.4.  В  случае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 если   в   процессе  производства работ  внесены изменения в условия, на которых выдано разрешение, исполнитель работ  незамедлительно информирует орган, выдавший разрешение.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.5. Аварийные  работы разрешается  выполнять немедленно, с одновременным  уведомлением  в течение  1 часа владельцев    подземных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коммуникаций, попадающих    в    зону    производства    работ    и    соответствующих      </w:t>
      </w: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служб (Администрация сельского поселения,  ГИБДД,  электросети,  участок  связи   и т.д.).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Разрешение в таких случаях оформляется одновременно,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либо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первый же рабочий день,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если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работы производятся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выходные и праздничные дни.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.7. Строительная    организация,   или    физическое   лицо,      выполняющее строительные  (ремонтные)  работы, несет  полную ответственность за  качество восстановления нарушенного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 процессе выполнения работ дорожного покрытия, тротуаров, газонов, зеленых насаждений,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элементов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благоустройства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т.п.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и в случае   выявления   брака   в  течение  года  после  выполнения   работ обязаны устранить его.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.8. Выполнение      строительства  (ремонта)     выгребных    (сливных)    ям,   подземных     коммуникаций,   капитального   ремонта  дорог и  тротуаров    и    ведение прочих  земляных   работ    без получения разрешения,   как  и   выполнение   не   указанных   в   разрешении   видов    работ,    является     самовольным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  влечет ответственность     юридических     и     физических     лиц,    предусмотренную  действующим  законодательством.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.9. В случае обнаружения ответственными лицами несанкционированного проведения работ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они должны быть немедленно приостановлены до выявления обстоятельств дела.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u w:val="single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.10. Производство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ab/>
        <w:t>работ.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.10.1.Строительство (ремонт) подземных коммуникаций должно вестись в технологической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последовательности согласно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плану производства  работ при постоянном строительном и (или) авторском надзоре.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u w:val="single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.10.2.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ab/>
        <w:t>Строительная организация обязана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ab/>
        <w:t xml:space="preserve"> до начала работ: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Оградить место производства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работ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барьерами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стандартного  типа,   либо лентой, окрашенными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бело-красные цвета;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В  темное  время  суток  обеспечить  ограждение     сигнальными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лампами красного цвета;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Обеспечить установку дорожных знаков, предупреждающих о производстве строительных работ, а при необходимости – схемы объезда и указателей  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всем протяжении объездного маршрута;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Установить пешеходные мостики для обеспечения нормального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движения пешеходов;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Выставить  информационный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щит  с указанием вида работ,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наименования организации,      номера      контактного    телефона,    фамилии     ответственного исполнителя, сроков начала и окончания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строительства (ремонта).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.10.3.Ответственный за производство работ обязан обеспечить надлежащее содержание ограждений, дорожных знаков, указателей, освещения, информационного щита  на весь период строительства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(ремонта).</w:t>
      </w:r>
    </w:p>
    <w:p w:rsidR="00977B58" w:rsidRPr="003E553C" w:rsidRDefault="00977B58" w:rsidP="00977B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.10.4.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При производстве работ плодородный слой почвы должен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быть снят и  использован  при  восстановлении разрытия.  При  необходимости  согласовать перенос  или  удаление  (с последующей  компенсационной  посадкой)   зеленых насаждений.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.10.5.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Разработка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грунта  в  траншеях,  пересекающих другие инженерные коммуникации,   а   так  же  их   последующая   засыпка   допускается   лишь     в присутствии     вызванных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ответственных     представителей      организаций, эксплуатирующих эти коммуникации.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.10.6.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случае повреждения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существующих подземных коммуникаций по факту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повреждения составляется акт с участием заинтересованных  организаций и    представителя    сельского    поселения.     Поврежденные        коммуникации восстанавливаются силами 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за счет виновника повреждения.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.10.7.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Восстановление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нарушенного   дорожного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покрытия,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тротуаров газонов,  зеленых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насаждений,  элементов  благоустройства и прочего    должны выполняться под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техническим надзором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Службы заказчика.</w:t>
      </w:r>
    </w:p>
    <w:p w:rsidR="00977B58" w:rsidRPr="003E553C" w:rsidRDefault="00977B58" w:rsidP="00977B58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4</w:t>
      </w:r>
      <w:r w:rsidRPr="003E553C">
        <w:rPr>
          <w:rFonts w:ascii="Times New Roman" w:hAnsi="Times New Roman"/>
          <w:sz w:val="20"/>
          <w:szCs w:val="20"/>
          <w:lang w:eastAsia="ru-RU"/>
        </w:rPr>
        <w:t>.10.8.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Датой окончания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строительства подземных коммуникаций считается дата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подписания акта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приемочной комиссией. Датой окончания ремонта (в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том числе аварийного)  подземных  коммуникаций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считается дата  выдачи  Службой заказчика  справки  о  выполнении благоустройства и восстановлении дорожного покрытия месте разрытия.</w:t>
      </w:r>
    </w:p>
    <w:p w:rsidR="00977B58" w:rsidRPr="003E553C" w:rsidRDefault="00977B58" w:rsidP="00977B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.Содержание и эксплуатация дорог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.1.Текущий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.2.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Организации, в ведении которых находятся подземные сети, обязаны следить за тем, чтобы крышки люков коммуникаций  всегда находились на уровне дорожного покрытия, содержались в исправном состоянии и закрытыми.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Крышки люков, колодцев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.3.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 целью сохранения дорожных покрытий на территории поселения запрещается: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транспортировка груза волоком;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сбрасывание при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погрузочно-разгрузочных</w:t>
      </w: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работах на улицах рельсов, бревен, железных балок, труб, кирпича, других тяжелых предметов и складирование их;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перегон по улицам населенных пунктов, имеющим твердое покрытие, машин на гусеничном ходу;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движение и стоянка транспорта на пешеходных дорожках, тротуарах, в парках.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.4. Автомобильные дороги должны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быть оборудованы дорожными знаками в соответствии с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утвержденной ГИБДД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установленном порядке дислокацией. Временно установленные  знаки  должны  быть  сняты  в  течение  суток  после  устранения причин,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вызвавших необходимость их установки.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.5.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Информационные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указатели,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километровые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знаки,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шумозащитные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стенки,  металлические  ограждения  (отбойники),  дорожные  знаки,     парапеты и др.   должны   быть   окрашены   в  соответствии  с существующими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ГОСТами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 очищены  от  грязи  и   промыты.   Все   надписи   на  указателях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должны    быть четко различимы.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Ответственный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– обслуживающая организация.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.6.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Уборка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автодорог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возлагается:</w:t>
      </w:r>
    </w:p>
    <w:p w:rsidR="00977B58" w:rsidRPr="003E553C" w:rsidRDefault="00977B58" w:rsidP="00977B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между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населенными пунктами – на обслуживающие дорожные  организации, определяемые по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результатам конкурса Администрацией района;</w:t>
      </w:r>
    </w:p>
    <w:p w:rsidR="00977B58" w:rsidRPr="003E553C" w:rsidRDefault="00977B58" w:rsidP="00977B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в   населенных   пунктах   (улиц, переулков) –  на  администрацию   сельского поселения;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>.7.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Обочины дорог должны быть обкошены и очищены от крупногабаритного  и  другого  мусора.  Высота  травяного  покрова  на  обочинах    дорог    не  должна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превышать 15-</w:t>
      </w:r>
      <w:smartTag w:uri="urn:schemas-microsoft-com:office:smarttags" w:element="metricconverter">
        <w:smartTagPr>
          <w:attr w:name="ProductID" w:val="20 с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20 см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>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.8.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Собственники,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землевладельцы,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землепользователи земельных участков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сельскохозяйственного  назначения  обязаны  производить  санитарную очистку  лесополос, удаление буреломных и аварийных деревьев, сухой травы, находящихся  на  используемом   земельном   участке или примыкающих к нему.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b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>Охрана зеленого фонда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  Кривошеинского сельского поселения</w:t>
      </w:r>
    </w:p>
    <w:p w:rsidR="00977B58" w:rsidRPr="003E553C" w:rsidRDefault="00977B58" w:rsidP="00977B5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.1. </w:t>
      </w:r>
      <w:proofErr w:type="gramStart"/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Сохранение зеленого фонда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– комплекс агротехнических,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лесоводственных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(в т.ч. рубки ухода), защитных (в т.ч. борьба с вредителями и болезнями растений) и организационных (в т.ч. разрешения, проекты и их согласование и т.д.) мероприятий.</w:t>
      </w:r>
      <w:proofErr w:type="gramEnd"/>
    </w:p>
    <w:p w:rsidR="00977B58" w:rsidRPr="003E553C" w:rsidRDefault="00977B58" w:rsidP="00977B5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 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Развитие зеленого фонда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– комплекс мероприятий по озеленению, посадке деревьев и кустарников, посеву трав, цветов (в т.ч. выбор участка, подготовка территории, выращивание и приобретение посадочного и посевного материала, работы по посадке и посеву, мероприятия по сохранению до момента приживаемости), осуществляемых по проектам (схемам), утверждаемым администрацией поселения.</w:t>
      </w:r>
    </w:p>
    <w:p w:rsidR="00977B58" w:rsidRPr="003E553C" w:rsidRDefault="00977B58" w:rsidP="00977B5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.2. 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озеленению, рабочими сельского поселения.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.3. Все зеленые насаждения, расположенные 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территории Кривошеинского сельского    поселения,   за   исключением   земель   лесного   фонда    составляют неприкосновенный   зеленый   фонд   поселения   и    являются     муниципальной собственностью, если иное не установлено Федеральным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законодательством. Зеленые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насаждения,  высаженные   самостоятельно собственником  земельного участка   после   получения   права    собственности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на      данный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земельный участок,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являются собственностью     соответствующего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юридического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или физического лица – собственника участка. В случае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если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зеленые   насаждения произрастали   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земельном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участке  до  передачи  его  в  собственность,   они являются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муниципальной собственностью.</w:t>
      </w:r>
    </w:p>
    <w:p w:rsidR="00977B58" w:rsidRPr="003E553C" w:rsidRDefault="00977B58" w:rsidP="0097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.4.  Лица,   не   являющиеся   собственниками     земельных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участков,     за исключением   обладателей   сервитутов,   не   имеют   право  собственности   на расположенные на  земельном участке многолетние насаждения.</w:t>
      </w:r>
    </w:p>
    <w:p w:rsidR="00977B58" w:rsidRPr="003E553C" w:rsidRDefault="00977B58" w:rsidP="00977B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.5.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Текущее содержание парков, скверов,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других объектов зеленого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хозяйства возлагается на юридических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лиц,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ведении которых они находятся. Текущее содержание газонов на прилегающих  территориях   возлагается   на  соответствующих   физических     и юридических лиц.</w:t>
      </w:r>
    </w:p>
    <w:p w:rsidR="00977B58" w:rsidRPr="003E553C" w:rsidRDefault="00977B58" w:rsidP="00977B5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.6.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Посев  газонов,   посадка  цветочной   рассады, обрезка   кустарников   и  побелка  деревьев,  обработка  зеленых  насаждений  против вредителей, болезней на закрепленных территориях производится силами юридических   и физических лиц, либо специализированными организациями на договорной основе.  Применение    пестицидов   производится   в   соответствии   с   Государственным каталогом      пестицидов     и    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агрохимикатов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>,  разрешенных  к   применению на территории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Российской Федерации.</w:t>
      </w:r>
    </w:p>
    <w:p w:rsidR="00977B58" w:rsidRPr="003E553C" w:rsidRDefault="00977B58" w:rsidP="00977B58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.7.  </w:t>
      </w:r>
      <w:r w:rsidRPr="003E553C">
        <w:rPr>
          <w:rFonts w:ascii="Times New Roman" w:hAnsi="Times New Roman"/>
          <w:sz w:val="20"/>
          <w:szCs w:val="20"/>
          <w:u w:val="single"/>
          <w:lang w:eastAsia="ru-RU"/>
        </w:rPr>
        <w:t>Запрещаетс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я вырубка деревьев и кустарников, за исключением вырубки зеленых насаждений на территории индивидуальных домовладений, приусадебных, дачных и садово-огороднических участков. </w:t>
      </w:r>
    </w:p>
    <w:p w:rsidR="00977B58" w:rsidRPr="003E553C" w:rsidRDefault="00977B58" w:rsidP="00977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пересаживаются с комом в места, определяемые администрации поселения за счет средств застройщика. Также за счет средств застройщика производятся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уходные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работы за пересаженными деревьями и кустарниками до момента полной приживаемости.</w:t>
      </w:r>
    </w:p>
    <w:p w:rsidR="00977B58" w:rsidRPr="003E553C" w:rsidRDefault="00977B58" w:rsidP="00977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 исключительных случаях по заключению комиссии о невозможности пересадки зеленых насаждений по разрешению администрации поселения допускается снос зеленых насаждений.</w:t>
      </w:r>
    </w:p>
    <w:p w:rsidR="00977B58" w:rsidRPr="003E553C" w:rsidRDefault="00977B58" w:rsidP="00977B58">
      <w:pPr>
        <w:keepNext/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При этом заинтересованное лицо (заявитель) производит оплату восстановительной стоимости зеленых насаждений, подлежащих сносу на основании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акта оценки зеленых насаждений, составленного  администрацией поселения и производит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компенсационное озеленение на территории поселения, определенной администрацией, и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уходные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работы до момента полной приживаемости.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Восстановительная стоимость зеленых насаждений зачисляется в бюджет поселения и осваивается в целях охраны зеленого фонда.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.8. Компенсационная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высадка производится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из расчета посадки не менее трех зеленых насаждений взамен каждого подлежащего сносу,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и производства </w:t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уходных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работ за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ними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сроком до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трех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лет,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либо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до полной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приживаемости.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.9.  Разрешение   на    снос    зеленых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насаждений  выдается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    главой сельского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поселения.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В случае сноса лесозащитных зеленых насаждений, произрастающих на землях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   сельскохозяйственного назначения, разрешение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  выдается    только  по     согласованию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 с отделом сельского хозяйства   района,    если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иное не предусмотрено действующим законодательством.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lastRenderedPageBreak/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.10. В   секторе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индивидуальной  и многоэтажной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жилой застройки посадка зеленых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насаждений от межи или двухэтажного жилого дома разрешается: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>- для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среднерослых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деревьев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– не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ближе </w:t>
      </w:r>
      <w:smartTag w:uri="urn:schemas-microsoft-com:office:smarttags" w:element="metricconverter">
        <w:smartTagPr>
          <w:attr w:name="ProductID" w:val="2 метров"/>
        </w:smartTagPr>
        <w:r w:rsidRPr="003E553C">
          <w:rPr>
            <w:rFonts w:ascii="Times New Roman" w:hAnsi="Times New Roman"/>
            <w:bCs/>
            <w:sz w:val="20"/>
            <w:szCs w:val="20"/>
            <w:lang w:eastAsia="ru-RU"/>
          </w:rPr>
          <w:t>2 метров</w:t>
        </w:r>
      </w:smartTag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;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>- для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высокорослых деревьев – не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ближе </w:t>
      </w:r>
      <w:smartTag w:uri="urn:schemas-microsoft-com:office:smarttags" w:element="metricconverter">
        <w:smartTagPr>
          <w:attr w:name="ProductID" w:val="4 метров"/>
        </w:smartTagPr>
        <w:r w:rsidRPr="003E553C">
          <w:rPr>
            <w:rFonts w:ascii="Times New Roman" w:hAnsi="Times New Roman"/>
            <w:bCs/>
            <w:sz w:val="20"/>
            <w:szCs w:val="20"/>
            <w:lang w:eastAsia="ru-RU"/>
          </w:rPr>
          <w:t>4 метров</w:t>
        </w:r>
      </w:smartTag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;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>− для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кустарников – не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ближе </w:t>
      </w:r>
      <w:smartTag w:uri="urn:schemas-microsoft-com:office:smarttags" w:element="metricconverter">
        <w:smartTagPr>
          <w:attr w:name="ProductID" w:val="1 метра"/>
        </w:smartTagPr>
        <w:r w:rsidRPr="003E553C">
          <w:rPr>
            <w:rFonts w:ascii="Times New Roman" w:hAnsi="Times New Roman"/>
            <w:bCs/>
            <w:sz w:val="20"/>
            <w:szCs w:val="20"/>
            <w:lang w:eastAsia="ru-RU"/>
          </w:rPr>
          <w:t>1 метра</w:t>
        </w:r>
      </w:smartTag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.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.11.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Уход за деревьями и кустарниками осуществляется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в течение всего года   и   включает  в  себя:  уход  за   почвой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(полив, рыхление приствольных площадок,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удобрение,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борьба с сорной растительностью)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и уход за кроной и стволом  (обрезка,  борьба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с вредителями и болезнями, утепление приствольных кругов на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зиму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и др.).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.12.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Засохшие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деревья и кустарники должны быть своевременно убраны и заменены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 новыми.   Деревья  убираются с одновременной корчевкой пней. Упавшие  деревья  должны  быть    удалены  балансодержателем территории немедленно  с   проезжей  части дорог,  тротуаров,  от </w:t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токонесущих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проводов, фасадов жилых и  производственных зданий,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а  с других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территорий – в течение 6 часов с момента обнаружения.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.13.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При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производстве </w:t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рубочных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или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</w:t>
      </w:r>
      <w:proofErr w:type="spellStart"/>
      <w:r w:rsidRPr="003E553C">
        <w:rPr>
          <w:rFonts w:ascii="Times New Roman" w:hAnsi="Times New Roman"/>
          <w:bCs/>
          <w:sz w:val="20"/>
          <w:szCs w:val="20"/>
          <w:lang w:eastAsia="ru-RU"/>
        </w:rPr>
        <w:t>уходных</w:t>
      </w:r>
      <w:proofErr w:type="spellEnd"/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 работ производитель работ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 xml:space="preserve"> обязан очистить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территорию от остатков обрезков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стволов и веток.</w:t>
      </w:r>
    </w:p>
    <w:p w:rsidR="00977B58" w:rsidRPr="003E553C" w:rsidRDefault="00977B58" w:rsidP="00977B58">
      <w:pPr>
        <w:shd w:val="clear" w:color="auto" w:fill="FFFFFF"/>
        <w:tabs>
          <w:tab w:val="left" w:pos="709"/>
          <w:tab w:val="left" w:pos="14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Cs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.14. </w:t>
      </w:r>
      <w:r w:rsidRPr="003E553C">
        <w:rPr>
          <w:rFonts w:ascii="Times New Roman" w:hAnsi="Times New Roman"/>
          <w:sz w:val="20"/>
          <w:szCs w:val="20"/>
          <w:lang w:eastAsia="ru-RU"/>
        </w:rPr>
        <w:t>Рубка аварийных и сухостойных деревьев производится на основании обследования зеленых насаждений и разрешения  администрации поселения.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6</w:t>
      </w:r>
      <w:r w:rsidRPr="003E553C">
        <w:rPr>
          <w:rFonts w:ascii="Times New Roman" w:hAnsi="Times New Roman"/>
          <w:sz w:val="20"/>
          <w:szCs w:val="20"/>
          <w:lang w:eastAsia="ru-RU"/>
        </w:rPr>
        <w:t>.15. На площадях зеленых насаждений мест общего пользования (парки, скверы, улицы, рощи и т.п.) запрещается: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ломать ветви деревьев и кустарников, рвать цветы;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разводить костры;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засорять газоны, цветники, дорожки и водоемы;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портить памятники, скульптуры, скамейки, ограды;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добывать из деревьев сок, делать надрезы, надписи и наносить другие механические повреждения;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крепить к деревьям рекламные щиты, указатели, провода, забивать в стволы деревьев крючки, гвозди и т.п.;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- проезд и стоянка любого вида транспортного средства;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3E553C">
          <w:rPr>
            <w:rFonts w:ascii="Times New Roman" w:hAnsi="Times New Roman"/>
            <w:sz w:val="20"/>
            <w:szCs w:val="20"/>
            <w:lang w:eastAsia="ru-RU"/>
          </w:rPr>
          <w:t>1,5 м</w:t>
        </w:r>
      </w:smartTag>
      <w:r w:rsidRPr="003E553C">
        <w:rPr>
          <w:rFonts w:ascii="Times New Roman" w:hAnsi="Times New Roman"/>
          <w:sz w:val="20"/>
          <w:szCs w:val="20"/>
          <w:lang w:eastAsia="ru-RU"/>
        </w:rPr>
        <w:t xml:space="preserve"> от ствола и засыпать шейки деревьев землей или строительным мусором;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складировать на территории зеленых насаждений любые материалы;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устраивать свалки мусора, снега и льда;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сбрасывать снег с крыш на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>участках,</w:t>
      </w:r>
      <w:r w:rsidRPr="003E553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t>имеющих зеленые насаждения, без принятия мер, обеспечивающих сохранность деревьев и кустарников.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b/>
          <w:sz w:val="20"/>
          <w:szCs w:val="20"/>
          <w:lang w:eastAsia="ru-RU"/>
        </w:rPr>
        <w:t>7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Особые условия уборки и благоустройства</w:t>
      </w:r>
    </w:p>
    <w:p w:rsidR="00D561B4" w:rsidRPr="00D561B4" w:rsidRDefault="00977B58" w:rsidP="00D56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  <w:lang w:eastAsia="ru-RU"/>
        </w:rPr>
        <w:t>1</w:t>
      </w:r>
      <w:r w:rsidR="00EC44B3" w:rsidRPr="00D561B4">
        <w:rPr>
          <w:rFonts w:ascii="Times New Roman" w:hAnsi="Times New Roman"/>
          <w:sz w:val="20"/>
          <w:szCs w:val="20"/>
          <w:lang w:eastAsia="ru-RU"/>
        </w:rPr>
        <w:t>7</w:t>
      </w:r>
      <w:r w:rsidR="00D561B4" w:rsidRPr="00D561B4">
        <w:rPr>
          <w:rFonts w:ascii="Times New Roman" w:hAnsi="Times New Roman"/>
          <w:sz w:val="20"/>
          <w:szCs w:val="20"/>
        </w:rPr>
        <w:t>. Особые условия уборки и благоустройства</w:t>
      </w:r>
    </w:p>
    <w:p w:rsidR="00D561B4" w:rsidRPr="00D561B4" w:rsidRDefault="00D561B4" w:rsidP="00D56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 При любых видах уборки, проведении ремонтных, строительных работ на территории Кривошеинского сельского поселения ЗАПРЕЩАЕТСЯ:</w:t>
      </w:r>
    </w:p>
    <w:p w:rsidR="00D561B4" w:rsidRPr="00D561B4" w:rsidRDefault="00D561B4" w:rsidP="00D56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 xml:space="preserve">.1.1. Вывозить и выгружать бытовой, строительный мусор, обрезки деревьев и грунт, промышленные отходы и </w:t>
      </w:r>
      <w:proofErr w:type="spellStart"/>
      <w:r w:rsidRPr="00D561B4">
        <w:rPr>
          <w:rFonts w:ascii="Times New Roman" w:hAnsi="Times New Roman"/>
          <w:sz w:val="20"/>
          <w:szCs w:val="20"/>
        </w:rPr>
        <w:t>хозфекальные</w:t>
      </w:r>
      <w:proofErr w:type="spellEnd"/>
      <w:r w:rsidRPr="00D561B4">
        <w:rPr>
          <w:rFonts w:ascii="Times New Roman" w:hAnsi="Times New Roman"/>
          <w:sz w:val="20"/>
          <w:szCs w:val="20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.1.2.</w:t>
      </w:r>
      <w:r w:rsidRPr="00D561B4">
        <w:rPr>
          <w:rFonts w:ascii="Times New Roman" w:hAnsi="Times New Roman"/>
          <w:sz w:val="20"/>
          <w:szCs w:val="20"/>
        </w:rPr>
        <w:tab/>
        <w:t>Сжигать    бытовые</w:t>
      </w:r>
      <w:r w:rsidRPr="00D561B4">
        <w:rPr>
          <w:rFonts w:ascii="Times New Roman" w:hAnsi="Times New Roman"/>
          <w:sz w:val="20"/>
          <w:szCs w:val="20"/>
        </w:rPr>
        <w:tab/>
        <w:t>и    промышленные отходы, мусор,</w:t>
      </w:r>
      <w:r w:rsidRPr="00D561B4">
        <w:rPr>
          <w:rFonts w:ascii="Times New Roman" w:hAnsi="Times New Roman"/>
          <w:sz w:val="20"/>
          <w:szCs w:val="20"/>
        </w:rPr>
        <w:tab/>
        <w:t>листья, обрезки деревьев,  бумагу, картонную и полимерную  тару  и  пленку   на</w:t>
      </w:r>
      <w:r w:rsidRPr="00D561B4">
        <w:rPr>
          <w:rFonts w:ascii="Times New Roman" w:hAnsi="Times New Roman"/>
          <w:sz w:val="20"/>
          <w:szCs w:val="20"/>
        </w:rPr>
        <w:tab/>
        <w:t xml:space="preserve"> улицах, площадях, в скверах,   во   дворах</w:t>
      </w:r>
      <w:r w:rsidRPr="00D561B4">
        <w:rPr>
          <w:rFonts w:ascii="Times New Roman" w:hAnsi="Times New Roman"/>
          <w:sz w:val="20"/>
          <w:szCs w:val="20"/>
        </w:rPr>
        <w:tab/>
        <w:t>предприятий, организаций, учреждений и индивидуальных      домовладений,  на  санкционированных свалках, в контейнерах, а так же</w:t>
      </w:r>
      <w:r w:rsidRPr="00D561B4">
        <w:rPr>
          <w:rFonts w:ascii="Times New Roman" w:hAnsi="Times New Roman"/>
          <w:sz w:val="20"/>
          <w:szCs w:val="20"/>
        </w:rPr>
        <w:tab/>
        <w:t xml:space="preserve"> закапывать бытовые отходы в землю.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.1.3.</w:t>
      </w:r>
      <w:r w:rsidRPr="00D561B4">
        <w:rPr>
          <w:rFonts w:ascii="Times New Roman" w:hAnsi="Times New Roman"/>
          <w:sz w:val="20"/>
          <w:szCs w:val="20"/>
        </w:rPr>
        <w:tab/>
        <w:t>Сорить  на  улицах,   площадях и  в   других</w:t>
      </w:r>
      <w:r w:rsidRPr="00D561B4">
        <w:rPr>
          <w:rFonts w:ascii="Times New Roman" w:hAnsi="Times New Roman"/>
          <w:sz w:val="20"/>
          <w:szCs w:val="20"/>
        </w:rPr>
        <w:tab/>
        <w:t xml:space="preserve"> общественных местах. Выставлять тару с мусором и </w:t>
      </w:r>
      <w:r w:rsidRPr="00D561B4">
        <w:rPr>
          <w:rFonts w:ascii="Times New Roman" w:hAnsi="Times New Roman"/>
          <w:sz w:val="20"/>
          <w:szCs w:val="20"/>
        </w:rPr>
        <w:tab/>
        <w:t xml:space="preserve">пищевыми </w:t>
      </w:r>
      <w:r w:rsidRPr="00D561B4">
        <w:rPr>
          <w:rFonts w:ascii="Times New Roman" w:hAnsi="Times New Roman"/>
          <w:sz w:val="20"/>
          <w:szCs w:val="20"/>
        </w:rPr>
        <w:tab/>
        <w:t>отходами на улицы (кроме дней вывоза мусора в установленные дни по графику).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.1.4.</w:t>
      </w:r>
      <w:r w:rsidRPr="00D561B4">
        <w:rPr>
          <w:rFonts w:ascii="Times New Roman" w:hAnsi="Times New Roman"/>
          <w:sz w:val="20"/>
          <w:szCs w:val="20"/>
        </w:rPr>
        <w:tab/>
        <w:t>Предприятиям,  организациям  и  населению  сбрасывать  в  водоемы бытовые, производственные</w:t>
      </w:r>
      <w:r w:rsidRPr="00D561B4">
        <w:rPr>
          <w:rFonts w:ascii="Times New Roman" w:hAnsi="Times New Roman"/>
          <w:sz w:val="20"/>
          <w:szCs w:val="20"/>
        </w:rPr>
        <w:tab/>
        <w:t>отходы и загрязнять воду и прилегающую к  водоему территорию. Выносить на берег реки растительные отходы и мусор.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.1.5.</w:t>
      </w:r>
      <w:r w:rsidRPr="00D561B4">
        <w:rPr>
          <w:rFonts w:ascii="Times New Roman" w:hAnsi="Times New Roman"/>
          <w:sz w:val="20"/>
          <w:szCs w:val="20"/>
        </w:rPr>
        <w:tab/>
        <w:t>Сметать мусор на проезжую</w:t>
      </w:r>
      <w:r w:rsidRPr="00D561B4">
        <w:rPr>
          <w:rFonts w:ascii="Times New Roman" w:hAnsi="Times New Roman"/>
          <w:sz w:val="20"/>
          <w:szCs w:val="20"/>
        </w:rPr>
        <w:tab/>
        <w:t xml:space="preserve"> часть улиц, в </w:t>
      </w:r>
      <w:proofErr w:type="spellStart"/>
      <w:r w:rsidRPr="00D561B4">
        <w:rPr>
          <w:rFonts w:ascii="Times New Roman" w:hAnsi="Times New Roman"/>
          <w:sz w:val="20"/>
          <w:szCs w:val="20"/>
        </w:rPr>
        <w:t>ливнеприемники</w:t>
      </w:r>
      <w:proofErr w:type="spellEnd"/>
      <w:r w:rsidRPr="00D561B4">
        <w:rPr>
          <w:rFonts w:ascii="Times New Roman" w:hAnsi="Times New Roman"/>
          <w:sz w:val="20"/>
          <w:szCs w:val="20"/>
        </w:rPr>
        <w:t xml:space="preserve"> ливневой канализации.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.1.6.</w:t>
      </w:r>
      <w:r w:rsidRPr="00D561B4">
        <w:rPr>
          <w:rFonts w:ascii="Times New Roman" w:hAnsi="Times New Roman"/>
          <w:sz w:val="20"/>
          <w:szCs w:val="20"/>
        </w:rPr>
        <w:tab/>
        <w:t>Устраивать выпуск  бытовых сточных вод из канализаций  жилых домов   открытым</w:t>
      </w:r>
      <w:r w:rsidRPr="00D561B4">
        <w:rPr>
          <w:rFonts w:ascii="Times New Roman" w:hAnsi="Times New Roman"/>
          <w:sz w:val="20"/>
          <w:szCs w:val="20"/>
        </w:rPr>
        <w:tab/>
        <w:t xml:space="preserve"> способом в</w:t>
      </w:r>
      <w:r w:rsidRPr="00D561B4">
        <w:rPr>
          <w:rFonts w:ascii="Times New Roman" w:hAnsi="Times New Roman"/>
          <w:sz w:val="20"/>
          <w:szCs w:val="20"/>
        </w:rPr>
        <w:tab/>
        <w:t xml:space="preserve">  водоемы, ливневую канализацию,</w:t>
      </w:r>
      <w:r w:rsidRPr="00D561B4">
        <w:rPr>
          <w:rFonts w:ascii="Times New Roman" w:hAnsi="Times New Roman"/>
          <w:sz w:val="20"/>
          <w:szCs w:val="20"/>
        </w:rPr>
        <w:tab/>
        <w:t xml:space="preserve">    на проезжую часть дорог, на рельеф</w:t>
      </w:r>
      <w:r w:rsidRPr="00D561B4">
        <w:rPr>
          <w:rFonts w:ascii="Times New Roman" w:hAnsi="Times New Roman"/>
          <w:sz w:val="20"/>
          <w:szCs w:val="20"/>
        </w:rPr>
        <w:tab/>
        <w:t xml:space="preserve"> местности,</w:t>
      </w:r>
      <w:r w:rsidRPr="00D561B4">
        <w:rPr>
          <w:rFonts w:ascii="Times New Roman" w:hAnsi="Times New Roman"/>
          <w:sz w:val="20"/>
          <w:szCs w:val="20"/>
        </w:rPr>
        <w:tab/>
        <w:t>в грунтовые лотки и обочину</w:t>
      </w:r>
      <w:r w:rsidRPr="00D561B4">
        <w:rPr>
          <w:rFonts w:ascii="Times New Roman" w:hAnsi="Times New Roman"/>
          <w:sz w:val="20"/>
          <w:szCs w:val="20"/>
        </w:rPr>
        <w:tab/>
        <w:t xml:space="preserve"> дорог, на прочие смежные территории.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.1.7.</w:t>
      </w:r>
      <w:r w:rsidRPr="00D561B4">
        <w:rPr>
          <w:rFonts w:ascii="Times New Roman" w:hAnsi="Times New Roman"/>
          <w:sz w:val="20"/>
          <w:szCs w:val="20"/>
        </w:rPr>
        <w:tab/>
        <w:t>Устраивать</w:t>
      </w:r>
      <w:r w:rsidRPr="00D561B4">
        <w:rPr>
          <w:rFonts w:ascii="Times New Roman" w:hAnsi="Times New Roman"/>
          <w:sz w:val="20"/>
          <w:szCs w:val="20"/>
        </w:rPr>
        <w:tab/>
        <w:t xml:space="preserve"> и использовать дренирующие выгребные и сливные</w:t>
      </w:r>
      <w:r w:rsidRPr="00D561B4">
        <w:rPr>
          <w:rFonts w:ascii="Times New Roman" w:hAnsi="Times New Roman"/>
          <w:sz w:val="20"/>
          <w:szCs w:val="20"/>
        </w:rPr>
        <w:tab/>
        <w:t xml:space="preserve">  ямы с нарушением установленных норм.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D561B4">
        <w:rPr>
          <w:rFonts w:ascii="Times New Roman" w:hAnsi="Times New Roman"/>
          <w:sz w:val="20"/>
          <w:szCs w:val="20"/>
        </w:rPr>
        <w:t>.1.8.</w:t>
      </w:r>
      <w:r w:rsidRPr="00D561B4">
        <w:rPr>
          <w:rFonts w:ascii="Times New Roman" w:hAnsi="Times New Roman"/>
          <w:sz w:val="20"/>
          <w:szCs w:val="20"/>
        </w:rPr>
        <w:tab/>
        <w:t xml:space="preserve"> Производить  расклейку  афиш,  объявлений   на</w:t>
      </w:r>
      <w:r w:rsidRPr="00D561B4">
        <w:rPr>
          <w:rFonts w:ascii="Times New Roman" w:hAnsi="Times New Roman"/>
          <w:sz w:val="20"/>
          <w:szCs w:val="20"/>
        </w:rPr>
        <w:tab/>
        <w:t>фасадах зданий, столбах,   деревьях,  остановочных  павильонах, оградах (заборах) и  других  объектах   внешнего благоустройства, не предназначенных для этой цели.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.1.9. Производить переустройство балконов и лоджий без соответствующих  разрешений производить переустройство наружных фасадов зданий, выходящих на улицу.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.1.10. Производить посадку</w:t>
      </w:r>
      <w:r w:rsidRPr="00D561B4">
        <w:rPr>
          <w:rFonts w:ascii="Times New Roman" w:hAnsi="Times New Roman"/>
          <w:sz w:val="20"/>
          <w:szCs w:val="20"/>
        </w:rPr>
        <w:tab/>
        <w:t xml:space="preserve">на газонах улиц овощей всех </w:t>
      </w:r>
      <w:r w:rsidRPr="00D561B4">
        <w:rPr>
          <w:rFonts w:ascii="Times New Roman" w:hAnsi="Times New Roman"/>
          <w:sz w:val="20"/>
          <w:szCs w:val="20"/>
        </w:rPr>
        <w:tab/>
        <w:t>видов.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 xml:space="preserve">.1.11. Складировать около торговых точек тару, запасы товаров, производить организацию торговли без </w:t>
      </w:r>
      <w:r w:rsidRPr="00D561B4">
        <w:rPr>
          <w:rFonts w:ascii="Times New Roman" w:hAnsi="Times New Roman"/>
          <w:sz w:val="20"/>
          <w:szCs w:val="20"/>
        </w:rPr>
        <w:tab/>
        <w:t>специального оборудования.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.1.12. Ограждать</w:t>
      </w:r>
      <w:r w:rsidRPr="00D561B4">
        <w:rPr>
          <w:rFonts w:ascii="Times New Roman" w:hAnsi="Times New Roman"/>
          <w:sz w:val="20"/>
          <w:szCs w:val="20"/>
        </w:rPr>
        <w:tab/>
        <w:t xml:space="preserve"> строительные площадки с уменьшением зон пешеходных дорожек (тротуаров).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 xml:space="preserve">.1.13. Юридическим и </w:t>
      </w:r>
      <w:r w:rsidRPr="00D561B4">
        <w:rPr>
          <w:rFonts w:ascii="Times New Roman" w:hAnsi="Times New Roman"/>
          <w:sz w:val="20"/>
          <w:szCs w:val="20"/>
        </w:rPr>
        <w:tab/>
        <w:t xml:space="preserve">физическим лицам складировать строительные материалы,   органические  удобрения  </w:t>
      </w:r>
      <w:r w:rsidRPr="00D561B4">
        <w:rPr>
          <w:rFonts w:ascii="Times New Roman" w:hAnsi="Times New Roman"/>
          <w:sz w:val="20"/>
          <w:szCs w:val="20"/>
        </w:rPr>
        <w:lastRenderedPageBreak/>
        <w:t>(навоз),</w:t>
      </w:r>
      <w:r w:rsidRPr="00D561B4">
        <w:rPr>
          <w:rFonts w:ascii="Times New Roman" w:hAnsi="Times New Roman"/>
          <w:sz w:val="20"/>
          <w:szCs w:val="20"/>
        </w:rPr>
        <w:tab/>
        <w:t xml:space="preserve">  мусор,  дрова, уголь, сено,   на     прилегающих        к строениям   и      домовладениям территориях без</w:t>
      </w:r>
      <w:r w:rsidRPr="00D561B4">
        <w:rPr>
          <w:rFonts w:ascii="Times New Roman" w:hAnsi="Times New Roman"/>
          <w:sz w:val="20"/>
          <w:szCs w:val="20"/>
        </w:rPr>
        <w:tab/>
        <w:t xml:space="preserve"> разрешения Администрации сельского поселения. Органические удобрения, сложенные в бурты, не должны содержать мусора и ТБО.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.1.14.</w:t>
      </w:r>
      <w:r w:rsidRPr="00D561B4"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 w:rsidRPr="00D561B4">
        <w:rPr>
          <w:rFonts w:ascii="Times New Roman" w:hAnsi="Times New Roman"/>
          <w:sz w:val="20"/>
          <w:szCs w:val="20"/>
        </w:rPr>
        <w:t>Захламлять придомовые, дворовые территории общего пользования, хозяйственные   проезды      металлическим</w:t>
      </w:r>
      <w:r w:rsidRPr="00D561B4">
        <w:rPr>
          <w:rFonts w:ascii="Times New Roman" w:hAnsi="Times New Roman"/>
          <w:sz w:val="20"/>
          <w:szCs w:val="20"/>
        </w:rPr>
        <w:tab/>
        <w:t>ломом, строительным,</w:t>
      </w:r>
      <w:r w:rsidRPr="00D561B4">
        <w:rPr>
          <w:rFonts w:ascii="Times New Roman" w:hAnsi="Times New Roman"/>
          <w:sz w:val="20"/>
          <w:szCs w:val="20"/>
        </w:rPr>
        <w:tab/>
        <w:t xml:space="preserve">   бытовым мусором и другими материалами, в т.ч. навозом, грубыми кормами, дровами, сеном.</w:t>
      </w:r>
      <w:proofErr w:type="gramEnd"/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.1.15.</w:t>
      </w:r>
      <w:r w:rsidRPr="00D561B4">
        <w:rPr>
          <w:rFonts w:ascii="Times New Roman" w:hAnsi="Times New Roman"/>
          <w:sz w:val="20"/>
          <w:szCs w:val="20"/>
        </w:rPr>
        <w:tab/>
        <w:t xml:space="preserve"> Использовать питьевую воду не по назначению (полив, технические нужды) без</w:t>
      </w:r>
      <w:r w:rsidRPr="00D561B4">
        <w:rPr>
          <w:rFonts w:ascii="Times New Roman" w:hAnsi="Times New Roman"/>
          <w:sz w:val="20"/>
          <w:szCs w:val="20"/>
        </w:rPr>
        <w:tab/>
        <w:t>приборов учета и в запрещенное для полива время, определенное  Распоряжением Главы администрации сельского поселения.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.1.16.</w:t>
      </w:r>
      <w:r w:rsidRPr="00D561B4">
        <w:rPr>
          <w:rFonts w:ascii="Times New Roman" w:hAnsi="Times New Roman"/>
          <w:sz w:val="20"/>
          <w:szCs w:val="20"/>
        </w:rPr>
        <w:tab/>
        <w:t xml:space="preserve"> Выливать</w:t>
      </w:r>
      <w:r w:rsidRPr="00D561B4">
        <w:rPr>
          <w:rFonts w:ascii="Times New Roman" w:hAnsi="Times New Roman"/>
          <w:sz w:val="20"/>
          <w:szCs w:val="20"/>
        </w:rPr>
        <w:tab/>
        <w:t xml:space="preserve">помои  на  территории двора </w:t>
      </w:r>
      <w:r w:rsidRPr="00D561B4">
        <w:rPr>
          <w:rFonts w:ascii="Times New Roman" w:hAnsi="Times New Roman"/>
          <w:sz w:val="20"/>
          <w:szCs w:val="20"/>
        </w:rPr>
        <w:tab/>
        <w:t>и  на  улицы, в водостоки ливневой канализации</w:t>
      </w:r>
      <w:r w:rsidRPr="00D561B4">
        <w:rPr>
          <w:rFonts w:ascii="Times New Roman" w:hAnsi="Times New Roman"/>
          <w:sz w:val="20"/>
          <w:szCs w:val="20"/>
        </w:rPr>
        <w:tab/>
        <w:t>и прочие, не предназначенные для</w:t>
      </w:r>
      <w:r w:rsidRPr="00D561B4">
        <w:rPr>
          <w:rFonts w:ascii="Times New Roman" w:hAnsi="Times New Roman"/>
          <w:sz w:val="20"/>
          <w:szCs w:val="20"/>
        </w:rPr>
        <w:tab/>
        <w:t xml:space="preserve"> этих целей</w:t>
      </w:r>
      <w:r w:rsidRPr="00D561B4">
        <w:rPr>
          <w:rFonts w:ascii="Times New Roman" w:hAnsi="Times New Roman"/>
          <w:sz w:val="20"/>
          <w:szCs w:val="20"/>
        </w:rPr>
        <w:tab/>
        <w:t>места.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.1.17.</w:t>
      </w:r>
      <w:r w:rsidRPr="00D561B4">
        <w:rPr>
          <w:rFonts w:ascii="Times New Roman" w:hAnsi="Times New Roman"/>
          <w:sz w:val="20"/>
          <w:szCs w:val="20"/>
        </w:rPr>
        <w:tab/>
        <w:t xml:space="preserve"> Купать  собак  и    других </w:t>
      </w:r>
      <w:r w:rsidRPr="00D561B4">
        <w:rPr>
          <w:rFonts w:ascii="Times New Roman" w:hAnsi="Times New Roman"/>
          <w:sz w:val="20"/>
          <w:szCs w:val="20"/>
        </w:rPr>
        <w:tab/>
        <w:t>животных</w:t>
      </w:r>
      <w:r w:rsidRPr="00D561B4">
        <w:rPr>
          <w:rFonts w:ascii="Times New Roman" w:hAnsi="Times New Roman"/>
          <w:sz w:val="20"/>
          <w:szCs w:val="20"/>
        </w:rPr>
        <w:tab/>
        <w:t>в  водоемах, в местах массового купания,  выгуливать  животных  в   парках,</w:t>
      </w:r>
      <w:r w:rsidRPr="00D561B4">
        <w:rPr>
          <w:rFonts w:ascii="Times New Roman" w:hAnsi="Times New Roman"/>
          <w:sz w:val="20"/>
          <w:szCs w:val="20"/>
        </w:rPr>
        <w:tab/>
        <w:t xml:space="preserve"> скверах,  бульварах,  на детских площадках</w:t>
      </w:r>
      <w:r w:rsidRPr="00D561B4">
        <w:rPr>
          <w:rFonts w:ascii="Times New Roman" w:hAnsi="Times New Roman"/>
          <w:sz w:val="20"/>
          <w:szCs w:val="20"/>
        </w:rPr>
        <w:tab/>
        <w:t>и стадионах.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.1.18.  Мыть автомашины и другие</w:t>
      </w:r>
      <w:r w:rsidRPr="00D561B4">
        <w:rPr>
          <w:rFonts w:ascii="Times New Roman" w:hAnsi="Times New Roman"/>
          <w:sz w:val="20"/>
          <w:szCs w:val="20"/>
        </w:rPr>
        <w:tab/>
        <w:t xml:space="preserve"> транспортные средства у открытых водоемов,  Вблизи водоразборных колонок, стирать   белье  у    водозаборных колонок  и   в поверхностных водных объектах.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 xml:space="preserve">.1.19. Юридическим и </w:t>
      </w:r>
      <w:r w:rsidRPr="00D561B4">
        <w:rPr>
          <w:rFonts w:ascii="Times New Roman" w:hAnsi="Times New Roman"/>
          <w:sz w:val="20"/>
          <w:szCs w:val="20"/>
        </w:rPr>
        <w:tab/>
        <w:t>физическим лицам производить торговлю фруктами, овощами и</w:t>
      </w:r>
      <w:r w:rsidRPr="00D561B4">
        <w:rPr>
          <w:rFonts w:ascii="Times New Roman" w:hAnsi="Times New Roman"/>
          <w:sz w:val="20"/>
          <w:szCs w:val="20"/>
        </w:rPr>
        <w:tab/>
        <w:t>другими продуктами на улицах, площадях стадионах и других местах, не отведенных для этой цели. Разрешается торговля в дни сельскохозяйственных ярмарок.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.1.20. Движение</w:t>
      </w:r>
      <w:r w:rsidRPr="00D561B4">
        <w:rPr>
          <w:rFonts w:ascii="Times New Roman" w:hAnsi="Times New Roman"/>
          <w:sz w:val="20"/>
          <w:szCs w:val="20"/>
        </w:rPr>
        <w:tab/>
        <w:t xml:space="preserve"> по  населенным  пунктам  и   прочим   дорогам   общего пользования  поселения загрязненного </w:t>
      </w:r>
      <w:r w:rsidRPr="00D561B4">
        <w:rPr>
          <w:rFonts w:ascii="Times New Roman" w:hAnsi="Times New Roman"/>
          <w:sz w:val="20"/>
          <w:szCs w:val="20"/>
        </w:rPr>
        <w:tab/>
        <w:t>автотранспорта,</w:t>
      </w:r>
      <w:r w:rsidRPr="00D561B4">
        <w:rPr>
          <w:rFonts w:ascii="Times New Roman" w:hAnsi="Times New Roman"/>
          <w:sz w:val="20"/>
          <w:szCs w:val="20"/>
        </w:rPr>
        <w:tab/>
        <w:t xml:space="preserve"> перевозка 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 xml:space="preserve">.1.21. Стоянка  автотранспортных </w:t>
      </w:r>
      <w:r w:rsidRPr="00D561B4">
        <w:rPr>
          <w:rFonts w:ascii="Times New Roman" w:hAnsi="Times New Roman"/>
          <w:sz w:val="20"/>
          <w:szCs w:val="20"/>
        </w:rPr>
        <w:tab/>
        <w:t>средств  на тротуарах и газонах, наезд  на бордюры. Размещение транспортного средства без кузовных деталей и элементов ходовой части на придомовой территории.</w:t>
      </w:r>
    </w:p>
    <w:p w:rsidR="00D561B4" w:rsidRPr="00D561B4" w:rsidRDefault="00D561B4" w:rsidP="00D561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.1.22. физическим лицам, юридическим лицам в ходе обеспечения содержания территории прилегающей к объекту недвижимости или жилому дому в зимнее время запрещается сбрасывать (сдвигать) снег на проезжую часть, а также создавать снежные валы вдоль кюветов высотой более 1 метра, создавать снежные валы на перекрестках улиц.</w:t>
      </w:r>
    </w:p>
    <w:p w:rsidR="00977B58" w:rsidRPr="00D561B4" w:rsidRDefault="00D561B4" w:rsidP="00D561B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561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D561B4">
        <w:rPr>
          <w:rFonts w:ascii="Times New Roman" w:hAnsi="Times New Roman"/>
          <w:sz w:val="20"/>
          <w:szCs w:val="20"/>
        </w:rPr>
        <w:t>.1.23. физическим лицам, юридическим лицам в ходе обеспечения проезда к объекту недвижимости или жилому дому через кювет, запрещается укладывать водосточную трубу диметром менее 200мм.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b/>
          <w:sz w:val="20"/>
          <w:szCs w:val="20"/>
          <w:lang w:eastAsia="ru-RU"/>
        </w:rPr>
        <w:t>8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Освещение территории поселения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8</w:t>
      </w:r>
      <w:r w:rsidRPr="003E553C">
        <w:rPr>
          <w:rFonts w:ascii="Times New Roman" w:hAnsi="Times New Roman"/>
          <w:sz w:val="20"/>
          <w:szCs w:val="20"/>
          <w:lang w:eastAsia="ru-RU"/>
        </w:rPr>
        <w:t>.1. Улицы, дороги, площади,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освещаются в темное время суток по графику, утвержденному администрацией сельского поселения.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8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.2. Освещение территорий населенных пунктов осуществляется </w:t>
      </w:r>
      <w:proofErr w:type="spellStart"/>
      <w:r w:rsidRPr="003E553C">
        <w:rPr>
          <w:rFonts w:ascii="Times New Roman" w:hAnsi="Times New Roman"/>
          <w:sz w:val="20"/>
          <w:szCs w:val="20"/>
          <w:lang w:eastAsia="ru-RU"/>
        </w:rPr>
        <w:t>энергоснабжающими</w:t>
      </w:r>
      <w:proofErr w:type="spell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организациями по договорам с администрацией поселения.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1</w:t>
      </w:r>
      <w:r w:rsidR="00EC44B3">
        <w:rPr>
          <w:rFonts w:ascii="Times New Roman" w:hAnsi="Times New Roman"/>
          <w:sz w:val="20"/>
          <w:szCs w:val="20"/>
          <w:lang w:eastAsia="ru-RU"/>
        </w:rPr>
        <w:t>8</w:t>
      </w:r>
      <w:r w:rsidRPr="003E553C">
        <w:rPr>
          <w:rFonts w:ascii="Times New Roman" w:hAnsi="Times New Roman"/>
          <w:sz w:val="20"/>
          <w:szCs w:val="20"/>
          <w:lang w:eastAsia="ru-RU"/>
        </w:rPr>
        <w:t>.3. Строительство, эксплуатацию, текущий и капитальный ремонт сетей наружного освещения улиц осуществляют специализированными организациями по договорам с администрацией сельского поселения.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EC44B3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19</w:t>
      </w:r>
      <w:r w:rsidR="00977B58" w:rsidRPr="003E553C">
        <w:rPr>
          <w:rFonts w:ascii="Times New Roman" w:hAnsi="Times New Roman"/>
          <w:b/>
          <w:sz w:val="20"/>
          <w:szCs w:val="20"/>
          <w:lang w:eastAsia="ru-RU"/>
        </w:rPr>
        <w:t>. Особые требования к доступности среды населенных пунктов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r w:rsidR="00267367">
        <w:rPr>
          <w:rFonts w:ascii="Times New Roman" w:hAnsi="Times New Roman"/>
          <w:sz w:val="20"/>
          <w:szCs w:val="20"/>
          <w:lang w:eastAsia="ru-RU"/>
        </w:rPr>
        <w:t>19</w:t>
      </w:r>
      <w:r w:rsidRPr="003E553C">
        <w:rPr>
          <w:rFonts w:ascii="Times New Roman" w:hAnsi="Times New Roman"/>
          <w:sz w:val="20"/>
          <w:szCs w:val="20"/>
          <w:lang w:eastAsia="ru-RU"/>
        </w:rPr>
        <w:t>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r w:rsidR="00267367">
        <w:rPr>
          <w:rFonts w:ascii="Times New Roman" w:hAnsi="Times New Roman"/>
          <w:sz w:val="20"/>
          <w:szCs w:val="20"/>
          <w:lang w:eastAsia="ru-RU"/>
        </w:rPr>
        <w:t>19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.2. Проектирование, строительство, установка технических средств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>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shd w:val="clear" w:color="auto" w:fill="FFFFFF"/>
        <w:spacing w:before="322" w:after="0" w:line="317" w:lineRule="exact"/>
        <w:ind w:left="734"/>
        <w:jc w:val="center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3E553C">
        <w:rPr>
          <w:rFonts w:ascii="Times New Roman" w:hAnsi="Times New Roman"/>
          <w:b/>
          <w:bCs/>
          <w:spacing w:val="-2"/>
          <w:sz w:val="20"/>
          <w:szCs w:val="20"/>
        </w:rPr>
        <w:t>2</w:t>
      </w:r>
      <w:r w:rsidR="00267367">
        <w:rPr>
          <w:rFonts w:ascii="Times New Roman" w:hAnsi="Times New Roman"/>
          <w:b/>
          <w:bCs/>
          <w:spacing w:val="-2"/>
          <w:sz w:val="20"/>
          <w:szCs w:val="20"/>
        </w:rPr>
        <w:t>0</w:t>
      </w:r>
      <w:r w:rsidRPr="003E553C">
        <w:rPr>
          <w:rFonts w:ascii="Times New Roman" w:hAnsi="Times New Roman"/>
          <w:b/>
          <w:bCs/>
          <w:spacing w:val="-2"/>
          <w:sz w:val="20"/>
          <w:szCs w:val="20"/>
        </w:rPr>
        <w:t>.Содержание животных и птицы в муниципальном образовании «Кривошеинское сельское поселение»</w:t>
      </w:r>
    </w:p>
    <w:p w:rsidR="00977B58" w:rsidRPr="003E553C" w:rsidRDefault="00977B58" w:rsidP="00D561B4">
      <w:pPr>
        <w:shd w:val="clear" w:color="auto" w:fill="FFFFFF"/>
        <w:tabs>
          <w:tab w:val="left" w:pos="1402"/>
        </w:tabs>
        <w:spacing w:after="0" w:line="240" w:lineRule="auto"/>
        <w:ind w:right="96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Cs/>
          <w:spacing w:val="-8"/>
          <w:sz w:val="20"/>
          <w:szCs w:val="20"/>
        </w:rPr>
        <w:t xml:space="preserve">           2</w:t>
      </w:r>
      <w:r w:rsidR="00267367">
        <w:rPr>
          <w:rFonts w:ascii="Times New Roman" w:hAnsi="Times New Roman"/>
          <w:bCs/>
          <w:spacing w:val="-8"/>
          <w:sz w:val="20"/>
          <w:szCs w:val="20"/>
        </w:rPr>
        <w:t>0</w:t>
      </w:r>
      <w:r w:rsidRPr="003E553C">
        <w:rPr>
          <w:rFonts w:ascii="Times New Roman" w:hAnsi="Times New Roman"/>
          <w:bCs/>
          <w:spacing w:val="-8"/>
          <w:sz w:val="20"/>
          <w:szCs w:val="20"/>
        </w:rPr>
        <w:t>.1.</w:t>
      </w:r>
      <w:r w:rsidRPr="003E553C">
        <w:rPr>
          <w:rFonts w:ascii="Times New Roman" w:hAnsi="Times New Roman"/>
          <w:sz w:val="20"/>
          <w:szCs w:val="20"/>
        </w:rPr>
        <w:t>Владельцы животных и птицы обязаны предотвращать опасное</w:t>
      </w:r>
      <w:r w:rsidRPr="003E553C">
        <w:rPr>
          <w:rFonts w:ascii="Times New Roman" w:hAnsi="Times New Roman"/>
          <w:sz w:val="20"/>
          <w:szCs w:val="20"/>
        </w:rPr>
        <w:br/>
        <w:t>воздействие своих животных на других животных и людей, а также</w:t>
      </w:r>
      <w:r w:rsidRPr="003E553C">
        <w:rPr>
          <w:rFonts w:ascii="Times New Roman" w:hAnsi="Times New Roman"/>
          <w:sz w:val="20"/>
          <w:szCs w:val="20"/>
        </w:rPr>
        <w:br/>
        <w:t>обеспечивать тишину для окружающих в соответствии с санитарными</w:t>
      </w:r>
      <w:r w:rsidRPr="003E553C">
        <w:rPr>
          <w:rFonts w:ascii="Times New Roman" w:hAnsi="Times New Roman"/>
          <w:sz w:val="20"/>
          <w:szCs w:val="20"/>
        </w:rPr>
        <w:br/>
      </w:r>
      <w:r w:rsidRPr="003E553C">
        <w:rPr>
          <w:rFonts w:ascii="Times New Roman" w:hAnsi="Times New Roman"/>
          <w:spacing w:val="-1"/>
          <w:sz w:val="20"/>
          <w:szCs w:val="20"/>
        </w:rPr>
        <w:t>нормами, соблюдать действующие санитарно-гигиенические и ветеринарные</w:t>
      </w:r>
      <w:r w:rsidRPr="003E553C">
        <w:rPr>
          <w:rFonts w:ascii="Times New Roman" w:hAnsi="Times New Roman"/>
          <w:spacing w:val="-1"/>
          <w:sz w:val="20"/>
          <w:szCs w:val="20"/>
        </w:rPr>
        <w:br/>
      </w:r>
      <w:r w:rsidRPr="003E553C">
        <w:rPr>
          <w:rFonts w:ascii="Times New Roman" w:hAnsi="Times New Roman"/>
          <w:sz w:val="20"/>
          <w:szCs w:val="20"/>
        </w:rPr>
        <w:t>правила.</w:t>
      </w:r>
    </w:p>
    <w:p w:rsidR="00977B58" w:rsidRPr="003E553C" w:rsidRDefault="00977B58" w:rsidP="00D561B4">
      <w:pPr>
        <w:shd w:val="clear" w:color="auto" w:fill="FFFFFF"/>
        <w:tabs>
          <w:tab w:val="left" w:pos="1803"/>
        </w:tabs>
        <w:spacing w:after="0" w:line="240" w:lineRule="auto"/>
        <w:ind w:left="62" w:right="96" w:firstLine="730"/>
        <w:jc w:val="both"/>
        <w:rPr>
          <w:rFonts w:ascii="Times New Roman" w:hAnsi="Times New Roman"/>
          <w:spacing w:val="-1"/>
          <w:sz w:val="20"/>
          <w:szCs w:val="20"/>
        </w:rPr>
      </w:pPr>
      <w:r w:rsidRPr="003E553C">
        <w:rPr>
          <w:rFonts w:ascii="Times New Roman" w:hAnsi="Times New Roman"/>
          <w:bCs/>
          <w:spacing w:val="-9"/>
          <w:sz w:val="20"/>
          <w:szCs w:val="20"/>
        </w:rPr>
        <w:t>2</w:t>
      </w:r>
      <w:r w:rsidR="00267367">
        <w:rPr>
          <w:rFonts w:ascii="Times New Roman" w:hAnsi="Times New Roman"/>
          <w:bCs/>
          <w:spacing w:val="-9"/>
          <w:sz w:val="20"/>
          <w:szCs w:val="20"/>
        </w:rPr>
        <w:t>0</w:t>
      </w:r>
      <w:r w:rsidRPr="003E553C">
        <w:rPr>
          <w:rFonts w:ascii="Times New Roman" w:hAnsi="Times New Roman"/>
          <w:bCs/>
          <w:spacing w:val="-9"/>
          <w:sz w:val="20"/>
          <w:szCs w:val="20"/>
        </w:rPr>
        <w:t>.2</w:t>
      </w:r>
      <w:r w:rsidRPr="003E553C">
        <w:rPr>
          <w:rFonts w:ascii="Times New Roman" w:hAnsi="Times New Roman"/>
          <w:sz w:val="20"/>
          <w:szCs w:val="20"/>
        </w:rPr>
        <w:t>.</w:t>
      </w:r>
      <w:r w:rsidRPr="003E553C">
        <w:rPr>
          <w:rFonts w:ascii="Times New Roman" w:hAnsi="Times New Roman"/>
          <w:sz w:val="20"/>
          <w:szCs w:val="20"/>
        </w:rPr>
        <w:tab/>
        <w:t xml:space="preserve">Содержать домашних животных и птицу разрешается в </w:t>
      </w:r>
      <w:r w:rsidRPr="003E553C">
        <w:rPr>
          <w:rFonts w:ascii="Times New Roman" w:hAnsi="Times New Roman"/>
          <w:spacing w:val="-1"/>
          <w:sz w:val="20"/>
          <w:szCs w:val="20"/>
        </w:rPr>
        <w:t xml:space="preserve">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3E553C">
        <w:rPr>
          <w:rFonts w:ascii="Times New Roman" w:hAnsi="Times New Roman"/>
          <w:spacing w:val="-1"/>
          <w:sz w:val="20"/>
          <w:szCs w:val="20"/>
        </w:rPr>
        <w:t>СанПин</w:t>
      </w:r>
      <w:proofErr w:type="spellEnd"/>
      <w:r w:rsidRPr="003E553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E553C">
        <w:rPr>
          <w:rFonts w:ascii="Times New Roman" w:hAnsi="Times New Roman"/>
          <w:spacing w:val="10"/>
          <w:sz w:val="20"/>
          <w:szCs w:val="20"/>
        </w:rPr>
        <w:t>2.2.1/2.1.1.1200-03,</w:t>
      </w:r>
      <w:r w:rsidRPr="003E553C">
        <w:rPr>
          <w:rFonts w:ascii="Times New Roman" w:hAnsi="Times New Roman"/>
          <w:sz w:val="20"/>
          <w:szCs w:val="20"/>
        </w:rPr>
        <w:t xml:space="preserve"> в которых обозначены расстояния от помещения для </w:t>
      </w:r>
      <w:r w:rsidRPr="003E553C">
        <w:rPr>
          <w:rFonts w:ascii="Times New Roman" w:hAnsi="Times New Roman"/>
          <w:spacing w:val="-1"/>
          <w:sz w:val="20"/>
          <w:szCs w:val="20"/>
        </w:rPr>
        <w:t>содержания и разведения животных до объектов жилой застройки.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1229"/>
        <w:gridCol w:w="1224"/>
        <w:gridCol w:w="1234"/>
        <w:gridCol w:w="1368"/>
        <w:gridCol w:w="1229"/>
        <w:gridCol w:w="1224"/>
        <w:gridCol w:w="1125"/>
      </w:tblGrid>
      <w:tr w:rsidR="00977B58" w:rsidRPr="003E553C" w:rsidTr="00D561B4">
        <w:trPr>
          <w:trHeight w:val="264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pacing w:val="-11"/>
                <w:sz w:val="20"/>
                <w:szCs w:val="20"/>
              </w:rPr>
              <w:t>Расстояние</w:t>
            </w:r>
          </w:p>
        </w:tc>
        <w:tc>
          <w:tcPr>
            <w:tcW w:w="8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3475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Поголовье (шт.)</w:t>
            </w:r>
          </w:p>
        </w:tc>
      </w:tr>
      <w:tr w:rsidR="00977B58" w:rsidRPr="003E553C" w:rsidTr="00D561B4">
        <w:trPr>
          <w:trHeight w:val="475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B58" w:rsidRPr="003E553C" w:rsidRDefault="00977B58" w:rsidP="00D561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77B58" w:rsidRPr="003E553C" w:rsidRDefault="00977B58" w:rsidP="00D561B4">
            <w:pPr>
              <w:shd w:val="clear" w:color="auto" w:fill="FFFFFF"/>
              <w:ind w:left="192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lastRenderedPageBreak/>
              <w:t>Свиньи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spacing w:line="230" w:lineRule="exact"/>
              <w:ind w:left="144" w:right="1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Коровы, </w:t>
            </w:r>
            <w:r w:rsidRPr="003E553C">
              <w:rPr>
                <w:rFonts w:ascii="Times New Roman" w:hAnsi="Times New Roman"/>
                <w:sz w:val="20"/>
                <w:szCs w:val="20"/>
              </w:rPr>
              <w:lastRenderedPageBreak/>
              <w:t>бычки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spacing w:line="230" w:lineRule="exact"/>
              <w:ind w:left="278" w:right="250" w:hanging="38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Овцы, </w:t>
            </w:r>
            <w:r w:rsidRPr="003E553C">
              <w:rPr>
                <w:rFonts w:ascii="Times New Roman" w:hAnsi="Times New Roman"/>
                <w:sz w:val="20"/>
                <w:szCs w:val="20"/>
              </w:rPr>
              <w:lastRenderedPageBreak/>
              <w:t>козы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spacing w:line="230" w:lineRule="exact"/>
              <w:ind w:left="341" w:right="163" w:hanging="173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lastRenderedPageBreak/>
              <w:t>Кролики-</w:t>
            </w:r>
            <w:r w:rsidRPr="003E553C">
              <w:rPr>
                <w:rFonts w:ascii="Times New Roman" w:hAnsi="Times New Roman"/>
                <w:sz w:val="20"/>
                <w:szCs w:val="20"/>
              </w:rPr>
              <w:lastRenderedPageBreak/>
              <w:t>матки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2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lastRenderedPageBreak/>
              <w:t>Птица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spacing w:line="230" w:lineRule="exact"/>
              <w:ind w:left="197" w:right="115" w:hanging="130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 xml:space="preserve">Нутрии, </w:t>
            </w:r>
            <w:r w:rsidRPr="003E553C">
              <w:rPr>
                <w:rFonts w:ascii="Times New Roman" w:hAnsi="Times New Roman"/>
                <w:sz w:val="20"/>
                <w:szCs w:val="20"/>
              </w:rPr>
              <w:lastRenderedPageBreak/>
              <w:t>песцы</w:t>
            </w:r>
          </w:p>
        </w:tc>
      </w:tr>
      <w:tr w:rsidR="00977B58" w:rsidRPr="003E553C" w:rsidTr="00D561B4">
        <w:trPr>
          <w:trHeight w:val="2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74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E553C">
                <w:rPr>
                  <w:rFonts w:ascii="Times New Roman" w:hAnsi="Times New Roman"/>
                  <w:sz w:val="20"/>
                  <w:szCs w:val="20"/>
                </w:rPr>
                <w:lastRenderedPageBreak/>
                <w:t>10 м</w:t>
              </w:r>
            </w:smartTag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341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до'5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</w:tr>
      <w:tr w:rsidR="00977B58" w:rsidRPr="003E553C" w:rsidTr="00D561B4">
        <w:trPr>
          <w:trHeight w:val="25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4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3E553C"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2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34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8</w:t>
            </w:r>
          </w:p>
        </w:tc>
      </w:tr>
      <w:tr w:rsidR="00977B58" w:rsidRPr="003E553C" w:rsidTr="00D561B4">
        <w:trPr>
          <w:trHeight w:val="25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4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3E553C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2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34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</w:tr>
      <w:tr w:rsidR="00977B58" w:rsidRPr="003E553C" w:rsidTr="00D561B4">
        <w:trPr>
          <w:trHeight w:val="27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64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3E553C">
                <w:rPr>
                  <w:rFonts w:ascii="Times New Roman" w:hAnsi="Times New Roman"/>
                  <w:sz w:val="20"/>
                  <w:szCs w:val="20"/>
                </w:rPr>
                <w:t>40 м</w:t>
              </w:r>
            </w:smartTag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346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B58" w:rsidRPr="003E553C" w:rsidRDefault="00977B58" w:rsidP="00D561B4">
            <w:pPr>
              <w:shd w:val="clear" w:color="auto" w:fill="FFFFFF"/>
              <w:snapToGrid w:val="0"/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3E553C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</w:tr>
    </w:tbl>
    <w:p w:rsidR="00977B58" w:rsidRPr="003E553C" w:rsidRDefault="00977B58" w:rsidP="00977B58">
      <w:pPr>
        <w:shd w:val="clear" w:color="auto" w:fill="FFFFFF"/>
        <w:spacing w:before="437" w:after="0" w:line="322" w:lineRule="exact"/>
        <w:ind w:left="34" w:right="24" w:firstLine="715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Cs/>
          <w:sz w:val="20"/>
          <w:szCs w:val="20"/>
        </w:rPr>
        <w:t>2</w:t>
      </w:r>
      <w:r w:rsidR="00267367">
        <w:rPr>
          <w:rFonts w:ascii="Times New Roman" w:hAnsi="Times New Roman"/>
          <w:bCs/>
          <w:sz w:val="20"/>
          <w:szCs w:val="20"/>
        </w:rPr>
        <w:t>0</w:t>
      </w:r>
      <w:r w:rsidRPr="003E553C">
        <w:rPr>
          <w:rFonts w:ascii="Times New Roman" w:hAnsi="Times New Roman"/>
          <w:bCs/>
          <w:sz w:val="20"/>
          <w:szCs w:val="20"/>
        </w:rPr>
        <w:t>.3</w:t>
      </w:r>
      <w:r w:rsidRPr="003E553C">
        <w:rPr>
          <w:rFonts w:ascii="Times New Roman" w:hAnsi="Times New Roman"/>
          <w:b/>
          <w:bCs/>
          <w:sz w:val="20"/>
          <w:szCs w:val="20"/>
        </w:rPr>
        <w:t>.</w:t>
      </w:r>
      <w:r w:rsidRPr="003E553C">
        <w:rPr>
          <w:rFonts w:ascii="Times New Roman" w:hAnsi="Times New Roman"/>
          <w:sz w:val="20"/>
          <w:szCs w:val="20"/>
        </w:rPr>
        <w:t xml:space="preserve">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977B58" w:rsidRPr="003E553C" w:rsidRDefault="00977B58" w:rsidP="00977B58">
      <w:pPr>
        <w:shd w:val="clear" w:color="auto" w:fill="FFFFFF"/>
        <w:spacing w:after="0" w:line="240" w:lineRule="auto"/>
        <w:ind w:left="45" w:right="17" w:firstLine="709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977B58" w:rsidRPr="003E553C" w:rsidRDefault="00977B58" w:rsidP="00977B58">
      <w:pPr>
        <w:shd w:val="clear" w:color="auto" w:fill="FFFFFF"/>
        <w:tabs>
          <w:tab w:val="left" w:pos="1450"/>
        </w:tabs>
        <w:spacing w:after="0" w:line="322" w:lineRule="exact"/>
        <w:ind w:left="48" w:right="19"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Cs/>
          <w:spacing w:val="-1"/>
          <w:sz w:val="20"/>
          <w:szCs w:val="20"/>
        </w:rPr>
        <w:t>2</w:t>
      </w:r>
      <w:r w:rsidR="00267367">
        <w:rPr>
          <w:rFonts w:ascii="Times New Roman" w:hAnsi="Times New Roman"/>
          <w:bCs/>
          <w:spacing w:val="-1"/>
          <w:sz w:val="20"/>
          <w:szCs w:val="20"/>
        </w:rPr>
        <w:t>0</w:t>
      </w:r>
      <w:r w:rsidRPr="003E553C">
        <w:rPr>
          <w:rFonts w:ascii="Times New Roman" w:hAnsi="Times New Roman"/>
          <w:bCs/>
          <w:spacing w:val="-1"/>
          <w:sz w:val="20"/>
          <w:szCs w:val="20"/>
        </w:rPr>
        <w:t>.4</w:t>
      </w:r>
      <w:r w:rsidRPr="003E553C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3E553C">
        <w:rPr>
          <w:rFonts w:ascii="Times New Roman" w:hAnsi="Times New Roman"/>
          <w:spacing w:val="-1"/>
          <w:sz w:val="20"/>
          <w:szCs w:val="20"/>
        </w:rPr>
        <w:t xml:space="preserve">Выпас сельскохозяйственных животных (КРС) на муниципальных </w:t>
      </w:r>
      <w:r w:rsidRPr="003E553C">
        <w:rPr>
          <w:rFonts w:ascii="Times New Roman" w:hAnsi="Times New Roman"/>
          <w:sz w:val="20"/>
          <w:szCs w:val="20"/>
        </w:rPr>
        <w:t>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977B58" w:rsidRPr="003E553C" w:rsidRDefault="00977B58" w:rsidP="00977B58">
      <w:pPr>
        <w:shd w:val="clear" w:color="auto" w:fill="FFFFFF"/>
        <w:tabs>
          <w:tab w:val="left" w:pos="1450"/>
        </w:tabs>
        <w:spacing w:after="0" w:line="322" w:lineRule="exact"/>
        <w:ind w:left="45" w:right="17"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Cs/>
          <w:spacing w:val="-1"/>
          <w:sz w:val="20"/>
          <w:szCs w:val="20"/>
        </w:rPr>
        <w:t>2</w:t>
      </w:r>
      <w:r w:rsidR="00267367">
        <w:rPr>
          <w:rFonts w:ascii="Times New Roman" w:hAnsi="Times New Roman"/>
          <w:bCs/>
          <w:spacing w:val="-1"/>
          <w:sz w:val="20"/>
          <w:szCs w:val="20"/>
        </w:rPr>
        <w:t>0</w:t>
      </w:r>
      <w:r w:rsidRPr="003E553C">
        <w:rPr>
          <w:rFonts w:ascii="Times New Roman" w:hAnsi="Times New Roman"/>
          <w:bCs/>
          <w:spacing w:val="-1"/>
          <w:sz w:val="20"/>
          <w:szCs w:val="20"/>
        </w:rPr>
        <w:t>.5</w:t>
      </w:r>
      <w:r w:rsidRPr="003E553C">
        <w:rPr>
          <w:rFonts w:ascii="Times New Roman" w:hAnsi="Times New Roman"/>
          <w:spacing w:val="-1"/>
          <w:sz w:val="20"/>
          <w:szCs w:val="20"/>
        </w:rPr>
        <w:t xml:space="preserve">.Навоз (помет) от хозяйственных построек необходимо убирать, не </w:t>
      </w:r>
      <w:r w:rsidRPr="003E553C">
        <w:rPr>
          <w:rFonts w:ascii="Times New Roman" w:hAnsi="Times New Roman"/>
          <w:sz w:val="20"/>
          <w:szCs w:val="20"/>
        </w:rPr>
        <w:t xml:space="preserve">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1 м"/>
        </w:smartTagPr>
        <w:r w:rsidRPr="003E553C">
          <w:rPr>
            <w:rFonts w:ascii="Times New Roman" w:hAnsi="Times New Roman"/>
            <w:sz w:val="20"/>
            <w:szCs w:val="20"/>
          </w:rPr>
          <w:t>1 м</w:t>
        </w:r>
      </w:smartTag>
      <w:r w:rsidRPr="003E553C">
        <w:rPr>
          <w:rFonts w:ascii="Times New Roman" w:hAnsi="Times New Roman"/>
          <w:sz w:val="20"/>
          <w:szCs w:val="20"/>
        </w:rPr>
        <w:t>.</w:t>
      </w:r>
    </w:p>
    <w:p w:rsidR="00977B58" w:rsidRPr="003E553C" w:rsidRDefault="00977B58" w:rsidP="00977B58">
      <w:pPr>
        <w:shd w:val="clear" w:color="auto" w:fill="FFFFFF"/>
        <w:tabs>
          <w:tab w:val="left" w:pos="1450"/>
        </w:tabs>
        <w:spacing w:after="0" w:line="322" w:lineRule="exact"/>
        <w:ind w:left="45" w:right="6" w:firstLine="720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bCs/>
          <w:spacing w:val="-1"/>
          <w:sz w:val="20"/>
          <w:szCs w:val="20"/>
        </w:rPr>
        <w:t>2</w:t>
      </w:r>
      <w:r w:rsidR="00267367">
        <w:rPr>
          <w:rFonts w:ascii="Times New Roman" w:hAnsi="Times New Roman"/>
          <w:bCs/>
          <w:spacing w:val="-1"/>
          <w:sz w:val="20"/>
          <w:szCs w:val="20"/>
        </w:rPr>
        <w:t>0</w:t>
      </w:r>
      <w:r w:rsidRPr="003E553C">
        <w:rPr>
          <w:rFonts w:ascii="Times New Roman" w:hAnsi="Times New Roman"/>
          <w:bCs/>
          <w:spacing w:val="-1"/>
          <w:sz w:val="20"/>
          <w:szCs w:val="20"/>
        </w:rPr>
        <w:t>.6</w:t>
      </w:r>
      <w:r w:rsidRPr="003E553C">
        <w:rPr>
          <w:rFonts w:ascii="Times New Roman" w:hAnsi="Times New Roman"/>
          <w:spacing w:val="-1"/>
          <w:sz w:val="20"/>
          <w:szCs w:val="20"/>
        </w:rPr>
        <w:t xml:space="preserve">.Владельцы собак, имеющие в пользовании земельный участок, могут </w:t>
      </w:r>
      <w:r w:rsidRPr="003E553C">
        <w:rPr>
          <w:rFonts w:ascii="Times New Roman" w:hAnsi="Times New Roman"/>
          <w:sz w:val="20"/>
          <w:szCs w:val="20"/>
        </w:rPr>
        <w:t>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977B58" w:rsidRPr="003E553C" w:rsidRDefault="00977B58" w:rsidP="00977B58">
      <w:pPr>
        <w:shd w:val="clear" w:color="auto" w:fill="FFFFFF"/>
        <w:spacing w:line="322" w:lineRule="exact"/>
        <w:ind w:left="101"/>
        <w:jc w:val="both"/>
        <w:rPr>
          <w:rFonts w:ascii="Times New Roman" w:hAnsi="Times New Roman"/>
          <w:sz w:val="20"/>
          <w:szCs w:val="20"/>
        </w:rPr>
      </w:pPr>
      <w:r w:rsidRPr="003E553C">
        <w:rPr>
          <w:rFonts w:ascii="Times New Roman" w:hAnsi="Times New Roman"/>
          <w:sz w:val="20"/>
          <w:szCs w:val="20"/>
        </w:rPr>
        <w:t xml:space="preserve">      </w:t>
      </w:r>
      <w:r w:rsidRPr="003E553C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3E553C">
        <w:rPr>
          <w:rFonts w:ascii="Times New Roman" w:hAnsi="Times New Roman"/>
          <w:bCs/>
          <w:sz w:val="20"/>
          <w:szCs w:val="20"/>
        </w:rPr>
        <w:t>2</w:t>
      </w:r>
      <w:r w:rsidR="00267367">
        <w:rPr>
          <w:rFonts w:ascii="Times New Roman" w:hAnsi="Times New Roman"/>
          <w:bCs/>
          <w:sz w:val="20"/>
          <w:szCs w:val="20"/>
        </w:rPr>
        <w:t>0</w:t>
      </w:r>
      <w:r w:rsidRPr="003E553C">
        <w:rPr>
          <w:rFonts w:ascii="Times New Roman" w:hAnsi="Times New Roman"/>
          <w:bCs/>
          <w:sz w:val="20"/>
          <w:szCs w:val="20"/>
        </w:rPr>
        <w:t>.7.</w:t>
      </w:r>
      <w:r w:rsidRPr="003E553C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3E553C">
        <w:rPr>
          <w:rFonts w:ascii="Times New Roman" w:hAnsi="Times New Roman"/>
          <w:sz w:val="20"/>
          <w:szCs w:val="20"/>
        </w:rPr>
        <w:t xml:space="preserve">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267367">
        <w:rPr>
          <w:rFonts w:ascii="Times New Roman" w:hAnsi="Times New Roman"/>
          <w:b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Праздничное оформление территории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2</w:t>
      </w:r>
      <w:r w:rsidR="00267367">
        <w:rPr>
          <w:rFonts w:ascii="Times New Roman" w:hAnsi="Times New Roman"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sz w:val="20"/>
          <w:szCs w:val="20"/>
          <w:lang w:eastAsia="ru-RU"/>
        </w:rPr>
        <w:t>.1. Праздничное оформление территории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977B58" w:rsidRPr="003E553C" w:rsidRDefault="00977B58" w:rsidP="0097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Оформление зданий, сооружений осуществляют их владельцы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 xml:space="preserve">в рамках концепции праздничного оформления территории. 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2</w:t>
      </w:r>
      <w:r w:rsidR="00267367">
        <w:rPr>
          <w:rFonts w:ascii="Times New Roman" w:hAnsi="Times New Roman"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.2. Работы, связанные с проведением сельских торжественных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 xml:space="preserve">и праздничных мероприятий, осуществляют организации самостоятельно </w:t>
      </w:r>
      <w:r w:rsidRPr="003E553C">
        <w:rPr>
          <w:rFonts w:ascii="Times New Roman" w:hAnsi="Times New Roman"/>
          <w:sz w:val="20"/>
          <w:szCs w:val="20"/>
          <w:lang w:eastAsia="ru-RU"/>
        </w:rPr>
        <w:br/>
        <w:t xml:space="preserve">за счет собственных средств, а также по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договорам </w:t>
      </w:r>
      <w:r w:rsidRPr="003E553C">
        <w:rPr>
          <w:rFonts w:ascii="Times New Roman" w:hAnsi="Times New Roman"/>
          <w:sz w:val="20"/>
          <w:szCs w:val="20"/>
          <w:lang w:eastAsia="ru-RU"/>
        </w:rPr>
        <w:t>с администрацией сельского поселения в пределах средств, предусмотренных на эти цели в бюджете поселения.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 2</w:t>
      </w:r>
      <w:r w:rsidR="00267367">
        <w:rPr>
          <w:rFonts w:ascii="Times New Roman" w:hAnsi="Times New Roman"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.3.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 xml:space="preserve">В праздничное оформление рекомендуется включать: вывеску национальных флагов, лозунгов, гирлянд, панно, установку декоративных элементов </w:t>
      </w:r>
      <w:r w:rsidRPr="003E553C">
        <w:rPr>
          <w:rFonts w:ascii="Times New Roman" w:hAnsi="Times New Roman"/>
          <w:bCs/>
          <w:sz w:val="20"/>
          <w:szCs w:val="20"/>
          <w:lang w:eastAsia="ru-RU"/>
        </w:rPr>
        <w:t xml:space="preserve">и композиций, </w:t>
      </w:r>
      <w:r w:rsidRPr="003E553C">
        <w:rPr>
          <w:rFonts w:ascii="Times New Roman" w:hAnsi="Times New Roman"/>
          <w:sz w:val="20"/>
          <w:szCs w:val="20"/>
          <w:lang w:eastAsia="ru-RU"/>
        </w:rPr>
        <w:t>стендов, киосков, трибун, эстрад, а также устройство праздничной иллюминаций.</w:t>
      </w:r>
      <w:proofErr w:type="gramEnd"/>
    </w:p>
    <w:p w:rsidR="00977B58" w:rsidRPr="003E553C" w:rsidRDefault="00977B58" w:rsidP="00977B58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2</w:t>
      </w:r>
      <w:r w:rsidR="00267367">
        <w:rPr>
          <w:rFonts w:ascii="Times New Roman" w:hAnsi="Times New Roman"/>
          <w:sz w:val="20"/>
          <w:szCs w:val="20"/>
          <w:lang w:eastAsia="ru-RU"/>
        </w:rPr>
        <w:t>1</w:t>
      </w:r>
      <w:r w:rsidRPr="003E553C">
        <w:rPr>
          <w:rFonts w:ascii="Times New Roman" w:hAnsi="Times New Roman"/>
          <w:sz w:val="20"/>
          <w:szCs w:val="20"/>
          <w:lang w:eastAsia="ru-RU"/>
        </w:rPr>
        <w:t>.4.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977B58" w:rsidRPr="003E553C" w:rsidRDefault="00977B58" w:rsidP="00977B58">
      <w:pPr>
        <w:shd w:val="clear" w:color="auto" w:fill="FFFFFF"/>
        <w:tabs>
          <w:tab w:val="left" w:pos="44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267367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  Контроль  и  ответственность  за  нарушение  Правил  благоустройства,  уборки  и  санитарного  содержания  территории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Кривошеинского сельского поселения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       2</w:t>
      </w:r>
      <w:r w:rsidR="00267367"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.1.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Контроль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за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ab/>
        <w:t>соблюдением настоящих   Правил   осуществляют: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органы   контроля,   осуществляющие   деятельность    по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 обеспечению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реализации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полномочий органов местного самоуправления муниципального образования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>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уполномоченные      лица      Администрации     Томской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 области, администрации района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и администрации  Кривошеинского сельского поселения, наделенные полномочиями, по контролю за соблюдением нормативно-правовых актов Администрации  Кривошеинского сельского поселения и составлению протоколов </w:t>
      </w:r>
      <w:proofErr w:type="gramStart"/>
      <w:r w:rsidRPr="003E553C">
        <w:rPr>
          <w:rFonts w:ascii="Times New Roman" w:hAnsi="Times New Roman"/>
          <w:sz w:val="20"/>
          <w:szCs w:val="20"/>
          <w:lang w:eastAsia="ru-RU"/>
        </w:rPr>
        <w:t>об</w:t>
      </w:r>
      <w:proofErr w:type="gramEnd"/>
      <w:r w:rsidRPr="003E55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>административных правонарушений;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органы внутренних дел;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- органы санитарно-эпидемиологического надзора;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- отдел градостроительства администрации  Кривошеинского района;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- и другие уполномоченные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установленном порядке органы (должностные лица),  обеспечивающие  соблюдение установленных  норм   и   правил  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сфере благоустройства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и санитарного содержания населенных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пунктов района.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2</w:t>
      </w:r>
      <w:r w:rsidR="00267367"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.2. За нарушение настоящих Правил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юридические и физические лица, несут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дисциплинарную,     административную,     гражданско-правовую ответственность в соответствии  с  законодательством   Российской Федерации, 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 законами    Томской   области, другими нормативно-правовыми актами.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2</w:t>
      </w:r>
      <w:r w:rsidR="00267367"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.3.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Юридические   и физические   лица,    нанесшие   своими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противоправными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действиями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 или бездействием ущерб сельскому поселению, обязаны возместить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нанесенный ущерб.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2</w:t>
      </w:r>
      <w:r w:rsidR="00267367"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.4.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В случае отказа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(уклонения) от возмещения ущерба в указанный срок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ущерб взыскивается в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судебном порядке.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ab/>
        <w:t>2</w:t>
      </w:r>
      <w:r w:rsidR="00267367">
        <w:rPr>
          <w:rFonts w:ascii="Times New Roman" w:hAnsi="Times New Roman"/>
          <w:sz w:val="20"/>
          <w:szCs w:val="20"/>
          <w:lang w:eastAsia="ru-RU"/>
        </w:rPr>
        <w:t>2</w:t>
      </w:r>
      <w:r w:rsidRPr="003E553C">
        <w:rPr>
          <w:rFonts w:ascii="Times New Roman" w:hAnsi="Times New Roman"/>
          <w:sz w:val="20"/>
          <w:szCs w:val="20"/>
          <w:lang w:eastAsia="ru-RU"/>
        </w:rPr>
        <w:t>.5.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Применение мер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>административной ответственности не освобождает нарушителя от обязанности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возмещения причиненного им материального ущерба в соответствии</w:t>
      </w:r>
      <w:r w:rsidRPr="003E553C">
        <w:rPr>
          <w:rFonts w:ascii="Times New Roman" w:hAnsi="Times New Roman"/>
          <w:sz w:val="20"/>
          <w:szCs w:val="20"/>
          <w:lang w:eastAsia="ru-RU"/>
        </w:rPr>
        <w:tab/>
        <w:t xml:space="preserve"> с действующим законодательством и устранения допущенных нарушений.</w:t>
      </w: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7367" w:rsidRDefault="00267367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к Нормам и правилам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по благоустройству территории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Кривошеинского сельского поселения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РЕКОМЕНДУЕМЫЕ ПАРАМЕТРЫ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Таблица 1.Рекомендуемое размещение </w:t>
      </w:r>
      <w:proofErr w:type="spellStart"/>
      <w:r w:rsidRPr="003E553C">
        <w:rPr>
          <w:rFonts w:ascii="Times New Roman" w:hAnsi="Times New Roman"/>
          <w:b/>
          <w:sz w:val="20"/>
          <w:szCs w:val="20"/>
          <w:lang w:eastAsia="ru-RU"/>
        </w:rPr>
        <w:t>дожд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еприемн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ы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х</w:t>
      </w:r>
      <w:proofErr w:type="spellEnd"/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колодцев в лотках проезжих частей улиц и проездов</w:t>
      </w:r>
    </w:p>
    <w:tbl>
      <w:tblPr>
        <w:tblW w:w="5199" w:type="pct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13"/>
        <w:gridCol w:w="6451"/>
      </w:tblGrid>
      <w:tr w:rsidR="00977B58" w:rsidRPr="003E553C" w:rsidTr="00D561B4">
        <w:trPr>
          <w:tblHeader/>
          <w:jc w:val="center"/>
        </w:trPr>
        <w:tc>
          <w:tcPr>
            <w:tcW w:w="205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Уклон проезжей части улицы, ‰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Расстояние между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дож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еприемн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колодцами,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977B58" w:rsidRPr="003E553C" w:rsidTr="00D561B4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4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77B58" w:rsidRPr="003E553C" w:rsidTr="00D561B4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60-70</w:t>
            </w:r>
          </w:p>
        </w:tc>
      </w:tr>
      <w:tr w:rsidR="00977B58" w:rsidRPr="003E553C" w:rsidTr="00D561B4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70-80</w:t>
            </w:r>
          </w:p>
        </w:tc>
      </w:tr>
      <w:tr w:rsidR="00977B58" w:rsidRPr="003E553C" w:rsidTr="00D561B4">
        <w:trPr>
          <w:jc w:val="center"/>
        </w:trPr>
        <w:tc>
          <w:tcPr>
            <w:tcW w:w="205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Свыше 30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более 60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 1 - Пропускная способность одной горизонтальной водоприемной решетки определяется по формуле: при Н ≤ 1,33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 1/5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IH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куб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с., при Н ≥ 1,33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=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б.м/с., где: Н - полный напор, равный 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/2;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глубина потока воды на подходе к решетке, м;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скорость подхода воды, м/с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.; </w:t>
            </w:r>
            <w:r w:rsidRPr="003E55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W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площадь всех отверстий решетки, кв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длина водосливного фро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м, равная периметру решетки, а при примыкании решетки одной стороной к бортику лотка - сумма дли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ее сторон.</w:t>
            </w:r>
          </w:p>
        </w:tc>
      </w:tr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Таблица 2.Размеры </w:t>
      </w:r>
      <w:proofErr w:type="spellStart"/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комов</w:t>
      </w:r>
      <w:proofErr w:type="spellEnd"/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, ям, траншей для посадки деревьев и кустарников</w:t>
      </w:r>
    </w:p>
    <w:tbl>
      <w:tblPr>
        <w:tblW w:w="5128" w:type="pct"/>
        <w:jc w:val="center"/>
        <w:tblInd w:w="-256" w:type="dxa"/>
        <w:tblCellMar>
          <w:left w:w="28" w:type="dxa"/>
          <w:right w:w="28" w:type="dxa"/>
        </w:tblCellMar>
        <w:tblLook w:val="0000"/>
      </w:tblPr>
      <w:tblGrid>
        <w:gridCol w:w="3884"/>
        <w:gridCol w:w="694"/>
        <w:gridCol w:w="807"/>
        <w:gridCol w:w="1618"/>
        <w:gridCol w:w="863"/>
        <w:gridCol w:w="1047"/>
        <w:gridCol w:w="891"/>
        <w:gridCol w:w="1010"/>
      </w:tblGrid>
      <w:tr w:rsidR="00977B58" w:rsidRPr="003E553C" w:rsidTr="00D561B4">
        <w:trPr>
          <w:tblHeader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9" w:name="TO0000006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посадок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кома,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 посадочных ям,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ямы, куб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ямы, кв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 растительной земли при замене </w:t>
            </w:r>
          </w:p>
        </w:tc>
      </w:tr>
      <w:tr w:rsidR="00977B58" w:rsidRPr="003E553C" w:rsidTr="00D561B4">
        <w:trPr>
          <w:tblHeader/>
          <w:jc w:val="center"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Саженцы без кома: хвойные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,0×1,0×0,8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лиственные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0,7×0,7×0,6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0,241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деревьев с комом: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0,8×0,8×0,5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,5×1,5×0,85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×1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1,9×1,9×0,85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,3×1,3×0,6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2,2×2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1,5×1,5×0,6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2,4×2,4×0,85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,7×1,7×0,6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2,6×2,6×0,85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2,0×2,0×0,6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2,9×2,9×1,05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5,06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Кустарни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и: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орядн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ж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вая изгородь б/кома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0,5×0,5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хрядн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ивая изгородь б/кома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0,7×0,7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Кустарники в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группах б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0,5×0,5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0,127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кустарников с комом: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Д-0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Н-0,4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1,0×0,65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Д-0,8 Н-0,5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77B58" w:rsidRPr="003E553C" w:rsidTr="00D561B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 Н-0,6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1,9×1,9×0,85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</w:tr>
      <w:bookmarkEnd w:id="49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Таблица 3.Максимальное количество деревьев и кустарников на </w:t>
      </w:r>
      <w:smartTag w:uri="urn:schemas-microsoft-com:office:smarttags" w:element="metricconverter">
        <w:smartTagPr>
          <w:attr w:name="ProductID" w:val="1 га"/>
        </w:smartTagPr>
        <w:r w:rsidRPr="003E553C">
          <w:rPr>
            <w:rFonts w:ascii="Times New Roman" w:hAnsi="Times New Roman"/>
            <w:b/>
            <w:sz w:val="20"/>
            <w:szCs w:val="20"/>
            <w:lang w:eastAsia="ru-RU"/>
          </w:rPr>
          <w:t>1 га</w:t>
        </w:r>
      </w:smartTag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озелененной территории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Количество штук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20"/>
        <w:gridCol w:w="3591"/>
        <w:gridCol w:w="2514"/>
      </w:tblGrid>
      <w:tr w:rsidR="00977B58" w:rsidRPr="003E553C" w:rsidTr="00D561B4">
        <w:trPr>
          <w:tblHeader/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0" w:name="TO0000013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Типы объектов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Деревья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Кустарники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Озеленен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ые территории общего пользования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Парки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120-170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800-1000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100-130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1000-1300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Бульвары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200-300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1200-1300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Озелененные территории на участках застройки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жилой застройки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100-120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детских садов и яслей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160-200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640-800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школ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140-180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560-720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Спортивные комплексы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100-130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400-520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Больницы и лечебные учреждения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180-250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720-1000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промышленных предприятий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150-180*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600-720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Озелененные территории специального назначения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Улицы, набережные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600-720</w:t>
            </w:r>
          </w:p>
        </w:tc>
      </w:tr>
      <w:tr w:rsidR="00977B58" w:rsidRPr="003E553C" w:rsidTr="00D561B4">
        <w:trPr>
          <w:jc w:val="center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нит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арно-за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щитны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зоны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зависимости от процента озеленения зоны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***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В зависимости от профиля предприятия.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**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1 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 условии допустимости насаждений.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** В соответствии с п. 2.28 </w:t>
            </w:r>
            <w:hyperlink r:id="rId10" w:tooltip="Санитарно-защитные зоны и санитарная классификация предприятий, сооружений и иных объектов" w:history="1">
              <w:proofErr w:type="spellStart"/>
              <w:r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СанПиН</w:t>
              </w:r>
              <w:proofErr w:type="spellEnd"/>
              <w:r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2.2.1/2.1.1.1031</w:t>
              </w:r>
            </w:hyperlink>
          </w:p>
        </w:tc>
      </w:tr>
      <w:bookmarkEnd w:id="50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4.Доля цветников на озелененных территориях объектов рекреации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 процентах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13"/>
        <w:gridCol w:w="6212"/>
      </w:tblGrid>
      <w:tr w:rsidR="00977B58" w:rsidRPr="003E553C" w:rsidTr="00D561B4">
        <w:trPr>
          <w:tblHeader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1" w:name="TO0000014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объектов рекреации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Удельный вес цветников* от площади озеленения объектов</w:t>
            </w:r>
          </w:p>
        </w:tc>
      </w:tr>
      <w:tr w:rsidR="00977B58" w:rsidRPr="003E553C" w:rsidTr="00D561B4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Парки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2,0-2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77B58" w:rsidRPr="003E553C" w:rsidTr="00D561B4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Сады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2,5-3,0</w:t>
            </w:r>
          </w:p>
        </w:tc>
      </w:tr>
      <w:tr w:rsidR="00977B58" w:rsidRPr="003E553C" w:rsidTr="00D561B4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</w:tr>
      <w:tr w:rsidR="00977B58" w:rsidRPr="003E553C" w:rsidTr="00D561B4">
        <w:trPr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Бульвары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В том числе не менее половины от площади цветника следует формировать из многолетников</w:t>
            </w:r>
          </w:p>
        </w:tc>
      </w:tr>
      <w:bookmarkEnd w:id="51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Таблица 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.Обеспеченность озелененными территориями участков общественной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жилой, производственной застройки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 процентах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64"/>
        <w:gridCol w:w="5161"/>
      </w:tblGrid>
      <w:tr w:rsidR="00977B58" w:rsidRPr="003E553C" w:rsidTr="00D561B4">
        <w:trPr>
          <w:tblHeader/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2" w:name="TO0000015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Территории озеленения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детских садов-яслей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школ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40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больниц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50-65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территории ВУЗов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30-40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техникумов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40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профтехучилищ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40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жилой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0-6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7B58" w:rsidRPr="003E553C" w:rsidTr="00D561B4">
        <w:trPr>
          <w:jc w:val="center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Участки производственной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10-15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В зависимости от отраслевой направленности производства.</w:t>
            </w:r>
          </w:p>
        </w:tc>
      </w:tr>
    </w:tbl>
    <w:bookmarkEnd w:id="52"/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6.Ожидаемый уровень снижения шума</w:t>
      </w:r>
    </w:p>
    <w:tbl>
      <w:tblPr>
        <w:tblW w:w="5057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90"/>
        <w:gridCol w:w="2135"/>
        <w:gridCol w:w="2139"/>
      </w:tblGrid>
      <w:tr w:rsidR="00977B58" w:rsidRPr="003E553C" w:rsidTr="00D561B4">
        <w:trPr>
          <w:tblHeader/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3" w:name="TO0000017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Полоса зеленых насаждений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полосы,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уровня звука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Азел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дБА</w:t>
            </w:r>
            <w:proofErr w:type="spellEnd"/>
          </w:p>
        </w:tc>
      </w:tr>
      <w:tr w:rsidR="00977B58" w:rsidRPr="003E553C" w:rsidTr="00D561B4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Однорядная или шахматная посадка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</w:tr>
      <w:tr w:rsidR="00977B58" w:rsidRPr="003E553C" w:rsidTr="00D561B4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 ж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5-8</w:t>
            </w:r>
          </w:p>
        </w:tc>
      </w:tr>
      <w:tr w:rsidR="00977B58" w:rsidRPr="003E553C" w:rsidTr="00D561B4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Двухрядная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 расстояниях между рядами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 ряды аналогичны однорядной посадке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21-25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8-10</w:t>
            </w:r>
          </w:p>
        </w:tc>
      </w:tr>
      <w:tr w:rsidR="00977B58" w:rsidRPr="003E553C" w:rsidTr="00D561B4">
        <w:trPr>
          <w:jc w:val="center"/>
        </w:trPr>
        <w:tc>
          <w:tcPr>
            <w:tcW w:w="2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Двух-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трехрядная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 расстояниях между рядами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 ряды аналогичны однорядной посадке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26-30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 - В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шумоза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насаждениях рекомендуется подбирать сочетания следующих деревьев и кустарников: клен остролистный, вяз обыкновенный, липа мелколистная, тополь бальзамический, клен татарский, спирея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лин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жимолость татарская, дерен белый, ака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желтая, боярышник сибирский</w:t>
            </w:r>
            <w:proofErr w:type="gramEnd"/>
          </w:p>
        </w:tc>
      </w:tr>
      <w:bookmarkEnd w:id="53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7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Виды растений в различных категориях насаж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ений</w:t>
      </w:r>
    </w:p>
    <w:tbl>
      <w:tblPr>
        <w:tblW w:w="5057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13"/>
        <w:gridCol w:w="1322"/>
        <w:gridCol w:w="1615"/>
        <w:gridCol w:w="1469"/>
        <w:gridCol w:w="1841"/>
        <w:gridCol w:w="1604"/>
      </w:tblGrid>
      <w:tr w:rsidR="00977B58" w:rsidRPr="003E553C" w:rsidTr="00D561B4">
        <w:trPr>
          <w:tblHeader/>
          <w:jc w:val="center"/>
        </w:trPr>
        <w:tc>
          <w:tcPr>
            <w:tcW w:w="13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Название растений</w:t>
            </w:r>
          </w:p>
        </w:tc>
        <w:tc>
          <w:tcPr>
            <w:tcW w:w="3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Рекомендации к использованию в следующих категориях насаждений</w:t>
            </w:r>
          </w:p>
        </w:tc>
      </w:tr>
      <w:tr w:rsidR="00977B58" w:rsidRPr="003E553C" w:rsidTr="00D561B4">
        <w:trPr>
          <w:tblHeader/>
          <w:jc w:val="center"/>
        </w:trPr>
        <w:tc>
          <w:tcPr>
            <w:tcW w:w="13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садов, парков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скверов, бульваров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улиц и дорог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нут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рикварта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Деревья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 колючая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Лиственница русская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только ул.,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Белая акация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Береза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повислая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только ул.,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Боярышник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даурский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Боярышник колючий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Боярышник кроваво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Боярышник Максимовича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Боярыш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ик полумягкий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Боярышник приречный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Вишня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 гладкий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Вяз приземистый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Груша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маг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Груша уссурийская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Дуб красный (северный)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черешча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Жостер слабительный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 белая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 только ул.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 ломкая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 ломкая (ф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аровидная)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Клен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Гинна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Клен остролистный и его формы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Клен серебристый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Клен татарский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Конский каштан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Липа голландская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Липа крупнолистная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Лох узколистный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Орех маньчжурск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Рябина гибридная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Рябина обыкновен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 (ф. п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акучая)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 (только для улиц)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бальзамический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только ул.,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берлинский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канадский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китайский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 только ул.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советский (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ф.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ирамидальный)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Тополь черный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Черемуха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Черемуха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Яблоня домашняя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Яблоня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едзведского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Яблоня ягодная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Ясень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пенсиль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анский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Ясень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Кустарники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Барбарис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Барбарис обыкновенный (ф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урпурный)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Барбари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Тунберга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Бирючина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Вишня войлочная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Дерен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Карагана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древовидная (желтая акация)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Карагана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кустарник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Кизил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Жимолость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Ирга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Калина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ордовин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Калина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лодник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лин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Роза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Сирень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Смородина альпийская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Сморо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ина золотистая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Снежноягодник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Спирея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орзи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чи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+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Чубушник венечный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Лианы</w:t>
            </w:r>
          </w:p>
        </w:tc>
      </w:tr>
      <w:tr w:rsidR="00977B58" w:rsidRPr="003E553C" w:rsidTr="00D561B4">
        <w:trPr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Девичий виноград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ия - сокращения в таблице: с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- с ограниче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ием;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- сквер, ул. - улицы,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- бульвар</w:t>
            </w:r>
          </w:p>
        </w:tc>
      </w:tr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Таблица 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8.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Зависимость уклона пандуса от высоты подъема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 миллиметрах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34"/>
        <w:gridCol w:w="5310"/>
      </w:tblGrid>
      <w:tr w:rsidR="00977B58" w:rsidRPr="003E553C" w:rsidTr="00D561B4">
        <w:trPr>
          <w:tblHeader/>
          <w:jc w:val="center"/>
        </w:trPr>
        <w:tc>
          <w:tcPr>
            <w:tcW w:w="248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4" w:name="TO0000009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Уклон пандуса (соотношение)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Высота подъема</w:t>
            </w:r>
          </w:p>
        </w:tc>
      </w:tr>
      <w:tr w:rsidR="00977B58" w:rsidRPr="003E553C" w:rsidTr="00D561B4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1:8 до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1:1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977B58" w:rsidRPr="003E553C" w:rsidTr="00D561B4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:10,1 до 1:12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77B58" w:rsidRPr="003E553C" w:rsidTr="00D561B4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1:12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до 1:15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977B58" w:rsidRPr="003E553C" w:rsidTr="00D561B4">
        <w:trPr>
          <w:jc w:val="center"/>
        </w:trPr>
        <w:tc>
          <w:tcPr>
            <w:tcW w:w="2482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1:15,1 до 1:20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bookmarkEnd w:id="54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bookmarkStart w:id="55" w:name="_Toc37759148"/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ИГРОВОЕ И СПОРТИВНОЕ ОБОРУДОВАНИЕ</w:t>
      </w:r>
      <w:bookmarkEnd w:id="55"/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Таблица 9. Состав игрового и спортивного оборудования в зависимости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от возраста детей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87"/>
        <w:gridCol w:w="3116"/>
        <w:gridCol w:w="5841"/>
      </w:tblGrid>
      <w:tr w:rsidR="00977B58" w:rsidRPr="003E553C" w:rsidTr="00D561B4">
        <w:trPr>
          <w:tblHeader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6" w:name="TO0000028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Назначе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 оборудования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Рекомендуемое игровое и физкультурное обору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ование</w:t>
            </w:r>
          </w:p>
        </w:tc>
      </w:tr>
      <w:tr w:rsidR="00977B58" w:rsidRPr="003E553C" w:rsidTr="00D561B4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ддошко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возраста (1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3 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Для тихих игр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тренировки усидчивости, терпения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фантазии: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песочницы</w:t>
            </w:r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Б) Для тренировки лазания, ходьбы, перешагивания,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еза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равновесия:</w:t>
            </w:r>
          </w:p>
        </w:tc>
        <w:tc>
          <w:tcPr>
            <w:tcW w:w="28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домики, пирамиды, гимнастические стенки, бумы, бревна, горки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кубы деревянные 2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×40×15 см;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доски шириной 15, 20,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25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длиной 150, 200 и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250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 доска деревя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 - один конец приподнят на высоту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15 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горка с поручнями, ступеньками и центральной площадкой, 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240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48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(в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ентральной части),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70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лестница-стремянка, высота 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150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расстояние между перекладинам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15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ориентировки в пространстве: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качели и качалки.</w:t>
            </w:r>
          </w:p>
        </w:tc>
      </w:tr>
      <w:tr w:rsidR="00977B58" w:rsidRPr="003E553C" w:rsidTr="00D561B4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Дети дошкольного возраста (3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лет)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Для обучения и совершенствования лазания: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пирамиды с вертикальными и горизонтальными перекладинами;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лестницы различной конфигурации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 встроенными обручам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полусферы;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доска деревянная на высоте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(устанавливается на специальных подставках).</w:t>
            </w:r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Для обучения равновесию, перешагиванию, перепрыгиванию, 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ыги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ию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бревно со стеса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ным верхом, прочно закрепленное, лежа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ее на земле, длина 2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,5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ширина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бум «Крокодил», длина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гимнастическое бревно, длина горизонтальной части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наклонной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горизонтальной части 30 или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диаметр бревна -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27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гимнастическая скамейка,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Для обучения вхождению, лазанью, движению на четвереньках, скатыванию: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горка с поручнями,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60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горка с лесенкой и скатом, длина 240, высота 80, длина лесенки и ската -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90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ширина лесенки и ската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70 см</w:t>
              </w:r>
            </w:smartTag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Г) Для обучения развитию силы, гибкости, координации движений: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гимнастическая стенка,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ширина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диаметр перекладины -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расстояние между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ерекладинами 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25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гимнастические столбики</w:t>
            </w:r>
          </w:p>
        </w:tc>
      </w:tr>
      <w:tr w:rsidR="00977B58" w:rsidRPr="003E553C" w:rsidTr="00D561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Д)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развития</w:t>
            </w:r>
            <w:r w:rsidRPr="003E553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глазомера, точности движений, ловкости, для обучения метания в цель: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стойка с обручами для метания в цель, высота 120-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130 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см</w:t>
              </w:r>
            </w:smartTag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диаметр обруча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оборудование для метания в виде «цветка», «петуха», центр мишени расположен 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(мл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ошк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.), - 150-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00 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(ст.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дошк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цебро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доска с укрепленными колышками высотой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кольцебросы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могут быть расположены горизонтально и наклонно;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мишени на щитах из досок в виде четырех концентрических кругов диаметром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0, 40, 60,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80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центр мишени на высоте 110-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12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0 см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уровня пола или площадки, круги красятся в красный (центр), салат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ый, желтый и голубой;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баскетболь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ые щиты, крепятся на двух деревянных или металлических стойках так, чтобы кольцо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аходилось на уровне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пола или поверхности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лощадки.</w:t>
            </w:r>
          </w:p>
        </w:tc>
      </w:tr>
      <w:tr w:rsidR="00977B58" w:rsidRPr="003E553C" w:rsidTr="00D561B4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Дети школьно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его физи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еского развития: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гимнастическая стенка высотой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количество пролетов 4-6;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разновысокие перекладины, перекладина-эспандер для выполнения силовых упражнений в висе;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«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рукоход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различ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 конфи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 для обучения передвижению разными способами, висам, подтягиванию;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спортивно-гимнастические комплексы - 5-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горизонтальных перекладин, укрепленных на разной высоте, к перекладинам могут прикре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ляться спортивные снаряды: кольца, трапеции, качели, шесты и др.;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сочлененные перекладины разной высоты: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,5-2,2-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могут располагаться по одной линии или в форме букв «Г», «Т» или змейкой.</w:t>
            </w:r>
          </w:p>
        </w:tc>
      </w:tr>
      <w:tr w:rsidR="00977B58" w:rsidRPr="003E553C" w:rsidTr="00D561B4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Дети старшего школьно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улучшения мышечной силы, телосложен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и общего физического разв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спортивные комплексы;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спортивно-игровые комплексы (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кроскалодром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велодромы и т.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.).</w:t>
            </w:r>
          </w:p>
        </w:tc>
      </w:tr>
    </w:tbl>
    <w:bookmarkEnd w:id="56"/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10. Требования к игровому оборудованию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6"/>
        <w:gridCol w:w="9298"/>
      </w:tblGrid>
      <w:tr w:rsidR="00977B58" w:rsidRPr="003E553C" w:rsidTr="00D561B4">
        <w:trPr>
          <w:tblHeader/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7" w:name="TO0000029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Игровое обору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ование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</w:tr>
      <w:tr w:rsidR="00977B58" w:rsidRPr="003E553C" w:rsidTr="00D561B4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Высота от уровня земли до сидения качелей в состоянии покоя долж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35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63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Допускается не более двух 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дений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одной рамке качелей. В двойных качелях не должны использоваться вместе сидение для маленьких детей (колыбель) и плоское сидение для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более старших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детей.</w:t>
            </w:r>
          </w:p>
        </w:tc>
      </w:tr>
      <w:tr w:rsidR="00977B58" w:rsidRPr="003E553C" w:rsidTr="00D561B4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Качалки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Высота от земли до сидения в состоянии равновесия должна быть 550-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7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Максимальный наклон сидения при движении назад и вперед - не более 20 градусов. Конструкция качалки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должна допускать попадание ног сидящего в ней ребенка под опорные части качалки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Карусели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60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110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Нижняя поверх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сть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вращающейся платформы должна быть гладкой. Максимальная высота от нижнего уровня карусели до ее верх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Доступ к горке осуществляется через лестницу, лазательн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ую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секцию или другие приспособления. Высота ската от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ельно стоящ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вне зависимости от вида доступа. Шир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70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950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Стартовая площадка - не ме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30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ной с уклоном до 5 градусов, но, как правило, ширина площадки, должна быть равна горизонтальной проекции участка скольжения. На отдельно стоящей горке высота бокового ограждения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0,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градусов. Край ската горки должен подгибаться по на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равле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 к земле с рад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усом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 мм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углом загиба не менее 100 гра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усов. Расстояние от края ск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 горки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земли долж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ысота 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раждающего бортика на конечном участке при длине участ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1,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20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1,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35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Горка - тоннель должна иметь мин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7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0 м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57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Таблица 11.Минимальные расстояния безопасности при размещении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игрового оборудования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7"/>
        <w:gridCol w:w="8697"/>
      </w:tblGrid>
      <w:tr w:rsidR="00977B58" w:rsidRPr="003E553C" w:rsidTr="00D561B4">
        <w:trPr>
          <w:tblHeader/>
          <w:jc w:val="center"/>
        </w:trPr>
        <w:tc>
          <w:tcPr>
            <w:tcW w:w="876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8" w:name="TO0000010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Игровое оборудование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Минимальные расстояния</w:t>
            </w:r>
          </w:p>
        </w:tc>
      </w:tr>
      <w:tr w:rsidR="00977B58" w:rsidRPr="003E553C" w:rsidTr="00D561B4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1,5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2,0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вперед (назад) от крайних точек качели в состоянии наклона</w:t>
            </w:r>
          </w:p>
        </w:tc>
      </w:tr>
      <w:tr w:rsidR="00977B58" w:rsidRPr="003E553C" w:rsidTr="00D561B4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Качалки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1,0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вперед от крайних точек качалки в состоянии наклона</w:t>
            </w:r>
          </w:p>
        </w:tc>
      </w:tr>
      <w:tr w:rsidR="00977B58" w:rsidRPr="003E553C" w:rsidTr="00D561B4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Карусели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вверх от нижней вращающейся поверхности карусели</w:t>
            </w:r>
          </w:p>
        </w:tc>
      </w:tr>
      <w:tr w:rsidR="00977B58" w:rsidRPr="003E553C" w:rsidTr="00D561B4">
        <w:trPr>
          <w:jc w:val="center"/>
        </w:trPr>
        <w:tc>
          <w:tcPr>
            <w:tcW w:w="87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вперед от нижнего края ската горки.</w:t>
            </w:r>
          </w:p>
        </w:tc>
      </w:tr>
      <w:bookmarkEnd w:id="58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ПОСАДКА ДЕРЕВЬЕВ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Таблица 12.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ab/>
        <w:t>Рекомендуемые расстояния посадки деревьев в зависимости</w:t>
      </w:r>
    </w:p>
    <w:p w:rsidR="00977B58" w:rsidRPr="003E553C" w:rsidRDefault="00977B58" w:rsidP="00977B58">
      <w:pPr>
        <w:pStyle w:val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от категории улицы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В 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49"/>
        <w:gridCol w:w="5095"/>
      </w:tblGrid>
      <w:tr w:rsidR="00977B58" w:rsidRPr="003E553C" w:rsidTr="00D561B4">
        <w:trPr>
          <w:tblHeader/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9" w:name="TO0000012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Категория улиц и дорог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Расстояние от проезжей части до ствола</w:t>
            </w:r>
          </w:p>
        </w:tc>
      </w:tr>
      <w:tr w:rsidR="00977B58" w:rsidRPr="003E553C" w:rsidTr="00D561B4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Магистральные улицы районного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977B58" w:rsidRPr="003E553C" w:rsidTr="00D561B4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Улицы и дороги местного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977B58" w:rsidRPr="003E553C" w:rsidTr="00D561B4">
        <w:trPr>
          <w:jc w:val="center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Проезды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1,5-2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 - наиболее пригодные виды для посадок: липа голландская, тополь канадский, тополь китайский пирамидальный, тополь берлинский, клен татарский, клен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ясень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пенсильванский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ива ломкая шаровидная, вяз гладкий, боярышники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акация желтая.</w:t>
            </w:r>
          </w:p>
        </w:tc>
      </w:tr>
      <w:bookmarkEnd w:id="59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60" w:name="_Toc37759156"/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к Нормам и правилам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по благоустройству территории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Кривошеинского сельского поселения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РЕКОМЕНДУЕМЫЙ РАСЧЕТ ШИРИНЫ ПЕШЕХОДНЫХ КОММУНИКАЦИЙ</w:t>
      </w:r>
      <w:bookmarkEnd w:id="60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Расчет ширины тротуаров и других пешеходных коммуникаций рекомендуется производить по формуле: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В 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= 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val="en-US" w:eastAsia="ru-RU"/>
        </w:rPr>
        <w:t>b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vertAlign w:val="subscript"/>
          <w:lang w:eastAsia="ru-RU"/>
        </w:rPr>
        <w:t>1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× 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val="en-US" w:eastAsia="ru-RU"/>
        </w:rPr>
        <w:t>N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× 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val="en-US" w:eastAsia="ru-RU"/>
        </w:rPr>
        <w:t>k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/</w:t>
      </w:r>
      <w:r w:rsidRPr="003E553C">
        <w:rPr>
          <w:rFonts w:ascii="Times New Roman" w:hAnsi="Times New Roman"/>
          <w:b/>
          <w:bCs/>
          <w:i/>
          <w:iCs/>
          <w:sz w:val="20"/>
          <w:szCs w:val="20"/>
          <w:lang w:val="en-US" w:eastAsia="ru-RU"/>
        </w:rPr>
        <w:t>p</w:t>
      </w:r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,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где: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расчетная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ширина пешеходной коммуникации, </w:t>
      </w:r>
      <w:r w:rsidRPr="003E553C">
        <w:rPr>
          <w:rFonts w:ascii="Times New Roman" w:hAnsi="Times New Roman"/>
          <w:sz w:val="20"/>
          <w:szCs w:val="20"/>
          <w:lang w:eastAsia="ru-RU"/>
        </w:rPr>
        <w:t>м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 w:eastAsia="ru-RU"/>
        </w:rPr>
        <w:t>b</w:t>
      </w:r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1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стандартная шири</w:t>
      </w:r>
      <w:r w:rsidRPr="003E553C">
        <w:rPr>
          <w:rFonts w:ascii="Times New Roman" w:hAnsi="Times New Roman"/>
          <w:sz w:val="20"/>
          <w:szCs w:val="20"/>
          <w:lang w:eastAsia="ru-RU"/>
        </w:rPr>
        <w:t>н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sz w:val="20"/>
          <w:szCs w:val="20"/>
          <w:lang w:eastAsia="ru-RU"/>
        </w:rPr>
        <w:t xml:space="preserve"> о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дной полосы пешеходного </w:t>
      </w:r>
      <w:r w:rsidRPr="003E553C">
        <w:rPr>
          <w:rFonts w:ascii="Times New Roman" w:hAnsi="Times New Roman"/>
          <w:sz w:val="20"/>
          <w:szCs w:val="20"/>
          <w:lang w:eastAsia="ru-RU"/>
        </w:rPr>
        <w:t>д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вижения, равная </w:t>
      </w:r>
      <w:smartTag w:uri="urn:schemas-microsoft-com:office:smarttags" w:element="metricconverter">
        <w:smartTagPr>
          <w:attr w:name="ProductID" w:val="0,75 м"/>
        </w:smartTagPr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0</w:t>
        </w:r>
        <w:proofErr w:type="gramStart"/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>,75</w:t>
        </w:r>
        <w:proofErr w:type="gramEnd"/>
        <w:r w:rsidRPr="003E553C">
          <w:rPr>
            <w:rFonts w:ascii="Times New Roman" w:hAnsi="Times New Roman"/>
            <w:color w:val="000000"/>
            <w:sz w:val="20"/>
            <w:szCs w:val="20"/>
            <w:lang w:eastAsia="ru-RU"/>
          </w:rPr>
          <w:t xml:space="preserve"> м</w:t>
        </w:r>
      </w:smartTag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фактическая интенсивность пешеходного движения в часы «пик», суммарная по двум направлениям на участке устройств</w:t>
      </w:r>
      <w:r w:rsidRPr="003E553C">
        <w:rPr>
          <w:rFonts w:ascii="Times New Roman" w:hAnsi="Times New Roman"/>
          <w:sz w:val="20"/>
          <w:szCs w:val="20"/>
          <w:lang w:eastAsia="ru-RU"/>
        </w:rPr>
        <w:t>а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пешеходной коммуникации, чел</w:t>
      </w:r>
      <w:r w:rsidRPr="003E553C">
        <w:rPr>
          <w:rFonts w:ascii="Times New Roman" w:hAnsi="Times New Roman"/>
          <w:sz w:val="20"/>
          <w:szCs w:val="20"/>
          <w:lang w:eastAsia="ru-RU"/>
        </w:rPr>
        <w:t>/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час (определ</w:t>
      </w:r>
      <w:r w:rsidRPr="003E553C">
        <w:rPr>
          <w:rFonts w:ascii="Times New Roman" w:hAnsi="Times New Roman"/>
          <w:sz w:val="20"/>
          <w:szCs w:val="20"/>
          <w:lang w:eastAsia="ru-RU"/>
        </w:rPr>
        <w:t>я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ется на основе данных натурных обследований);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i/>
          <w:iCs/>
          <w:sz w:val="20"/>
          <w:szCs w:val="20"/>
          <w:lang w:val="en-US" w:eastAsia="ru-RU"/>
        </w:rPr>
        <w:t>k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</w:t>
      </w:r>
      <w:proofErr w:type="gramStart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коэффициент</w:t>
      </w:r>
      <w:proofErr w:type="gramEnd"/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3E553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3E553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- 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нормативная пропускная способность одной стандартной полосы пешеходной коммуникации, чел./час, которую рекомендуется определять по таблице</w:t>
      </w:r>
      <w:r w:rsidRPr="003E553C">
        <w:rPr>
          <w:rFonts w:ascii="Times New Roman" w:hAnsi="Times New Roman"/>
          <w:sz w:val="20"/>
          <w:szCs w:val="20"/>
          <w:lang w:eastAsia="ru-RU"/>
        </w:rPr>
        <w:t>: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Пропускная способность пешеходных коммуникаций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Чело</w:t>
      </w:r>
      <w:r w:rsidRPr="003E553C">
        <w:rPr>
          <w:rFonts w:ascii="Times New Roman" w:hAnsi="Times New Roman"/>
          <w:sz w:val="20"/>
          <w:szCs w:val="20"/>
          <w:lang w:eastAsia="ru-RU"/>
        </w:rPr>
        <w:t>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ек в час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8924"/>
        <w:gridCol w:w="1620"/>
      </w:tblGrid>
      <w:tr w:rsidR="00977B58" w:rsidRPr="003E553C" w:rsidTr="00D561B4">
        <w:trPr>
          <w:tblHeader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1" w:name="TO0000036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Элементы пешеходных коммуникаций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Пропускная способность одной полосы движе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Тротуары в пределах зеленых насаждений улиц и дорог (бульвары)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Пешеходные дороги (прогулочные)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600-700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Пешеходные переходы через проезжую часть (наземные)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500-600</w:t>
            </w:r>
          </w:p>
        </w:tc>
      </w:tr>
      <w:tr w:rsidR="00977B58" w:rsidRPr="003E553C" w:rsidTr="00D561B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Пандус (уклон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1: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* Предельная пропускная способность, принимаемая при определении максимальных нагрузок -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 ч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ел./час.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одной полосы пешеходного движения -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0,75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61"/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shd w:val="clear" w:color="auto" w:fill="FFFFFF"/>
        <w:tabs>
          <w:tab w:val="left" w:pos="44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62" w:name="_Toc37759150"/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3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к Нормам и правилам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по благоустройству территории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Кривошеинского сельского поселения </w:t>
      </w:r>
    </w:p>
    <w:p w:rsidR="00977B58" w:rsidRPr="003E553C" w:rsidRDefault="00977B58" w:rsidP="00977B58">
      <w:pPr>
        <w:ind w:firstLine="720"/>
        <w:jc w:val="right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ПРИЕМЫ БЛАГОУСТРОЙСТВА НА ТЕРРИТОРИЯХ РЕКРЕАЦИОННОГО НАЗНАЧЕНИЯ</w:t>
      </w:r>
      <w:bookmarkEnd w:id="62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1. Организация аллей, парка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и других крупных объектов рекреации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5"/>
        <w:gridCol w:w="917"/>
        <w:gridCol w:w="2912"/>
        <w:gridCol w:w="5040"/>
      </w:tblGrid>
      <w:tr w:rsidR="00977B58" w:rsidRPr="003E553C" w:rsidTr="00D561B4">
        <w:trPr>
          <w:tblHeader/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3" w:name="TO0000030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Типы аллей и дорог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ачение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ии по благоустройству</w:t>
            </w:r>
          </w:p>
        </w:tc>
      </w:tr>
      <w:tr w:rsidR="00977B58" w:rsidRPr="003E553C" w:rsidTr="00D561B4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ые пешеходные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Интенсивное пешеходное движение (более 300 ч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час). Допускается проезд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арково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транспорта. Соединяет функциональные зоны и участки между собой, те и другие с основными входами.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Допускаются зеленые разделительные полосы шириной порядка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через каждые 25-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30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проходы. Если аллея на берегу водоема, ее поперечный профиль может быть решен в разных уровнях, которые связаны откосами, стенк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и лестницами. Покрытие: твердое (плитка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асфальтобетон) с обрамлением бортовым камнем.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Второстепенные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3-4,5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Интенсивное пешеходное движение (до 300 ч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час). Допускается проезд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ационного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транспорта. Соединяют второстепенные входы и парковые объекты между собой.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Трассируются по живописным местам, могут иметь криволинейные очертани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Покрытие: твердое (плитка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асфа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ьтобето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), щебеночное, обработанное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вяжущими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Обрезка ветвей на высоту 2,0-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Садовый борт, бордюры из цветов и трав, водоотводные лотки или др.</w:t>
            </w:r>
          </w:p>
        </w:tc>
      </w:tr>
      <w:tr w:rsidR="00977B58" w:rsidRPr="003E553C" w:rsidTr="00D561B4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пешеходные дороги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1,5-2,5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Пешеходное движение малой интенсивности. Проезд транспорта не допускается. Подводят к отдельным парковым сооружениям.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Свободная трассировка, каждый поворот оправдан и зафиксирован об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ектом, сооружением, группой или одиночными насаждениями. Продольный уклон допускается 80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Покрытие: плитка, грунтовое улучшенное</w:t>
            </w:r>
          </w:p>
        </w:tc>
      </w:tr>
      <w:tr w:rsidR="00977B58" w:rsidRPr="003E553C" w:rsidTr="00D561B4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Тропы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0,75-1,0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Дополнительная прогулочная сеть с естестве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нным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характером ландшафта.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Трассируется по крутым склонам, через чаши, овраги, ручьи.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Покрытие: грунтовое естественное.</w:t>
            </w:r>
          </w:p>
        </w:tc>
      </w:tr>
      <w:tr w:rsidR="00977B58" w:rsidRPr="003E553C" w:rsidTr="00D561B4">
        <w:trPr>
          <w:jc w:val="center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Велосипедные дорожки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1,5-2,25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Велосипед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ые прогулки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Трассирование замк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утое (коль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евое, петельное, восьмероч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ое). Рекомендуется пункт техобслуживания. Покрытие твердое.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2,</w:t>
              </w: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Примечания: 1. В ширину пешеходных аллей включаются зоны пешеходного движения, 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зграничительные зеленые полосы, водоотводные лотки и площадки для установки скамеек. Устройство разграничительных зеленых полос 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обходимо при шири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6 м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На типах аллей и дорог, помечен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ых знаком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«*»,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допускается катание на роликовых досках, коньках, самокатах, помимо специально оборудованных территорий.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Автомобильные до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оги сле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 п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смат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ивать в лесопа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ках с размером те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рр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итории более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3E553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10</w:t>
              </w:r>
              <w:r w:rsidRPr="003E553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0 га</w:t>
              </w:r>
            </w:smartTag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bookmarkEnd w:id="63"/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Таблица 2. Организация площадок парка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</w:t>
      </w:r>
      <w:r w:rsidRPr="003E553C">
        <w:rPr>
          <w:rFonts w:ascii="Times New Roman" w:hAnsi="Times New Roman"/>
          <w:sz w:val="20"/>
          <w:szCs w:val="20"/>
          <w:lang w:eastAsia="ru-RU"/>
        </w:rPr>
        <w:t>кв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3E553C">
        <w:rPr>
          <w:rFonts w:ascii="Times New Roman" w:hAnsi="Times New Roman"/>
          <w:sz w:val="20"/>
          <w:szCs w:val="20"/>
          <w:lang w:eastAsia="ru-RU"/>
        </w:rPr>
        <w:t>метр</w:t>
      </w:r>
      <w:r w:rsidRPr="003E553C">
        <w:rPr>
          <w:rFonts w:ascii="Times New Roman" w:hAnsi="Times New Roman"/>
          <w:color w:val="000000"/>
          <w:sz w:val="20"/>
          <w:szCs w:val="20"/>
          <w:lang w:eastAsia="ru-RU"/>
        </w:rPr>
        <w:t>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0"/>
        <w:gridCol w:w="2587"/>
        <w:gridCol w:w="3600"/>
        <w:gridCol w:w="1343"/>
        <w:gridCol w:w="1314"/>
      </w:tblGrid>
      <w:tr w:rsidR="00977B58" w:rsidRPr="003E553C" w:rsidTr="00D561B4">
        <w:trPr>
          <w:tblHeader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Парковые пло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Элементы благоустройства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Мин. нор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посетителя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Основные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ентры парковой планировки, размещаются на пересечении аллей, у входной части парка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перед сооружениями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Бассейны, фонтаны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скульптура, партерная зелень, цветн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ки, парадное и декоративное освещение. Покрытие: плиточное мощение, бортовой камень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учетом пропускной способности отходящих от входа аллей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лощади массовых мероприятий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концертов, праздников, большие размеры. Формируется в виде лугового пространства или площади регулярного очертания. Связь по главной аллее.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Осветительное оборудование (фонари, прожекторы). Посадки - по периметру. Покрытие: газонное, твердое (плитка), комбинированное.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1200-5000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1,0- 2,5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Площадки отдыха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лужайки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различных частях парка.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площадок: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регуляр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 планировки с регулярным озеленением;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лярн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планировки с обрамлением свободными группами растений;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свободной планировки с обрамлением свободным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группами рас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Везде: освещение, беседки,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пергол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трельяжи, скамьи, урны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Декоративное оформление в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центре (цветник, фонтан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скульптура, вазон). Покрытие: мощение плиткой, бортовой камень, бордюры из цветов и трав.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площадках-лужайках - газон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5-20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Тан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евальные площадки, сооружения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Размещаются рядом с главными или второстепенными аллеями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Освещение, ограждение, скамьи, урны.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окрытие: специальное.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Игровые площадки для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етей: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Малоподв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жные индивидуал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ные, подвижные коллективные игры. Размещение вдоль второстепенных аллей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Игровое, физкультурно-оздоровительное оборудование, осве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ение, скамьи, урны.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Покрытие: песчаное, грунтовое улучшенное, газон.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- 4-6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120-300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- 7-14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500-2000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Игровые комплексы для детей до 14 лет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Подвижные коллективные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1200-1700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о-и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детей и подростков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0-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лет, для взрослых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Различные подвижные игры и развлечения, в т.ч. велодромы,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одромы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минирам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пы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катан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на роликов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 коньках и пр.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Специальное оборудование и благ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тройство, рассчи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нное на конкретное спортивно-игровое использование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7B58" w:rsidRPr="003E553C" w:rsidTr="00D561B4">
        <w:trPr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арков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площади с авто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сто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янкой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 входов в парк, у мест пересечения подъездов к парку с городским транспортом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Покрытие: асфальтобетонное, плиточное, плитки и соты, утопленные в газон - оборудованы бортовым камнем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Определяются транспортными требованиями 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графиком движения транспорта</w:t>
            </w:r>
          </w:p>
        </w:tc>
      </w:tr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Таблица 3. Площади и пропускная способность </w:t>
      </w:r>
      <w:r w:rsidRPr="003E553C">
        <w:rPr>
          <w:rFonts w:ascii="Times New Roman" w:hAnsi="Times New Roman"/>
          <w:b/>
          <w:sz w:val="20"/>
          <w:szCs w:val="20"/>
          <w:lang w:eastAsia="ru-RU"/>
        </w:rPr>
        <w:t>п</w:t>
      </w:r>
      <w:r w:rsidRPr="003E553C">
        <w:rPr>
          <w:rFonts w:ascii="Times New Roman" w:hAnsi="Times New Roman"/>
          <w:b/>
          <w:color w:val="000000"/>
          <w:sz w:val="20"/>
          <w:szCs w:val="20"/>
          <w:lang w:eastAsia="ru-RU"/>
        </w:rPr>
        <w:t>арковых сооружений и площадок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11"/>
        <w:gridCol w:w="3191"/>
        <w:gridCol w:w="3342"/>
      </w:tblGrid>
      <w:tr w:rsidR="00977B58" w:rsidRPr="003E553C" w:rsidTr="00D561B4">
        <w:trPr>
          <w:tblHeader/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бъ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и сооружений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Пропускная способност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ь 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одного места или объекта (человек в день)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Норма площади в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одно место или один объект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ракцион крупный*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хорового пения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(терраса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зал) для танцев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Летний ки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отеатр (без фойе)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Выставочный павильон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Торговый киоск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Беседки для отдыха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Стоянки для автомобилей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Стоянки для велосипедов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Биллиардная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(1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стол)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баскетбола*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26×14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волейбола*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19×9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гимнастики*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0×2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городков*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×1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дошкольников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Площадка для массовых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Площадка для наст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енниса (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1 сто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2,7×1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Поле для футбола*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24×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0×4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6×9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Спортивное ядро</w:t>
            </w: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стадион*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20×2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96×120</w:t>
            </w:r>
          </w:p>
        </w:tc>
      </w:tr>
      <w:tr w:rsidR="00977B58" w:rsidRPr="003E553C" w:rsidTr="00D561B4">
        <w:trPr>
          <w:jc w:val="center"/>
        </w:trPr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Консультационный пункт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77B58" w:rsidRPr="003E553C" w:rsidTr="00D561B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Норма площади дана на объект.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** Объект расположен за границами территории парка.</w:t>
            </w:r>
          </w:p>
        </w:tc>
      </w:tr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64" w:name="_Toc37759154"/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61B4" w:rsidRDefault="00D561B4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584B" w:rsidRDefault="0071584B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к Нормам и правилам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>по благоустройству территории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E553C">
        <w:rPr>
          <w:rFonts w:ascii="Times New Roman" w:hAnsi="Times New Roman"/>
          <w:sz w:val="20"/>
          <w:szCs w:val="20"/>
          <w:lang w:eastAsia="ru-RU"/>
        </w:rPr>
        <w:t xml:space="preserve"> Кривошеинского сельского поселения </w:t>
      </w: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bCs/>
          <w:kern w:val="28"/>
          <w:sz w:val="20"/>
          <w:szCs w:val="20"/>
          <w:lang w:eastAsia="ru-RU"/>
        </w:rPr>
        <w:t>ВИДЫ ПОКРЫТИЯ ТРАНСПОРТНЫХ И ПЕШЕХОДНЫХ КОММУНИКАЦИЙ</w:t>
      </w:r>
      <w:bookmarkEnd w:id="64"/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Таблица 1. Покрытия транспортных коммуникаций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92"/>
        <w:gridCol w:w="4028"/>
        <w:gridCol w:w="2808"/>
      </w:tblGrid>
      <w:tr w:rsidR="00977B58" w:rsidRPr="003E553C" w:rsidTr="00D561B4">
        <w:trPr>
          <w:trHeight w:val="432"/>
          <w:tblHeader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5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комплексного благоустройства улично-дорожной сети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верхнего слоя покрытия проезжей части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документ</w:t>
            </w:r>
          </w:p>
        </w:tc>
      </w:tr>
      <w:tr w:rsidR="00977B58" w:rsidRPr="003E553C" w:rsidTr="00D561B4">
        <w:trPr>
          <w:trHeight w:val="444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Магистральные улицы районного значения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 типов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В, 1 марки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FF11E1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tooltip="Смеси асфальтобетонные дорожные, аэродромные и асфальтобетон. Технические условия" w:history="1">
              <w:r w:rsidR="00977B58"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9128-97</w:t>
              </w:r>
            </w:hyperlink>
          </w:p>
        </w:tc>
      </w:tr>
      <w:tr w:rsidR="00977B58" w:rsidRPr="003E553C" w:rsidTr="00D561B4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значения: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58" w:rsidRPr="003E553C" w:rsidTr="00D561B4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 в жилой застройке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 типов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 Г и 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FF11E1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tooltip="Смеси асфальтобетонные дорожные, аэродромные и асфальтобетон. Технические условия" w:history="1">
              <w:r w:rsidR="00977B58"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9128-97</w:t>
              </w:r>
            </w:hyperlink>
          </w:p>
        </w:tc>
      </w:tr>
      <w:tr w:rsidR="00977B58" w:rsidRPr="003E553C" w:rsidTr="00D561B4">
        <w:trPr>
          <w:trHeight w:val="888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Площади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Представительские,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приобъектные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 общественно-транспортные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 типов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Пластбетон цветной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FF11E1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tooltip="Смеси асфальтобетонные дорожные, аэродромные и асфальтобетон. Технические условия" w:history="1">
              <w:r w:rsidR="00977B58"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9128-97</w:t>
              </w:r>
            </w:hyperlink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ТУ 400-24-110-76</w:t>
            </w:r>
          </w:p>
        </w:tc>
      </w:tr>
      <w:tr w:rsidR="00977B58" w:rsidRPr="003E553C" w:rsidTr="00D561B4">
        <w:trPr>
          <w:trHeight w:val="1108"/>
          <w:jc w:val="center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Искусственные сооружения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Мосты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Асфальтобетон: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 тип</w:t>
            </w:r>
            <w:proofErr w:type="gram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щебнемастичный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58" w:rsidRPr="003E553C" w:rsidRDefault="00FF11E1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tooltip="Смеси асфальтобетонные дорожные, аэродромные и асфальтобетон. Технические условия" w:history="1">
              <w:r w:rsidR="00977B58"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9128-97</w:t>
              </w:r>
            </w:hyperlink>
          </w:p>
          <w:p w:rsidR="00977B58" w:rsidRPr="003E553C" w:rsidRDefault="00FF11E1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5" w:tooltip="Смеси асфальтобетонные щебнемастичные и асфальтобетон" w:history="1">
              <w:r w:rsidR="00977B58" w:rsidRPr="003E55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ТУ-5718-001-00011168-2000</w:t>
              </w:r>
            </w:hyperlink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ТУ 400-24-158-89*</w:t>
            </w:r>
          </w:p>
        </w:tc>
      </w:tr>
    </w:tbl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7B58" w:rsidRPr="003E553C" w:rsidRDefault="00977B58" w:rsidP="00977B5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E553C">
        <w:rPr>
          <w:rFonts w:ascii="Times New Roman" w:hAnsi="Times New Roman"/>
          <w:b/>
          <w:sz w:val="20"/>
          <w:szCs w:val="20"/>
          <w:lang w:eastAsia="ru-RU"/>
        </w:rPr>
        <w:t>Таблица 2 Покрытия пешеходных коммуникаций</w:t>
      </w:r>
    </w:p>
    <w:tbl>
      <w:tblPr>
        <w:tblW w:w="4900" w:type="pct"/>
        <w:jc w:val="center"/>
        <w:tblInd w:w="-2140" w:type="dxa"/>
        <w:tblCellMar>
          <w:left w:w="28" w:type="dxa"/>
          <w:right w:w="28" w:type="dxa"/>
        </w:tblCellMar>
        <w:tblLook w:val="0000"/>
      </w:tblPr>
      <w:tblGrid>
        <w:gridCol w:w="4443"/>
        <w:gridCol w:w="2846"/>
        <w:gridCol w:w="3036"/>
        <w:gridCol w:w="8"/>
      </w:tblGrid>
      <w:tr w:rsidR="00977B58" w:rsidRPr="003E553C" w:rsidTr="00D561B4">
        <w:trPr>
          <w:gridAfter w:val="1"/>
          <w:wAfter w:w="4" w:type="pct"/>
          <w:trHeight w:val="230"/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3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комплексного     благоустройства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покрытия</w:t>
            </w:r>
          </w:p>
        </w:tc>
      </w:tr>
      <w:tr w:rsidR="00977B58" w:rsidRPr="003E553C" w:rsidTr="00D561B4">
        <w:trPr>
          <w:trHeight w:val="146"/>
          <w:tblHeader/>
          <w:jc w:val="center"/>
        </w:trPr>
        <w:tc>
          <w:tcPr>
            <w:tcW w:w="215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spacing w:after="0" w:line="240" w:lineRule="auto"/>
              <w:ind w:firstLine="53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4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тротуара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8" w:rsidRPr="003E553C" w:rsidRDefault="00977B58" w:rsidP="00D561B4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пешеходной зоны</w:t>
            </w:r>
          </w:p>
        </w:tc>
      </w:tr>
      <w:tr w:rsidR="00977B58" w:rsidRPr="003E553C" w:rsidTr="00D561B4">
        <w:trPr>
          <w:trHeight w:val="540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Улицы местного значения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в жилой застройке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Асфальтобетон типов Г и Д.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77B58" w:rsidRPr="003E553C" w:rsidTr="00D561B4">
        <w:trPr>
          <w:trHeight w:val="1177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Пешеходная улица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камня. Пластбетон цветной</w:t>
            </w:r>
          </w:p>
        </w:tc>
      </w:tr>
      <w:tr w:rsidR="00977B58" w:rsidRPr="003E553C" w:rsidTr="00D561B4">
        <w:trPr>
          <w:trHeight w:val="1305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Площади представительские, </w:t>
            </w:r>
            <w:proofErr w:type="spellStart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приобъектные</w:t>
            </w:r>
            <w:proofErr w:type="spellEnd"/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, общественно-транспортные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</w:tr>
      <w:tr w:rsidR="00977B58" w:rsidRPr="003E553C" w:rsidTr="00D561B4">
        <w:trPr>
          <w:trHeight w:val="1215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Пешеходные переходы наземные,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То же, что и на проезжей части или</w:t>
            </w:r>
          </w:p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53C">
              <w:rPr>
                <w:rFonts w:ascii="Times New Roman" w:hAnsi="Times New Roman"/>
                <w:sz w:val="20"/>
                <w:szCs w:val="20"/>
                <w:lang w:eastAsia="ru-RU"/>
              </w:rPr>
              <w:t>Штучные элементы из искусственного или природного камня</w:t>
            </w:r>
          </w:p>
        </w:tc>
      </w:tr>
      <w:tr w:rsidR="00977B58" w:rsidRPr="003E553C" w:rsidTr="00D561B4">
        <w:trPr>
          <w:trHeight w:val="180"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58" w:rsidRPr="003E553C" w:rsidRDefault="00977B58" w:rsidP="00D5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7B58" w:rsidRPr="003E553C" w:rsidRDefault="00977B58" w:rsidP="00977B58">
      <w:pPr>
        <w:rPr>
          <w:rFonts w:ascii="Times New Roman" w:hAnsi="Times New Roman"/>
          <w:sz w:val="20"/>
          <w:szCs w:val="20"/>
        </w:rPr>
      </w:pPr>
    </w:p>
    <w:p w:rsidR="00977B58" w:rsidRPr="003E553C" w:rsidRDefault="00977B58" w:rsidP="00977B58">
      <w:pPr>
        <w:tabs>
          <w:tab w:val="left" w:pos="6800"/>
        </w:tabs>
        <w:rPr>
          <w:rFonts w:ascii="Times New Roman" w:hAnsi="Times New Roman"/>
          <w:sz w:val="20"/>
          <w:szCs w:val="20"/>
        </w:rPr>
      </w:pPr>
    </w:p>
    <w:p w:rsidR="00977B58" w:rsidRPr="003E553C" w:rsidRDefault="00977B58" w:rsidP="00977B58">
      <w:pPr>
        <w:rPr>
          <w:rFonts w:ascii="Times New Roman" w:hAnsi="Times New Roman"/>
          <w:sz w:val="20"/>
          <w:szCs w:val="20"/>
        </w:rPr>
      </w:pPr>
    </w:p>
    <w:p w:rsidR="00070579" w:rsidRDefault="00070579"/>
    <w:sectPr w:rsidR="00070579" w:rsidSect="00D561B4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26000878"/>
    <w:multiLevelType w:val="multilevel"/>
    <w:tmpl w:val="3A6A5560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9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1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3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6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7">
    <w:nsid w:val="57EA69D5"/>
    <w:multiLevelType w:val="multilevel"/>
    <w:tmpl w:val="A342A43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>
    <w:nsid w:val="65250C90"/>
    <w:multiLevelType w:val="multilevel"/>
    <w:tmpl w:val="368C272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0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2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3">
    <w:nsid w:val="734B5EB5"/>
    <w:multiLevelType w:val="multilevel"/>
    <w:tmpl w:val="1E8097A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2"/>
  </w:num>
  <w:num w:numId="19">
    <w:abstractNumId w:val="24"/>
  </w:num>
  <w:num w:numId="20">
    <w:abstractNumId w:val="21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3"/>
  </w:num>
  <w:num w:numId="24">
    <w:abstractNumId w:val="11"/>
  </w:num>
  <w:num w:numId="25">
    <w:abstractNumId w:val="9"/>
  </w:num>
  <w:num w:numId="26">
    <w:abstractNumId w:val="1"/>
  </w:num>
  <w:num w:numId="27">
    <w:abstractNumId w:val="14"/>
  </w:num>
  <w:num w:numId="28">
    <w:abstractNumId w:val="19"/>
  </w:num>
  <w:num w:numId="29">
    <w:abstractNumId w:val="8"/>
  </w:num>
  <w:num w:numId="30">
    <w:abstractNumId w:val="12"/>
    <w:lvlOverride w:ilvl="0">
      <w:startOverride w:val="9"/>
    </w:lvlOverride>
  </w:num>
  <w:num w:numId="31">
    <w:abstractNumId w:val="10"/>
    <w:lvlOverride w:ilvl="0">
      <w:startOverride w:val="14"/>
    </w:lvlOverride>
  </w:num>
  <w:num w:numId="32">
    <w:abstractNumId w:val="17"/>
  </w:num>
  <w:num w:numId="33">
    <w:abstractNumId w:val="22"/>
    <w:lvlOverride w:ilvl="0">
      <w:startOverride w:val="16"/>
    </w:lvlOverride>
  </w:num>
  <w:num w:numId="34">
    <w:abstractNumId w:val="13"/>
    <w:lvlOverride w:ilvl="0">
      <w:startOverride w:val="2"/>
    </w:lvlOverride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58"/>
    <w:rsid w:val="00070579"/>
    <w:rsid w:val="00076E92"/>
    <w:rsid w:val="001773AE"/>
    <w:rsid w:val="001F0B4B"/>
    <w:rsid w:val="00267367"/>
    <w:rsid w:val="00307D1B"/>
    <w:rsid w:val="0033068E"/>
    <w:rsid w:val="003D4329"/>
    <w:rsid w:val="00433466"/>
    <w:rsid w:val="004B0C29"/>
    <w:rsid w:val="004C2EA7"/>
    <w:rsid w:val="004F2C5E"/>
    <w:rsid w:val="006403E4"/>
    <w:rsid w:val="00662023"/>
    <w:rsid w:val="0071584B"/>
    <w:rsid w:val="00784182"/>
    <w:rsid w:val="007D0B54"/>
    <w:rsid w:val="00977B58"/>
    <w:rsid w:val="009A59E9"/>
    <w:rsid w:val="009D6A12"/>
    <w:rsid w:val="00A86E9B"/>
    <w:rsid w:val="00AF4922"/>
    <w:rsid w:val="00C24B5D"/>
    <w:rsid w:val="00C25AF8"/>
    <w:rsid w:val="00C32DDC"/>
    <w:rsid w:val="00C4044E"/>
    <w:rsid w:val="00D4039B"/>
    <w:rsid w:val="00D561B4"/>
    <w:rsid w:val="00D611E4"/>
    <w:rsid w:val="00D73414"/>
    <w:rsid w:val="00E26287"/>
    <w:rsid w:val="00E50C29"/>
    <w:rsid w:val="00EB43E3"/>
    <w:rsid w:val="00EC44B3"/>
    <w:rsid w:val="00EF44DA"/>
    <w:rsid w:val="00EF674E"/>
    <w:rsid w:val="00FF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5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77B5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77B5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B5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77B5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qFormat/>
    <w:rsid w:val="00977B58"/>
    <w:rPr>
      <w:b/>
      <w:bCs/>
    </w:rPr>
  </w:style>
  <w:style w:type="character" w:styleId="a4">
    <w:name w:val="Emphasis"/>
    <w:basedOn w:val="a0"/>
    <w:qFormat/>
    <w:rsid w:val="00977B58"/>
    <w:rPr>
      <w:i/>
      <w:iCs/>
    </w:rPr>
  </w:style>
  <w:style w:type="paragraph" w:customStyle="1" w:styleId="11">
    <w:name w:val="Без интервала1"/>
    <w:rsid w:val="00977B5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97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77B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977B58"/>
    <w:rPr>
      <w:color w:val="0000FF"/>
      <w:u w:val="single"/>
    </w:rPr>
  </w:style>
  <w:style w:type="paragraph" w:styleId="12">
    <w:name w:val="toc 1"/>
    <w:basedOn w:val="a"/>
    <w:next w:val="a"/>
    <w:autoRedefine/>
    <w:rsid w:val="0097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rsid w:val="00977B58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toc 3"/>
    <w:basedOn w:val="a"/>
    <w:next w:val="a"/>
    <w:autoRedefine/>
    <w:rsid w:val="00977B58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Calibri" w:hAnsi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97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977B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977B58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977B58"/>
    <w:rPr>
      <w:b/>
      <w:bCs/>
    </w:rPr>
  </w:style>
  <w:style w:type="paragraph" w:styleId="ac">
    <w:name w:val="Balloon Text"/>
    <w:basedOn w:val="a"/>
    <w:link w:val="ad"/>
    <w:semiHidden/>
    <w:rsid w:val="00977B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77B58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77B58"/>
    <w:rPr>
      <w:rFonts w:cs="Times New Roman"/>
    </w:rPr>
  </w:style>
  <w:style w:type="paragraph" w:styleId="ae">
    <w:name w:val="Document Map"/>
    <w:basedOn w:val="a"/>
    <w:link w:val="af"/>
    <w:semiHidden/>
    <w:rsid w:val="00977B5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77B58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basedOn w:val="a0"/>
    <w:rsid w:val="00977B58"/>
    <w:rPr>
      <w:color w:val="800080"/>
      <w:u w:val="single"/>
    </w:rPr>
  </w:style>
  <w:style w:type="paragraph" w:styleId="af1">
    <w:name w:val="header"/>
    <w:basedOn w:val="a"/>
    <w:link w:val="af2"/>
    <w:rsid w:val="00977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977B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77B58"/>
    <w:rPr>
      <w:rFonts w:cs="Times New Roman"/>
    </w:rPr>
  </w:style>
  <w:style w:type="character" w:customStyle="1" w:styleId="apple-converted-space">
    <w:name w:val="apple-converted-space"/>
    <w:basedOn w:val="a0"/>
    <w:rsid w:val="00977B58"/>
    <w:rPr>
      <w:rFonts w:cs="Times New Roman"/>
    </w:rPr>
  </w:style>
  <w:style w:type="character" w:customStyle="1" w:styleId="nobase">
    <w:name w:val="nobase"/>
    <w:basedOn w:val="a0"/>
    <w:rsid w:val="00977B58"/>
    <w:rPr>
      <w:rFonts w:cs="Times New Roman"/>
    </w:rPr>
  </w:style>
  <w:style w:type="character" w:customStyle="1" w:styleId="visited">
    <w:name w:val="visited"/>
    <w:basedOn w:val="a0"/>
    <w:rsid w:val="00977B58"/>
    <w:rPr>
      <w:rFonts w:cs="Times New Roman"/>
    </w:rPr>
  </w:style>
  <w:style w:type="paragraph" w:styleId="af4">
    <w:name w:val="footer"/>
    <w:basedOn w:val="a"/>
    <w:link w:val="af5"/>
    <w:rsid w:val="00977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977B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77B58"/>
    <w:pPr>
      <w:ind w:left="720"/>
      <w:contextualSpacing/>
    </w:pPr>
  </w:style>
  <w:style w:type="paragraph" w:styleId="22">
    <w:name w:val="Body Text Indent 2"/>
    <w:basedOn w:val="a"/>
    <w:link w:val="23"/>
    <w:semiHidden/>
    <w:rsid w:val="00977B58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77B58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paragraph" w:styleId="af6">
    <w:name w:val="Body Text Indent"/>
    <w:basedOn w:val="a"/>
    <w:link w:val="af7"/>
    <w:semiHidden/>
    <w:rsid w:val="00977B5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977B5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00">
    <w:name w:val="A0"/>
    <w:rsid w:val="00977B58"/>
    <w:rPr>
      <w:color w:val="000000"/>
      <w:sz w:val="32"/>
    </w:rPr>
  </w:style>
  <w:style w:type="character" w:customStyle="1" w:styleId="A40">
    <w:name w:val="A4"/>
    <w:rsid w:val="00977B58"/>
    <w:rPr>
      <w:rFonts w:ascii="Symbol" w:hAnsi="Symbol"/>
      <w:color w:val="000000"/>
      <w:sz w:val="32"/>
    </w:rPr>
  </w:style>
  <w:style w:type="paragraph" w:customStyle="1" w:styleId="Pa14">
    <w:name w:val="Pa14"/>
    <w:basedOn w:val="a"/>
    <w:next w:val="a"/>
    <w:rsid w:val="00977B58"/>
    <w:pPr>
      <w:suppressAutoHyphens/>
      <w:autoSpaceDE w:val="0"/>
      <w:spacing w:after="0" w:line="221" w:lineRule="atLeas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77B5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Local/Microsoft/Windows/Temporary%20Internet%20Files/Local%20Settings/Temp/Program%20Files/StroyConsultant/Temp/7513.htm" TargetMode="External"/><Relationship Id="rId13" Type="http://schemas.openxmlformats.org/officeDocument/2006/relationships/hyperlink" Target="4576.htm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4576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hyperlink" Target="457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9013.htm" TargetMode="External"/><Relationship Id="rId10" Type="http://schemas.openxmlformats.org/officeDocument/2006/relationships/hyperlink" Target="7937.htm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AppData/Local/Microsoft/Windows/Temporary%20Internet%20Files/Local%20Settings/Temp/&#1057;&#1055;%20&#1041;&#1083;&#1072;&#1075;&#1086;&#1091;&#1089;&#1090;&#1088;&#1086;&#1081;&#1089;&#1090;&#1074;&#1086;/Program%20Files/StroyConsultant/Temp/1667.htm" TargetMode="External"/><Relationship Id="rId14" Type="http://schemas.openxmlformats.org/officeDocument/2006/relationships/hyperlink" Target="457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587B8-59B9-4197-A075-95F53275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37</Pages>
  <Words>23195</Words>
  <Characters>132212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YURIST-SP</dc:creator>
  <cp:lastModifiedBy>YURIST-SP</cp:lastModifiedBy>
  <cp:revision>5</cp:revision>
  <cp:lastPrinted>2014-07-08T08:10:00Z</cp:lastPrinted>
  <dcterms:created xsi:type="dcterms:W3CDTF">2014-07-07T02:58:00Z</dcterms:created>
  <dcterms:modified xsi:type="dcterms:W3CDTF">2014-07-08T10:19:00Z</dcterms:modified>
</cp:coreProperties>
</file>