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0102E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16.03.2017                                                                                                                          №37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FD7549">
        <w:rPr>
          <w:rFonts w:cs="Times New Roman"/>
        </w:rPr>
        <w:t>28</w:t>
      </w:r>
      <w:r>
        <w:rPr>
          <w:rFonts w:cs="Times New Roman"/>
        </w:rPr>
        <w:t>.</w:t>
      </w:r>
      <w:r w:rsidR="00FD7549">
        <w:rPr>
          <w:rFonts w:cs="Times New Roman"/>
        </w:rPr>
        <w:t>12</w:t>
      </w:r>
      <w:r>
        <w:rPr>
          <w:rFonts w:cs="Times New Roman"/>
        </w:rPr>
        <w:t>.2016 №</w:t>
      </w:r>
      <w:r w:rsidR="00FD7549">
        <w:rPr>
          <w:rFonts w:cs="Times New Roman"/>
        </w:rPr>
        <w:t>429</w:t>
      </w:r>
      <w:r>
        <w:rPr>
          <w:rFonts w:cs="Times New Roman"/>
        </w:rPr>
        <w:t xml:space="preserve"> «</w:t>
      </w:r>
      <w:r w:rsidRPr="00E13A7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FD7549">
        <w:rPr>
          <w:rFonts w:cs="Times New Roman"/>
        </w:rPr>
        <w:t>Выдача информации об объектах учета Реестра муниципальной собственности МО Кривошеинское сельское поселение</w:t>
      </w:r>
      <w:r w:rsidRPr="00E13A7B">
        <w:rPr>
          <w:rFonts w:cs="Times New Roman"/>
        </w:rPr>
        <w:t>»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FD7549">
        <w:rPr>
          <w:rFonts w:cs="Times New Roman"/>
        </w:rPr>
        <w:t>Постановление Администрации Кривошеинского сельского поселения от 28.12.2016 №429 «</w:t>
      </w:r>
      <w:r w:rsidR="00FD7549" w:rsidRPr="00E13A7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FD7549">
        <w:rPr>
          <w:rFonts w:cs="Times New Roman"/>
        </w:rPr>
        <w:t>Выдача информации об объектах учета Реестра муниципальной собственности МО Кривошеинское сельское поселение</w:t>
      </w:r>
      <w:r w:rsidR="00FD7549" w:rsidRPr="00E13A7B">
        <w:rPr>
          <w:rFonts w:cs="Times New Roman"/>
        </w:rPr>
        <w:t>»</w:t>
      </w:r>
      <w:r w:rsidR="00FD7549">
        <w:rPr>
          <w:rFonts w:cs="Times New Roman"/>
        </w:rPr>
        <w:t xml:space="preserve">» </w:t>
      </w:r>
      <w:r>
        <w:rPr>
          <w:rFonts w:cs="Times New Roman"/>
        </w:rPr>
        <w:t>(далее – Постановление) следующие изменения:</w:t>
      </w:r>
    </w:p>
    <w:p w:rsidR="00B809FC" w:rsidRDefault="00B809FC" w:rsidP="00B809FC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В пункте 8 приложения к Постановлению слова «</w:t>
      </w:r>
      <w:r>
        <w:t xml:space="preserve"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области)» </w:t>
      </w:r>
      <w:r>
        <w:rPr>
          <w:rFonts w:cs="Times New Roman"/>
        </w:rPr>
        <w:t>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B809FC">
        <w:rPr>
          <w:rFonts w:cs="Times New Roman"/>
        </w:rPr>
        <w:t>2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0102E" w:rsidRDefault="00E0102E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E0102E" w:rsidRPr="00E0102E" w:rsidRDefault="00E0102E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Т.А. Лебедева</w:t>
      </w:r>
    </w:p>
    <w:p w:rsidR="00E0102E" w:rsidRDefault="00E0102E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0102E" w:rsidRDefault="00E0102E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336D61"/>
    <w:rsid w:val="003737F6"/>
    <w:rsid w:val="005A69FA"/>
    <w:rsid w:val="008F0CCE"/>
    <w:rsid w:val="00A06DD5"/>
    <w:rsid w:val="00B809FC"/>
    <w:rsid w:val="00D227FA"/>
    <w:rsid w:val="00D619B9"/>
    <w:rsid w:val="00E0102E"/>
    <w:rsid w:val="00E13A7B"/>
    <w:rsid w:val="00EC7FEC"/>
    <w:rsid w:val="00EF3067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2017-03-17T09:57:00Z</cp:lastPrinted>
  <dcterms:created xsi:type="dcterms:W3CDTF">2017-02-13T10:40:00Z</dcterms:created>
  <dcterms:modified xsi:type="dcterms:W3CDTF">2017-03-17T10:00:00Z</dcterms:modified>
</cp:coreProperties>
</file>